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rajan Color" w:hAnsi="Trajan Color" w:cs="Trajan Color"/>
          <w:b/>
          <w:bCs/>
          <w:sz w:val="32"/>
          <w:szCs w:val="32"/>
          <w:lang w:val="ru-RU"/>
        </w:rPr>
      </w:pPr>
      <w:r>
        <w:rPr>
          <w:rFonts w:hint="default" w:ascii="Trajan Color" w:hAnsi="Trajan Color" w:cs="Trajan Color"/>
          <w:b/>
          <w:bCs/>
          <w:sz w:val="32"/>
          <w:szCs w:val="32"/>
          <w:lang w:val="ru-RU"/>
        </w:rPr>
        <w:t>Бесплатная доставка корпоративных завтраков и обедов. Все самое вкусное и свежее доставим прямо в ваш офис всего за час</w:t>
      </w:r>
    </w:p>
    <w:p>
      <w:pPr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</w:p>
    <w:p>
      <w:pPr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  <w:r>
        <w:rPr>
          <w:rFonts w:hint="default" w:ascii="Trajan Color" w:hAnsi="Trajan Color" w:cs="Trajan Color"/>
          <w:sz w:val="28"/>
          <w:szCs w:val="28"/>
          <w:lang w:val="ru-RU"/>
        </w:rPr>
        <w:t>Хотите, чтоб ваши сотрудники стали более собранными и внимательными? Чтоб концентрация на работе была на максимум, и все выполнялось быстрее и лучше?</w:t>
      </w:r>
    </w:p>
    <w:p>
      <w:pPr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  <w:r>
        <w:rPr>
          <w:rFonts w:hint="default" w:ascii="Trajan Color" w:hAnsi="Trajan Color" w:cs="Trajan Color"/>
          <w:sz w:val="28"/>
          <w:szCs w:val="28"/>
          <w:lang w:val="ru-RU"/>
        </w:rPr>
        <w:t xml:space="preserve">Выход простой - покормите их! Ведь голодный сотрудник - непродуктивный сотрудник. </w:t>
      </w:r>
    </w:p>
    <w:p>
      <w:pPr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</w:p>
    <w:p>
      <w:pPr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  <w:r>
        <w:rPr>
          <w:rFonts w:hint="default" w:ascii="Trajan Color" w:hAnsi="Trajan Color" w:cs="Trajan Color"/>
          <w:sz w:val="28"/>
          <w:szCs w:val="28"/>
          <w:lang w:val="ru-RU"/>
        </w:rPr>
        <w:t>Бесплатная доставка комплексных обедов и завтраков “Вкусно, как у любимой бабули” решит проблему голода в вашем офисе быстро и вкусно.</w:t>
      </w:r>
    </w:p>
    <w:p>
      <w:pPr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</w:pPr>
            <w:r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  <w:t xml:space="preserve">Мы предлагаем комлексное меню для тех, кто следит за </w:t>
            </w:r>
          </w:p>
          <w:p>
            <w:pPr>
              <w:widowControl w:val="0"/>
              <w:jc w:val="both"/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</w:pPr>
            <w:r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  <w:t>своим здоровьем или просто любит хорошо поесть за небольшую плату, быстро и качественно. Самые свежие продукты, доставка в течение часа в любую точку города.</w:t>
            </w:r>
          </w:p>
          <w:p>
            <w:pPr>
              <w:widowControl w:val="0"/>
              <w:jc w:val="both"/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</w:pPr>
            <w:r>
              <w:rPr>
                <w:rFonts w:hint="default" w:ascii="Trajan Color" w:hAnsi="Trajan Color" w:cs="Trajan Color"/>
                <w:i/>
                <w:iCs/>
                <w:sz w:val="28"/>
                <w:szCs w:val="28"/>
                <w:lang w:val="ru-RU"/>
              </w:rPr>
              <w:t>Завтраки включают в себя:</w:t>
            </w:r>
            <w:r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</w:pPr>
            <w:r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  <w:t>Цельнозер</w:t>
            </w:r>
            <w:bookmarkStart w:id="0" w:name="_GoBack"/>
            <w:bookmarkEnd w:id="0"/>
            <w:r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  <w:t>новые каши для поддержания тонуса и заряда энергией на день, к ним также прилагаюся различные добавки такие как натуральный мед, ряженка, низкокалорийные натуральные йогурты</w:t>
            </w:r>
          </w:p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</w:pPr>
            <w:r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  <w:t xml:space="preserve">Сэндвичи из злакового тостового хлеба с высококачечтвенным свежим мясом и не жирными вкуснейшими сосусами </w:t>
            </w:r>
          </w:p>
          <w:p>
            <w:pPr>
              <w:widowControl w:val="0"/>
              <w:jc w:val="both"/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</w:pPr>
            <w:r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  <w:t xml:space="preserve">                      </w:t>
            </w:r>
          </w:p>
          <w:p>
            <w:pPr>
              <w:widowControl w:val="0"/>
              <w:jc w:val="both"/>
              <w:rPr>
                <w:rFonts w:hint="default" w:ascii="Trajan Color" w:hAnsi="Trajan Color" w:cs="Trajan Color"/>
                <w:i/>
                <w:iCs/>
                <w:sz w:val="28"/>
                <w:szCs w:val="28"/>
                <w:lang w:val="ru-RU"/>
              </w:rPr>
            </w:pPr>
            <w:r>
              <w:rPr>
                <w:rFonts w:hint="default" w:ascii="Trajan Color" w:hAnsi="Trajan Color" w:cs="Trajan Color"/>
                <w:i/>
                <w:iCs/>
                <w:sz w:val="28"/>
                <w:szCs w:val="28"/>
                <w:lang w:val="ru-RU"/>
              </w:rPr>
              <w:t>Обеды это полноценный комплекс из: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</w:pPr>
            <w:r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  <w:t>Первое на выбор (куриный суп, чечевичный крем-суп, солянка, грибной суп)</w:t>
            </w:r>
          </w:p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</w:pPr>
            <w:r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  <w:t>Второе на выбор (стейк, курица, рыба + гарнир: картошка, гречка, паста, рис)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</w:pPr>
            <w:r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  <w:t>Салаты: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</w:pPr>
            <w:r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  <w:t>Овощной, цезарь, греческий, капрезе, зеленый салат, салат из запеченного перца</w:t>
            </w:r>
          </w:p>
          <w:p>
            <w:pPr>
              <w:widowControl w:val="0"/>
              <w:jc w:val="both"/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</w:pPr>
            <w:r>
              <w:rPr>
                <w:rFonts w:hint="default" w:ascii="Trajan Color" w:hAnsi="Trajan Color" w:cs="Trajan Color"/>
                <w:sz w:val="28"/>
                <w:szCs w:val="28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rajan Color" w:hAnsi="Trajan Color" w:cs="Trajan Color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rajan Color" w:hAnsi="Trajan Color" w:cs="Trajan Color"/>
                <w:i/>
                <w:iCs/>
                <w:sz w:val="28"/>
                <w:szCs w:val="28"/>
                <w:lang w:val="ru-RU"/>
              </w:rPr>
              <w:t>Десерт - в подарок!</w:t>
            </w:r>
          </w:p>
        </w:tc>
      </w:tr>
    </w:tbl>
    <w:p>
      <w:pPr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</w:p>
    <w:p>
      <w:pPr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</w:p>
    <w:p>
      <w:pPr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</w:p>
    <w:p>
      <w:pPr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  <w:r>
        <w:rPr>
          <w:rFonts w:hint="default" w:ascii="Trajan Color" w:hAnsi="Trajan Color" w:cs="Trajan Color"/>
          <w:sz w:val="28"/>
          <w:szCs w:val="28"/>
          <w:lang w:val="ru-RU"/>
        </w:rPr>
        <w:t>Почему стоит выбрать именно нас?</w:t>
      </w:r>
    </w:p>
    <w:p>
      <w:pPr>
        <w:numPr>
          <w:ilvl w:val="0"/>
          <w:numId w:val="0"/>
        </w:numPr>
        <w:ind w:leftChars="0"/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  <w:r>
        <w:rPr>
          <w:rFonts w:hint="default" w:ascii="Trajan Color" w:hAnsi="Trajan Color" w:cs="Trajan Color"/>
          <w:sz w:val="28"/>
          <w:szCs w:val="28"/>
          <w:lang w:val="ru-RU"/>
        </w:rPr>
        <w:t>Свежайшие и самые качественные продукты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  <w:r>
        <w:rPr>
          <w:rFonts w:hint="default" w:ascii="Trajan Color" w:hAnsi="Trajan Color" w:cs="Trajan Color"/>
          <w:sz w:val="28"/>
          <w:szCs w:val="28"/>
          <w:lang w:val="ru-RU"/>
        </w:rPr>
        <w:t>Возможность подбора и составления индивидуального меню для каждого сотрудника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  <w:r>
        <w:rPr>
          <w:rFonts w:hint="default" w:ascii="Trajan Color" w:hAnsi="Trajan Color" w:cs="Trajan Color"/>
          <w:sz w:val="28"/>
          <w:szCs w:val="28"/>
          <w:lang w:val="ru-RU"/>
        </w:rPr>
        <w:t>Доставка в течение часа, или вы не оплачиваете заказ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  <w:r>
        <w:rPr>
          <w:rFonts w:hint="default" w:ascii="Trajan Color" w:hAnsi="Trajan Color" w:cs="Trajan Color"/>
          <w:sz w:val="28"/>
          <w:szCs w:val="28"/>
          <w:lang w:val="ru-RU"/>
        </w:rPr>
        <w:t>К каждому заказу десерт в подарок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  <w:r>
        <w:rPr>
          <w:rFonts w:hint="default" w:ascii="Trajan Color" w:hAnsi="Trajan Color" w:cs="Trajan Color"/>
          <w:sz w:val="28"/>
          <w:szCs w:val="28"/>
          <w:lang w:val="ru-RU"/>
        </w:rPr>
        <w:t>Каждый тридцатый заказ - бесплатно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  <w:r>
        <w:rPr>
          <w:rFonts w:hint="default" w:ascii="Trajan Color" w:hAnsi="Trajan Color" w:cs="Trajan Color"/>
          <w:sz w:val="28"/>
          <w:szCs w:val="28"/>
          <w:lang w:val="ru-RU"/>
        </w:rPr>
        <w:t xml:space="preserve">Только до конца месяца, звоните и получите скидку на первый пробный заказ 15%! </w:t>
      </w:r>
    </w:p>
    <w:p>
      <w:pPr>
        <w:numPr>
          <w:ilvl w:val="0"/>
          <w:numId w:val="0"/>
        </w:numPr>
        <w:ind w:leftChars="0"/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rajan Color" w:hAnsi="Trajan Color" w:cs="Trajan Color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rajan Color" w:hAnsi="Trajan Color" w:cs="Trajan Color"/>
          <w:sz w:val="28"/>
          <w:szCs w:val="28"/>
          <w:highlight w:val="cyan"/>
          <w:lang w:val="ru-RU"/>
        </w:rPr>
      </w:pPr>
      <w:r>
        <w:rPr>
          <w:rFonts w:hint="default" w:ascii="Trajan Color" w:hAnsi="Trajan Color" w:cs="Trajan Color"/>
          <w:sz w:val="28"/>
          <w:szCs w:val="28"/>
          <w:highlight w:val="cyan"/>
          <w:lang w:val="ru-RU"/>
        </w:rPr>
        <w:t>Портфолио:</w:t>
      </w:r>
    </w:p>
    <w:p>
      <w:pPr>
        <w:numPr>
          <w:ilvl w:val="0"/>
          <w:numId w:val="0"/>
        </w:numPr>
        <w:ind w:leftChars="0"/>
        <w:jc w:val="both"/>
        <w:rPr>
          <w:rFonts w:hint="default" w:hAnsi="Trajan Color" w:cs="Trajan Color" w:asciiTheme="minorAscii"/>
          <w:sz w:val="28"/>
          <w:szCs w:val="28"/>
          <w:highlight w:val="none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hAnsi="Trajan Color" w:cs="Trajan Color" w:asciiTheme="minorAscii"/>
          <w:sz w:val="28"/>
          <w:szCs w:val="28"/>
          <w:highlight w:val="none"/>
          <w:lang w:val="ru-RU"/>
        </w:rPr>
      </w:pPr>
      <w:r>
        <w:rPr>
          <w:rFonts w:hint="default" w:hAnsi="Trajan Color" w:cs="Trajan Color" w:asciiTheme="minorAscii"/>
          <w:sz w:val="28"/>
          <w:szCs w:val="28"/>
          <w:highlight w:val="none"/>
          <w:lang w:val="ru-RU"/>
        </w:rPr>
        <w:fldChar w:fldCharType="begin"/>
      </w:r>
      <w:r>
        <w:rPr>
          <w:rFonts w:hint="default" w:hAnsi="Trajan Color" w:cs="Trajan Color" w:asciiTheme="minorAscii"/>
          <w:sz w:val="28"/>
          <w:szCs w:val="28"/>
          <w:highlight w:val="none"/>
          <w:lang w:val="ru-RU"/>
        </w:rPr>
        <w:instrText xml:space="preserve"> HYPERLINK "https://drive.google.com/open?id=1tKHNphmvwi1ASPj098KIHusK2nW9S8er" </w:instrText>
      </w:r>
      <w:r>
        <w:rPr>
          <w:rFonts w:hint="default" w:hAnsi="Trajan Color" w:cs="Trajan Color" w:asciiTheme="minorAscii"/>
          <w:sz w:val="28"/>
          <w:szCs w:val="28"/>
          <w:highlight w:val="none"/>
          <w:lang w:val="ru-RU"/>
        </w:rPr>
        <w:fldChar w:fldCharType="separate"/>
      </w:r>
      <w:r>
        <w:rPr>
          <w:rStyle w:val="3"/>
          <w:rFonts w:hint="default" w:hAnsi="Trajan Color" w:cs="Trajan Color" w:asciiTheme="minorAscii"/>
          <w:sz w:val="28"/>
          <w:szCs w:val="28"/>
          <w:highlight w:val="none"/>
          <w:lang w:val="ru-RU"/>
        </w:rPr>
        <w:t>https://drive.google.com/open?id=1tKHNphmvwi1ASPj098KIHusK2nW9S8er</w:t>
      </w:r>
      <w:r>
        <w:rPr>
          <w:rFonts w:hint="default" w:hAnsi="Trajan Color" w:cs="Trajan Color" w:asciiTheme="minorAscii"/>
          <w:sz w:val="28"/>
          <w:szCs w:val="28"/>
          <w:highlight w:val="none"/>
          <w:lang w:val="ru-RU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hAnsi="Trajan Color" w:cs="Trajan Color" w:asciiTheme="minorAscii"/>
          <w:sz w:val="28"/>
          <w:szCs w:val="28"/>
          <w:highlight w:val="none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ajan Color">
    <w:panose1 w:val="02020502050503020301"/>
    <w:charset w:val="00"/>
    <w:family w:val="auto"/>
    <w:pitch w:val="default"/>
    <w:sig w:usb0="00000001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D03741"/>
    <w:multiLevelType w:val="singleLevel"/>
    <w:tmpl w:val="BFD0374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CE16BC0"/>
    <w:multiLevelType w:val="singleLevel"/>
    <w:tmpl w:val="ECE16BC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37F0DB02"/>
    <w:multiLevelType w:val="singleLevel"/>
    <w:tmpl w:val="37F0DB0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F667A"/>
    <w:rsid w:val="0AD15C0E"/>
    <w:rsid w:val="14C257D1"/>
    <w:rsid w:val="1A6E403D"/>
    <w:rsid w:val="2E3E32EC"/>
    <w:rsid w:val="433F667A"/>
    <w:rsid w:val="5C134549"/>
    <w:rsid w:val="739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2019-06-30T11:10:00Z</dcterms:created>
  <dc:creator>рябич</dc:creator>
  <cp:lastModifiedBy>рябич</cp:lastModifiedBy>
  <dcterms:modified xsi:type="dcterms:W3CDTF">2019-07-08T13:48:07Z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