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alibri" w:cs="Calibri" w:eastAsia="Calibri" w:hAnsi="Calibri"/>
          <w:b w:val="1"/>
        </w:rPr>
      </w:pPr>
      <w:bookmarkStart w:colFirst="0" w:colLast="0" w:name="_ghsoz6dj4k1a" w:id="0"/>
      <w:bookmarkEnd w:id="0"/>
      <w:r w:rsidDel="00000000" w:rsidR="00000000" w:rsidRPr="00000000">
        <w:rPr>
          <w:rFonts w:ascii="Calibri" w:cs="Calibri" w:eastAsia="Calibri" w:hAnsi="Calibri"/>
          <w:b w:val="1"/>
          <w:rtl w:val="0"/>
        </w:rPr>
        <w:t xml:space="preserve">Освойте за лето креативное хобби, которое будет приносить дополнительный доход</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Жизнь похожа на день сурка. Ничего нового не происходит, потому что вечно не хватает денег на отпуск и на себя. Еще немного и целиком уйдешь работать на дядю или на своих детей.</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Дело даже не в деньгах, а в том, что не знаешь, чем себя развлечь. Хочется самовыражения! Популярности и уважения! И если уж тратить деньги и время, то знать, что это вернется сторицей.</w:t>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Но чем заняться, чтобы и интересно и выгодно? Сетевой бизнес? Нет уж, увольте, была пара попыток ─ я не продажник. Видать, жизнь так и пройдет ─ в работе, в кредитах, в вечных откладываниях…</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Но выход-то есть! Вы когда-нибудь слышали, что можно зарабатывать на своем хобби? Мозаика это вид искусства, где не нужно художественное образование или иметь особый талант. Если знаешь технологию, то творишь шедевры, которые, как известно, хорошо продаются.</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Представь, ты в центре внимания: «чем таким занимаешься?» А у тебя уже припасены  сувениры – декорированная подставка под кружку или картина для интерьера.</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Постепенно твой профиль в социальных сетях наполняется фотографиями работ. Друзья пишут, чтобы что-то приобрести. Появляются деньги на то, о чем мечтала...</w:t>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 вот – новые знакомства! Находишь коллег для обмена опытом, участвуешь в фестивалях, выставках, благотворительных акциях. Жизнь уже не станет прежней.</w:t>
      </w:r>
    </w:p>
    <w:p w:rsidR="00000000" w:rsidDel="00000000" w:rsidP="00000000" w:rsidRDefault="00000000" w:rsidRPr="00000000" w14:paraId="00000010">
      <w:pPr>
        <w:pStyle w:val="Heading2"/>
        <w:jc w:val="center"/>
        <w:rPr>
          <w:rFonts w:ascii="Calibri" w:cs="Calibri" w:eastAsia="Calibri" w:hAnsi="Calibri"/>
          <w:b w:val="1"/>
        </w:rPr>
      </w:pPr>
      <w:bookmarkStart w:colFirst="0" w:colLast="0" w:name="_oz5rniunu1tg" w:id="1"/>
      <w:bookmarkEnd w:id="1"/>
      <w:r w:rsidDel="00000000" w:rsidR="00000000" w:rsidRPr="00000000">
        <w:rPr>
          <w:rFonts w:ascii="Calibri" w:cs="Calibri" w:eastAsia="Calibri" w:hAnsi="Calibri"/>
          <w:b w:val="1"/>
          <w:rtl w:val="0"/>
        </w:rPr>
        <w:t xml:space="preserve">Получи диплом по специальности мозаичиста </w:t>
      </w:r>
    </w:p>
    <w:p w:rsidR="00000000" w:rsidDel="00000000" w:rsidP="00000000" w:rsidRDefault="00000000" w:rsidRPr="00000000" w14:paraId="00000011">
      <w:pPr>
        <w:pStyle w:val="Heading2"/>
        <w:jc w:val="center"/>
        <w:rPr>
          <w:rFonts w:ascii="Calibri" w:cs="Calibri" w:eastAsia="Calibri" w:hAnsi="Calibri"/>
          <w:b w:val="1"/>
        </w:rPr>
      </w:pPr>
      <w:bookmarkStart w:colFirst="0" w:colLast="0" w:name="_oz5rniunu1tg" w:id="1"/>
      <w:bookmarkEnd w:id="1"/>
      <w:r w:rsidDel="00000000" w:rsidR="00000000" w:rsidRPr="00000000">
        <w:rPr>
          <w:rFonts w:ascii="Calibri" w:cs="Calibri" w:eastAsia="Calibri" w:hAnsi="Calibri"/>
          <w:b w:val="1"/>
          <w:rtl w:val="0"/>
        </w:rPr>
        <w:t xml:space="preserve">Приобретай инструменты для работы с 50-ой скидкой!</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Мозаика ─ это вид искусства по созданию картин и декорированию с помощью различных материалов. Занятия не требуют от человека художественного образования. Проходят в группах с преподавателем. 8 занятий по 2 часа ─ достаточно, чтобы освоиться. </w:t>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 1-м занятии мы расскажем об истории мозаики, материалах для ее изготовления и инструментах. На этом этапе определяетесь с тем, что будете декорировать и из чего.</w:t>
      </w:r>
    </w:p>
    <w:p w:rsidR="00000000" w:rsidDel="00000000" w:rsidP="00000000" w:rsidRDefault="00000000" w:rsidRPr="00000000" w14:paraId="0000001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 2-м занятии учим «добывать» материал для работы:</w:t>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колоть смальту;</w:t>
      </w:r>
    </w:p>
    <w:p w:rsidR="00000000" w:rsidDel="00000000" w:rsidP="00000000" w:rsidRDefault="00000000" w:rsidRPr="00000000" w14:paraId="0000001A">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делать материал из компакт-дисков;</w:t>
      </w:r>
    </w:p>
    <w:p w:rsidR="00000000" w:rsidDel="00000000" w:rsidP="00000000" w:rsidRDefault="00000000" w:rsidRPr="00000000" w14:paraId="0000001B">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даже из картона!</w:t>
      </w:r>
    </w:p>
    <w:p w:rsidR="00000000" w:rsidDel="00000000" w:rsidP="00000000" w:rsidRDefault="00000000" w:rsidRPr="00000000" w14:paraId="0000001C">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из битой посуды;</w:t>
      </w:r>
    </w:p>
    <w:p w:rsidR="00000000" w:rsidDel="00000000" w:rsidP="00000000" w:rsidRDefault="00000000" w:rsidRPr="00000000" w14:paraId="0000001D">
      <w:pPr>
        <w:numPr>
          <w:ilvl w:val="0"/>
          <w:numId w:val="1"/>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и кафельной плитки.</w:t>
      </w:r>
    </w:p>
    <w:p w:rsidR="00000000" w:rsidDel="00000000" w:rsidP="00000000" w:rsidRDefault="00000000" w:rsidRPr="00000000" w14:paraId="0000001E">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Вы поймете, что делать мозаику можно из чего угодно!</w:t>
      </w:r>
    </w:p>
    <w:p w:rsidR="00000000" w:rsidDel="00000000" w:rsidP="00000000" w:rsidRDefault="00000000" w:rsidRPr="00000000" w14:paraId="00000020">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 3 – научим колоть материал нужной формы:</w:t>
      </w:r>
    </w:p>
    <w:p w:rsidR="00000000" w:rsidDel="00000000" w:rsidP="00000000" w:rsidRDefault="00000000" w:rsidRPr="00000000" w14:paraId="00000022">
      <w:pPr>
        <w:numPr>
          <w:ilvl w:val="0"/>
          <w:numId w:val="2"/>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квадратиками;</w:t>
      </w:r>
    </w:p>
    <w:p w:rsidR="00000000" w:rsidDel="00000000" w:rsidP="00000000" w:rsidRDefault="00000000" w:rsidRPr="00000000" w14:paraId="00000023">
      <w:pPr>
        <w:numPr>
          <w:ilvl w:val="0"/>
          <w:numId w:val="2"/>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прямоугольниками; </w:t>
      </w:r>
    </w:p>
    <w:p w:rsidR="00000000" w:rsidDel="00000000" w:rsidP="00000000" w:rsidRDefault="00000000" w:rsidRPr="00000000" w14:paraId="00000024">
      <w:pPr>
        <w:numPr>
          <w:ilvl w:val="0"/>
          <w:numId w:val="2"/>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треугольниками;</w:t>
      </w:r>
    </w:p>
    <w:p w:rsidR="00000000" w:rsidDel="00000000" w:rsidP="00000000" w:rsidRDefault="00000000" w:rsidRPr="00000000" w14:paraId="00000025">
      <w:pPr>
        <w:numPr>
          <w:ilvl w:val="0"/>
          <w:numId w:val="2"/>
        </w:numPr>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даже окружностями. </w:t>
      </w:r>
    </w:p>
    <w:p w:rsidR="00000000" w:rsidDel="00000000" w:rsidP="00000000" w:rsidRDefault="00000000" w:rsidRPr="00000000" w14:paraId="00000026">
      <w:pPr>
        <w:ind w:left="72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 4, 5, 6 уроках вы уже выкладываете мозаику техниками прямого набора и обратного. Выберите удобный для себя способ.</w:t>
      </w:r>
    </w:p>
    <w:p w:rsidR="00000000" w:rsidDel="00000000" w:rsidP="00000000" w:rsidRDefault="00000000" w:rsidRPr="00000000" w14:paraId="00000028">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 7 занятии учимся обрабатывать работу шпатлевкой.</w:t>
      </w:r>
    </w:p>
    <w:p w:rsidR="00000000" w:rsidDel="00000000" w:rsidP="00000000" w:rsidRDefault="00000000" w:rsidRPr="00000000" w14:paraId="0000002A">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На заключительном уроке открытая выставка! Чай и фото-репортажи о вас, где поделитесь результатами своих работ, эмоциями, идеями! Здесь же ─ торжественное вручение дипломов.</w:t>
      </w:r>
    </w:p>
    <w:p w:rsidR="00000000" w:rsidDel="00000000" w:rsidP="00000000" w:rsidRDefault="00000000" w:rsidRPr="00000000" w14:paraId="0000002C">
      <w:pPr>
        <w:ind w:lef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После окончания курсов мы не теряемся. Для наших учеников действуют скидки на покупку инструментов и материалов (смальты, плитки, посуды).</w:t>
      </w:r>
    </w:p>
    <w:p w:rsidR="00000000" w:rsidDel="00000000" w:rsidP="00000000" w:rsidRDefault="00000000" w:rsidRPr="00000000" w14:paraId="0000002E">
      <w:pPr>
        <w:pStyle w:val="Heading2"/>
        <w:jc w:val="center"/>
        <w:rPr>
          <w:rFonts w:ascii="Calibri" w:cs="Calibri" w:eastAsia="Calibri" w:hAnsi="Calibri"/>
          <w:b w:val="1"/>
        </w:rPr>
      </w:pPr>
      <w:bookmarkStart w:colFirst="0" w:colLast="0" w:name="_sudw514p4rte" w:id="2"/>
      <w:bookmarkEnd w:id="2"/>
      <w:r w:rsidDel="00000000" w:rsidR="00000000" w:rsidRPr="00000000">
        <w:rPr>
          <w:rFonts w:ascii="Calibri" w:cs="Calibri" w:eastAsia="Calibri" w:hAnsi="Calibri"/>
          <w:b w:val="1"/>
          <w:rtl w:val="0"/>
        </w:rPr>
        <w:t xml:space="preserve">Стоимость</w:t>
      </w:r>
    </w:p>
    <w:p w:rsidR="00000000" w:rsidDel="00000000" w:rsidP="00000000" w:rsidRDefault="00000000" w:rsidRPr="00000000" w14:paraId="0000002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У нас выбираете любое количество уроков ─ от 1 до 10:</w:t>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занятия (4 часа) = 2290 руб.</w:t>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занятия (6 часов) = 3290 руб.</w:t>
      </w:r>
    </w:p>
    <w:p w:rsidR="00000000" w:rsidDel="00000000" w:rsidP="00000000" w:rsidRDefault="00000000" w:rsidRPr="00000000" w14:paraId="0000003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 занятия (8 часов) = 4290 руб.</w:t>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занятий (10 часов) = 4990 руб !!</w:t>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занятий (12 часов) = 5290 руб.</w:t>
      </w:r>
    </w:p>
    <w:p w:rsidR="00000000" w:rsidDel="00000000" w:rsidP="00000000" w:rsidRDefault="00000000" w:rsidRPr="00000000" w14:paraId="0000003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 занятий (14 часов) = 6290 руб.</w:t>
      </w:r>
    </w:p>
    <w:p w:rsidR="00000000" w:rsidDel="00000000" w:rsidP="00000000" w:rsidRDefault="00000000" w:rsidRPr="00000000" w14:paraId="0000003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Единовременный выбор (7 занятий по 2 часа) стоит 5990 руб*.</w:t>
      </w:r>
    </w:p>
    <w:p w:rsidR="00000000" w:rsidDel="00000000" w:rsidP="00000000" w:rsidRDefault="00000000" w:rsidRPr="00000000" w14:paraId="0000003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B">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*Если, занимаясь мозаикой, поняли, что это не ваше и хотели бы прекратить обучение, ─ мы вернем деньги. Для этого нужно показать чек об оплате. </w:t>
      </w:r>
    </w:p>
    <w:p w:rsidR="00000000" w:rsidDel="00000000" w:rsidP="00000000" w:rsidRDefault="00000000" w:rsidRPr="00000000" w14:paraId="0000003C">
      <w:pPr>
        <w:pStyle w:val="Heading2"/>
        <w:jc w:val="center"/>
        <w:rPr>
          <w:rFonts w:ascii="Calibri" w:cs="Calibri" w:eastAsia="Calibri" w:hAnsi="Calibri"/>
          <w:b w:val="1"/>
        </w:rPr>
      </w:pPr>
      <w:bookmarkStart w:colFirst="0" w:colLast="0" w:name="_jbav0eqo5ctd" w:id="3"/>
      <w:bookmarkEnd w:id="3"/>
      <w:r w:rsidDel="00000000" w:rsidR="00000000" w:rsidRPr="00000000">
        <w:rPr>
          <w:rFonts w:ascii="Calibri" w:cs="Calibri" w:eastAsia="Calibri" w:hAnsi="Calibri"/>
          <w:b w:val="1"/>
          <w:rtl w:val="0"/>
        </w:rPr>
        <w:t xml:space="preserve">Внимание!</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Успейте попробовать себя в мозаике этим летом! Осенью ценник поднимется! Нам нужно будет закупать материалы к зиме :-)  Перед Новым Годом всегда много работы ;-) </w:t>
      </w:r>
    </w:p>
    <w:p w:rsidR="00000000" w:rsidDel="00000000" w:rsidP="00000000" w:rsidRDefault="00000000" w:rsidRPr="00000000" w14:paraId="0000003F">
      <w:pPr>
        <w:pStyle w:val="Heading2"/>
        <w:jc w:val="center"/>
        <w:rPr>
          <w:rFonts w:ascii="Calibri" w:cs="Calibri" w:eastAsia="Calibri" w:hAnsi="Calibri"/>
          <w:b w:val="1"/>
        </w:rPr>
      </w:pPr>
      <w:bookmarkStart w:colFirst="0" w:colLast="0" w:name="_mnhromr5bf4h" w:id="4"/>
      <w:bookmarkEnd w:id="4"/>
      <w:r w:rsidDel="00000000" w:rsidR="00000000" w:rsidRPr="00000000">
        <w:rPr>
          <w:rFonts w:ascii="Calibri" w:cs="Calibri" w:eastAsia="Calibri" w:hAnsi="Calibri"/>
          <w:b w:val="1"/>
          <w:rtl w:val="0"/>
        </w:rPr>
        <w:t xml:space="preserve">Дополнительные бонусы:</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Бесплатные горячие и прохладительные напитки во время занятий;</w:t>
      </w:r>
    </w:p>
    <w:p w:rsidR="00000000" w:rsidDel="00000000" w:rsidP="00000000" w:rsidRDefault="00000000" w:rsidRPr="00000000" w14:paraId="00000042">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После занятий ─ горячие блюда от хозяйки мастерской!</w:t>
      </w:r>
    </w:p>
    <w:p w:rsidR="00000000" w:rsidDel="00000000" w:rsidP="00000000" w:rsidRDefault="00000000" w:rsidRPr="00000000" w14:paraId="00000043">
      <w:pPr>
        <w:numPr>
          <w:ilvl w:val="0"/>
          <w:numId w:val="3"/>
        </w:numPr>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Бесплатно довозим до ост. Поселок Матвеевка, чтобы вы быстрее доехали до дома.</w:t>
      </w:r>
    </w:p>
    <w:p w:rsidR="00000000" w:rsidDel="00000000" w:rsidP="00000000" w:rsidRDefault="00000000" w:rsidRPr="00000000" w14:paraId="0000004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5">
      <w:pPr>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Просто отправь заявку на обучение по адресу ______</w:t>
      </w:r>
      <w:hyperlink r:id="rId6">
        <w:r w:rsidDel="00000000" w:rsidR="00000000" w:rsidRPr="00000000">
          <w:rPr>
            <w:rFonts w:ascii="Calibri" w:cs="Calibri" w:eastAsia="Calibri" w:hAnsi="Calibri"/>
            <w:color w:val="1155cc"/>
            <w:sz w:val="28"/>
            <w:szCs w:val="28"/>
            <w:u w:val="single"/>
            <w:rtl w:val="0"/>
          </w:rPr>
          <w:t xml:space="preserve">@gmail.com</w:t>
        </w:r>
      </w:hyperlink>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sz w:val="28"/>
          <w:szCs w:val="28"/>
          <w:rtl w:val="0"/>
        </w:rPr>
        <w:t xml:space="preserve">и начни осваивать прибыльное хобби!</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br w:type="textWrapping"/>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henibeko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