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AF" w:rsidRDefault="00F228FF">
      <w:pPr>
        <w:rPr>
          <w:lang w:val="en-US"/>
        </w:rPr>
      </w:pPr>
      <w:r w:rsidRPr="00F228FF">
        <w:rPr>
          <w:lang w:val="en-US"/>
        </w:rPr>
        <w:t>Diamond is a mineral, crystal modification of carbon black and the most well-known gem.</w:t>
      </w:r>
    </w:p>
    <w:p w:rsidR="00000000" w:rsidRPr="00F228FF" w:rsidRDefault="00F228FF" w:rsidP="00F228FF">
      <w:pPr>
        <w:numPr>
          <w:ilvl w:val="0"/>
          <w:numId w:val="1"/>
        </w:numPr>
        <w:rPr>
          <w:lang w:val="en-US"/>
        </w:rPr>
      </w:pPr>
      <w:r w:rsidRPr="00F228FF">
        <w:rPr>
          <w:lang w:val="en-US"/>
        </w:rPr>
        <w:t xml:space="preserve">Global leaders in diamond mining are Africa </w:t>
      </w:r>
      <w:r w:rsidRPr="00F228FF">
        <w:rPr>
          <w:lang w:val="en-US"/>
        </w:rPr>
        <w:t>(</w:t>
      </w:r>
      <w:r w:rsidRPr="00F228FF">
        <w:rPr>
          <w:lang w:val="en-US"/>
        </w:rPr>
        <w:t>Botswana, South Africa and the Congo (De</w:t>
      </w:r>
      <w:r w:rsidRPr="00F228FF">
        <w:rPr>
          <w:lang w:val="en-US"/>
        </w:rPr>
        <w:t>mocratic Republic), Angola and Namibia</w:t>
      </w:r>
      <w:r w:rsidRPr="00F228FF">
        <w:rPr>
          <w:lang w:val="en-US"/>
        </w:rPr>
        <w:t xml:space="preserve">) </w:t>
      </w:r>
      <w:r w:rsidRPr="00F228FF">
        <w:rPr>
          <w:lang w:val="en-US"/>
        </w:rPr>
        <w:t>and Russia</w:t>
      </w:r>
      <w:r w:rsidRPr="00F228FF">
        <w:rPr>
          <w:lang w:val="en-US"/>
        </w:rPr>
        <w:t xml:space="preserve">. </w:t>
      </w:r>
    </w:p>
    <w:p w:rsidR="00000000" w:rsidRPr="00F228FF" w:rsidRDefault="00F228FF" w:rsidP="00F228FF">
      <w:pPr>
        <w:numPr>
          <w:ilvl w:val="0"/>
          <w:numId w:val="1"/>
        </w:numPr>
        <w:rPr>
          <w:lang w:val="en-US"/>
        </w:rPr>
      </w:pPr>
      <w:r w:rsidRPr="00F228FF">
        <w:rPr>
          <w:lang w:val="en-US"/>
        </w:rPr>
        <w:t>There are two main diamond exchanges</w:t>
      </w:r>
      <w:r w:rsidRPr="00F228FF">
        <w:rPr>
          <w:lang w:val="en-US"/>
        </w:rPr>
        <w:t xml:space="preserve">, </w:t>
      </w:r>
      <w:r w:rsidRPr="00F228FF">
        <w:rPr>
          <w:lang w:val="en-US"/>
        </w:rPr>
        <w:t>where you can buy/sell</w:t>
      </w:r>
      <w:r w:rsidRPr="00F228FF">
        <w:rPr>
          <w:lang w:val="en-US"/>
        </w:rPr>
        <w:t xml:space="preserve"> </w:t>
      </w:r>
      <w:r w:rsidRPr="00F228FF">
        <w:rPr>
          <w:lang w:val="en-US"/>
        </w:rPr>
        <w:t>rough diamonds</w:t>
      </w:r>
      <w:r w:rsidRPr="00F228FF">
        <w:rPr>
          <w:lang w:val="en-US"/>
        </w:rPr>
        <w:t xml:space="preserve">: </w:t>
      </w:r>
      <w:r w:rsidRPr="00F228FF">
        <w:rPr>
          <w:lang w:val="de-DE"/>
        </w:rPr>
        <w:t xml:space="preserve">in </w:t>
      </w:r>
      <w:proofErr w:type="spellStart"/>
      <w:r w:rsidRPr="00F228FF">
        <w:rPr>
          <w:lang w:val="de-DE"/>
        </w:rPr>
        <w:t>Antwerp</w:t>
      </w:r>
      <w:proofErr w:type="spellEnd"/>
      <w:r w:rsidRPr="00F228FF">
        <w:rPr>
          <w:lang w:val="de-DE"/>
        </w:rPr>
        <w:t xml:space="preserve"> (</w:t>
      </w:r>
      <w:proofErr w:type="spellStart"/>
      <w:r w:rsidRPr="00F228FF">
        <w:rPr>
          <w:lang w:val="de-DE"/>
        </w:rPr>
        <w:t>Belgium</w:t>
      </w:r>
      <w:proofErr w:type="spellEnd"/>
      <w:r w:rsidRPr="00F228FF">
        <w:rPr>
          <w:lang w:val="de-DE"/>
        </w:rPr>
        <w:t xml:space="preserve">) and </w:t>
      </w:r>
      <w:proofErr w:type="spellStart"/>
      <w:r w:rsidRPr="00F228FF">
        <w:rPr>
          <w:lang w:val="de-DE"/>
        </w:rPr>
        <w:t>Ramat</w:t>
      </w:r>
      <w:proofErr w:type="spellEnd"/>
      <w:r w:rsidRPr="00F228FF">
        <w:rPr>
          <w:lang w:val="de-DE"/>
        </w:rPr>
        <w:t xml:space="preserve"> </w:t>
      </w:r>
      <w:proofErr w:type="spellStart"/>
      <w:r w:rsidRPr="00F228FF">
        <w:rPr>
          <w:lang w:val="de-DE"/>
        </w:rPr>
        <w:t>Gan</w:t>
      </w:r>
      <w:proofErr w:type="spellEnd"/>
      <w:r w:rsidRPr="00F228FF">
        <w:rPr>
          <w:lang w:val="de-DE"/>
        </w:rPr>
        <w:t xml:space="preserve"> (Israel)</w:t>
      </w:r>
      <w:r w:rsidRPr="00F228FF">
        <w:rPr>
          <w:lang w:val="en-US"/>
        </w:rPr>
        <w:t>.</w:t>
      </w:r>
      <w:r w:rsidRPr="00F228FF">
        <w:rPr>
          <w:lang w:val="en-US"/>
        </w:rPr>
        <w:t xml:space="preserve"> </w:t>
      </w:r>
      <w:r w:rsidRPr="00F228FF">
        <w:rPr>
          <w:lang w:val="en-US"/>
        </w:rPr>
        <w:t>They make regular publications</w:t>
      </w:r>
      <w:r w:rsidRPr="00F228FF">
        <w:rPr>
          <w:lang w:val="en-US"/>
        </w:rPr>
        <w:t xml:space="preserve"> </w:t>
      </w:r>
      <w:r w:rsidRPr="00F228FF">
        <w:rPr>
          <w:lang w:val="en-US"/>
        </w:rPr>
        <w:t xml:space="preserve">of diamonds’ price list </w:t>
      </w:r>
      <w:r w:rsidRPr="00F228FF">
        <w:rPr>
          <w:lang w:val="en-US"/>
        </w:rPr>
        <w:t>(</w:t>
      </w:r>
      <w:proofErr w:type="spellStart"/>
      <w:r w:rsidRPr="00F228FF">
        <w:rPr>
          <w:lang w:val="en-US"/>
        </w:rPr>
        <w:t>Rappoport’s</w:t>
      </w:r>
      <w:proofErr w:type="spellEnd"/>
      <w:r w:rsidRPr="00F228FF">
        <w:rPr>
          <w:lang w:val="en-US"/>
        </w:rPr>
        <w:t xml:space="preserve"> Table</w:t>
      </w:r>
      <w:r w:rsidRPr="00F228FF">
        <w:rPr>
          <w:lang w:val="en-US"/>
        </w:rPr>
        <w:t>).</w:t>
      </w:r>
    </w:p>
    <w:p w:rsidR="00000000" w:rsidRPr="00F228FF" w:rsidRDefault="00F228FF" w:rsidP="00F228FF">
      <w:pPr>
        <w:numPr>
          <w:ilvl w:val="0"/>
          <w:numId w:val="1"/>
        </w:numPr>
        <w:rPr>
          <w:lang w:val="en-US"/>
        </w:rPr>
      </w:pPr>
      <w:r w:rsidRPr="00F228FF">
        <w:rPr>
          <w:lang w:val="en-US"/>
        </w:rPr>
        <w:t>Nowadays diamonds are mined from two diamond deposits</w:t>
      </w:r>
      <w:r w:rsidRPr="00F228FF">
        <w:rPr>
          <w:lang w:val="en-US"/>
        </w:rPr>
        <w:t xml:space="preserve">: </w:t>
      </w:r>
      <w:r w:rsidRPr="00F228FF">
        <w:rPr>
          <w:lang w:val="en-US"/>
        </w:rPr>
        <w:t>primary</w:t>
      </w:r>
      <w:r w:rsidRPr="00F228FF">
        <w:rPr>
          <w:lang w:val="en-US"/>
        </w:rPr>
        <w:t xml:space="preserve"> (</w:t>
      </w:r>
      <w:r w:rsidRPr="00F228FF">
        <w:rPr>
          <w:lang w:val="en-US"/>
        </w:rPr>
        <w:t xml:space="preserve">kimberlite and </w:t>
      </w:r>
      <w:proofErr w:type="spellStart"/>
      <w:r w:rsidRPr="00F228FF">
        <w:rPr>
          <w:lang w:val="en-US"/>
        </w:rPr>
        <w:t>lamproite</w:t>
      </w:r>
      <w:proofErr w:type="spellEnd"/>
      <w:r w:rsidRPr="00F228FF">
        <w:rPr>
          <w:lang w:val="en-US"/>
        </w:rPr>
        <w:t xml:space="preserve"> </w:t>
      </w:r>
      <w:r w:rsidRPr="00F228FF">
        <w:rPr>
          <w:lang w:val="en-US"/>
        </w:rPr>
        <w:t>pipes</w:t>
      </w:r>
      <w:r w:rsidRPr="00F228FF">
        <w:rPr>
          <w:lang w:val="en-US"/>
        </w:rPr>
        <w:t xml:space="preserve">) </w:t>
      </w:r>
      <w:r w:rsidRPr="00F228FF">
        <w:rPr>
          <w:lang w:val="en-US"/>
        </w:rPr>
        <w:t xml:space="preserve">and secondary </w:t>
      </w:r>
      <w:r w:rsidRPr="00F228FF">
        <w:rPr>
          <w:lang w:val="en-US"/>
        </w:rPr>
        <w:t xml:space="preserve">– </w:t>
      </w:r>
      <w:r w:rsidRPr="00F228FF">
        <w:rPr>
          <w:lang w:val="en-US"/>
        </w:rPr>
        <w:t>alluvial deposits</w:t>
      </w:r>
      <w:r w:rsidRPr="00F228FF">
        <w:rPr>
          <w:lang w:val="en-US"/>
        </w:rPr>
        <w:t>.</w:t>
      </w:r>
    </w:p>
    <w:p w:rsidR="00000000" w:rsidRPr="00F228FF" w:rsidRDefault="00F228FF" w:rsidP="00F228FF">
      <w:pPr>
        <w:numPr>
          <w:ilvl w:val="0"/>
          <w:numId w:val="1"/>
        </w:numPr>
        <w:rPr>
          <w:lang w:val="en-US"/>
        </w:rPr>
      </w:pPr>
      <w:r w:rsidRPr="00F228FF">
        <w:rPr>
          <w:lang w:val="en-US"/>
        </w:rPr>
        <w:t>Lesotho, Tanzania, Ghana</w:t>
      </w:r>
      <w:r w:rsidRPr="00F228FF">
        <w:rPr>
          <w:lang w:val="en-US"/>
        </w:rPr>
        <w:t xml:space="preserve">, </w:t>
      </w:r>
      <w:r w:rsidRPr="00F228FF">
        <w:rPr>
          <w:lang w:val="it-IT"/>
        </w:rPr>
        <w:t>Zimbabwe, Guinea and Sierra Leone</w:t>
      </w:r>
      <w:r w:rsidRPr="00F228FF">
        <w:rPr>
          <w:lang w:val="en-US"/>
        </w:rPr>
        <w:t xml:space="preserve"> </w:t>
      </w:r>
      <w:r w:rsidRPr="00F228FF">
        <w:rPr>
          <w:lang w:val="en-US"/>
        </w:rPr>
        <w:t>are also Africa’s diamond-mining countries</w:t>
      </w:r>
      <w:r w:rsidRPr="00F228FF">
        <w:rPr>
          <w:lang w:val="en-US"/>
        </w:rPr>
        <w:t>.</w:t>
      </w:r>
    </w:p>
    <w:p w:rsidR="00F228FF" w:rsidRDefault="00F228FF">
      <w:pPr>
        <w:rPr>
          <w:lang w:val="en-US"/>
        </w:rPr>
      </w:pPr>
    </w:p>
    <w:p w:rsidR="00F228FF" w:rsidRDefault="00F228FF">
      <w:pPr>
        <w:rPr>
          <w:lang w:val="en-US"/>
        </w:rPr>
      </w:pPr>
      <w:r w:rsidRPr="00F228FF">
        <w:rPr>
          <w:lang w:val="en-US"/>
        </w:rPr>
        <w:t>Sierra Leone</w:t>
      </w:r>
    </w:p>
    <w:p w:rsidR="00F228FF" w:rsidRPr="00F228FF" w:rsidRDefault="00F228FF" w:rsidP="00F228FF">
      <w:pPr>
        <w:rPr>
          <w:lang w:val="en-US"/>
        </w:rPr>
      </w:pPr>
      <w:r w:rsidRPr="00F228FF">
        <w:rPr>
          <w:lang w:val="en-US"/>
        </w:rPr>
        <w:t xml:space="preserve">Sierra Leone is rich with both alluvial deposits and kimberlite pipes. Nowadays alluvial diamond resources of the country make up 90% of diamond export in West Africa. The main part of diamond mining is concentrated in </w:t>
      </w:r>
      <w:proofErr w:type="spellStart"/>
      <w:r w:rsidRPr="00F228FF">
        <w:rPr>
          <w:lang w:val="en-US"/>
        </w:rPr>
        <w:t>Koidu-Sefadu</w:t>
      </w:r>
      <w:proofErr w:type="spellEnd"/>
      <w:r w:rsidRPr="00F228FF">
        <w:rPr>
          <w:lang w:val="en-US"/>
        </w:rPr>
        <w:t xml:space="preserve"> (Kono) in the eastern part of Sierra Leone (near the border with Guinea and Liberia.</w:t>
      </w:r>
    </w:p>
    <w:p w:rsidR="00F228FF" w:rsidRPr="00F228FF" w:rsidRDefault="00F228FF" w:rsidP="00F228FF">
      <w:pPr>
        <w:rPr>
          <w:lang w:val="en-US"/>
        </w:rPr>
      </w:pPr>
      <w:r w:rsidRPr="00F228FF">
        <w:rPr>
          <w:lang w:val="en-US"/>
        </w:rPr>
        <w:t>Diamond mining in Sierra Leone is carried out by both state and private companies, which have a license for mining and export of diamonds.</w:t>
      </w:r>
    </w:p>
    <w:p w:rsidR="00F228FF" w:rsidRPr="00F228FF" w:rsidRDefault="00F228FF" w:rsidP="00F228FF">
      <w:pPr>
        <w:rPr>
          <w:lang w:val="en-US"/>
        </w:rPr>
      </w:pPr>
      <w:r w:rsidRPr="00F228FF">
        <w:rPr>
          <w:lang w:val="en-US"/>
        </w:rPr>
        <w:t>Acquisition of license and market authorization are connected with several mandatory procedures.</w:t>
      </w:r>
    </w:p>
    <w:p w:rsidR="00F228FF" w:rsidRDefault="00F228FF">
      <w:pPr>
        <w:rPr>
          <w:lang w:val="en-US"/>
        </w:rPr>
      </w:pPr>
    </w:p>
    <w:p w:rsidR="00F228FF" w:rsidRPr="00F228FF" w:rsidRDefault="00F228FF" w:rsidP="00F228FF">
      <w:pPr>
        <w:rPr>
          <w:lang w:val="en-US"/>
        </w:rPr>
      </w:pPr>
      <w:r w:rsidRPr="00F228FF">
        <w:rPr>
          <w:lang w:val="en-US"/>
        </w:rPr>
        <w:t>In 2012 I was on a business trip to Sierra Leone for the first time to study the diamond business and investment climate in the country. Many business relations were established, and the schemes and methods of doing business taking into account local sensitivities were studied and worked out.</w:t>
      </w:r>
    </w:p>
    <w:p w:rsidR="00F228FF" w:rsidRDefault="00F228FF">
      <w:pPr>
        <w:rPr>
          <w:lang w:val="en-US"/>
        </w:rPr>
      </w:pPr>
      <w:r w:rsidRPr="00F228FF">
        <w:rPr>
          <w:lang w:val="en-US"/>
        </w:rPr>
        <w:t>Equity participation in the project for rough diamonds’ export from Sierra Leone</w:t>
      </w:r>
    </w:p>
    <w:p w:rsidR="00F228FF" w:rsidRPr="00F228FF" w:rsidRDefault="00F228FF" w:rsidP="00F228FF">
      <w:pPr>
        <w:rPr>
          <w:lang w:val="en-US"/>
        </w:rPr>
      </w:pPr>
      <w:r w:rsidRPr="00F228FF">
        <w:rPr>
          <w:lang w:val="en-US"/>
        </w:rPr>
        <w:t>Participatory share: 25 %</w:t>
      </w:r>
    </w:p>
    <w:p w:rsidR="00F228FF" w:rsidRDefault="00F228FF" w:rsidP="00F228FF">
      <w:pPr>
        <w:rPr>
          <w:lang w:val="en-US"/>
        </w:rPr>
      </w:pPr>
      <w:r w:rsidRPr="00F228FF">
        <w:rPr>
          <w:lang w:val="en-US"/>
        </w:rPr>
        <w:t>Amount to be invested: $150,000</w:t>
      </w:r>
    </w:p>
    <w:p w:rsidR="00F228FF" w:rsidRDefault="00F228FF" w:rsidP="00F228FF">
      <w:pPr>
        <w:rPr>
          <w:lang w:val="en-US"/>
        </w:rPr>
      </w:pPr>
    </w:p>
    <w:p w:rsidR="00F228FF" w:rsidRDefault="00F228FF" w:rsidP="00F228FF">
      <w:pPr>
        <w:rPr>
          <w:lang w:val="en-US"/>
        </w:rPr>
      </w:pPr>
      <w:r w:rsidRPr="00F228FF">
        <w:rPr>
          <w:lang w:val="en-US"/>
        </w:rPr>
        <w:t>Amount to be invested consists of the necessary expenses for the activities of the company, namely:</w:t>
      </w:r>
    </w:p>
    <w:p w:rsidR="00F228FF" w:rsidRPr="00F228FF" w:rsidRDefault="00F228FF" w:rsidP="00F228FF">
      <w:pPr>
        <w:rPr>
          <w:lang w:val="en-US"/>
        </w:rPr>
      </w:pPr>
      <w:r w:rsidRPr="00F228FF">
        <w:rPr>
          <w:lang w:val="en-US"/>
        </w:rPr>
        <w:t>1.</w:t>
      </w:r>
      <w:r w:rsidRPr="00F228FF">
        <w:rPr>
          <w:lang w:val="en-US"/>
        </w:rPr>
        <w:tab/>
        <w:t>Entry into an agreement of legal services and support of local law firm – $10,000/year.</w:t>
      </w:r>
    </w:p>
    <w:p w:rsidR="00F228FF" w:rsidRPr="00F228FF" w:rsidRDefault="00F228FF" w:rsidP="00F228FF">
      <w:pPr>
        <w:rPr>
          <w:lang w:val="en-US"/>
        </w:rPr>
      </w:pPr>
      <w:r w:rsidRPr="00F228FF">
        <w:rPr>
          <w:lang w:val="en-US"/>
        </w:rPr>
        <w:t>2.</w:t>
      </w:r>
      <w:r w:rsidRPr="00F228FF">
        <w:rPr>
          <w:lang w:val="en-US"/>
        </w:rPr>
        <w:tab/>
        <w:t>Company registration – $5,000.</w:t>
      </w:r>
    </w:p>
    <w:p w:rsidR="00F228FF" w:rsidRPr="00F228FF" w:rsidRDefault="00F228FF" w:rsidP="00F228FF">
      <w:pPr>
        <w:rPr>
          <w:lang w:val="en-US"/>
        </w:rPr>
      </w:pPr>
      <w:r w:rsidRPr="00F228FF">
        <w:rPr>
          <w:lang w:val="en-US"/>
        </w:rPr>
        <w:t>3.</w:t>
      </w:r>
      <w:r w:rsidRPr="00F228FF">
        <w:rPr>
          <w:lang w:val="en-US"/>
        </w:rPr>
        <w:tab/>
        <w:t>Acquisition of Full Exporter Diamond license – $40,000/year.</w:t>
      </w:r>
    </w:p>
    <w:p w:rsidR="00F228FF" w:rsidRPr="00F228FF" w:rsidRDefault="00F228FF" w:rsidP="00F228FF">
      <w:pPr>
        <w:rPr>
          <w:lang w:val="en-US"/>
        </w:rPr>
      </w:pPr>
      <w:r w:rsidRPr="00F228FF">
        <w:rPr>
          <w:lang w:val="en-US"/>
        </w:rPr>
        <w:t>4.</w:t>
      </w:r>
      <w:r w:rsidRPr="00F228FF">
        <w:rPr>
          <w:lang w:val="en-US"/>
        </w:rPr>
        <w:tab/>
        <w:t>Purchase of the necessary equipment, namely Diamond Colorimeter – $50,000, Diamond analyzer – $30,000.</w:t>
      </w:r>
    </w:p>
    <w:p w:rsidR="00F228FF" w:rsidRPr="00F228FF" w:rsidRDefault="00F228FF" w:rsidP="00F228FF">
      <w:pPr>
        <w:rPr>
          <w:lang w:val="en-US"/>
        </w:rPr>
      </w:pPr>
      <w:r w:rsidRPr="00F228FF">
        <w:rPr>
          <w:lang w:val="en-US"/>
        </w:rPr>
        <w:t>5.</w:t>
      </w:r>
      <w:r w:rsidRPr="00F228FF">
        <w:rPr>
          <w:lang w:val="en-US"/>
        </w:rPr>
        <w:tab/>
        <w:t>Other – $15,000 (flights, medical insurance, travel expenses, rent, maintenance, operating costs…).</w:t>
      </w:r>
    </w:p>
    <w:p w:rsidR="00F228FF" w:rsidRPr="00F228FF" w:rsidRDefault="00F228FF" w:rsidP="00F228FF">
      <w:r w:rsidRPr="00F228FF">
        <w:rPr>
          <w:lang w:val="en-US"/>
        </w:rPr>
        <w:t>Total</w:t>
      </w:r>
      <w:r w:rsidRPr="00F228FF">
        <w:t xml:space="preserve">: </w:t>
      </w:r>
      <w:r w:rsidRPr="00F228FF">
        <w:rPr>
          <w:lang w:val="en-US"/>
        </w:rPr>
        <w:t>$</w:t>
      </w:r>
      <w:r w:rsidRPr="00F228FF">
        <w:t>150</w:t>
      </w:r>
      <w:r w:rsidRPr="00F228FF">
        <w:rPr>
          <w:lang w:val="en-US"/>
        </w:rPr>
        <w:t>,000.</w:t>
      </w:r>
    </w:p>
    <w:p w:rsidR="00000000" w:rsidRPr="00F228FF" w:rsidRDefault="00F228FF" w:rsidP="00F228FF">
      <w:pPr>
        <w:numPr>
          <w:ilvl w:val="0"/>
          <w:numId w:val="2"/>
        </w:numPr>
        <w:rPr>
          <w:lang w:val="en-US"/>
        </w:rPr>
      </w:pPr>
      <w:r w:rsidRPr="00F228FF">
        <w:rPr>
          <w:lang w:val="en-US"/>
        </w:rPr>
        <w:lastRenderedPageBreak/>
        <w:t>Company registra</w:t>
      </w:r>
      <w:r w:rsidRPr="00F228FF">
        <w:rPr>
          <w:lang w:val="en-US"/>
        </w:rPr>
        <w:t>tion with determining a number of project participants and their participatory share.</w:t>
      </w:r>
    </w:p>
    <w:p w:rsidR="00000000" w:rsidRPr="00F228FF" w:rsidRDefault="00F228FF" w:rsidP="00F228FF">
      <w:pPr>
        <w:numPr>
          <w:ilvl w:val="0"/>
          <w:numId w:val="2"/>
        </w:numPr>
        <w:rPr>
          <w:lang w:val="en-US"/>
        </w:rPr>
      </w:pPr>
      <w:r w:rsidRPr="00F228FF">
        <w:rPr>
          <w:lang w:val="en-US"/>
        </w:rPr>
        <w:t>Entry into an agreement of legal services with</w:t>
      </w:r>
      <w:r w:rsidRPr="00F228FF">
        <w:rPr>
          <w:lang w:val="en-US"/>
        </w:rPr>
        <w:t xml:space="preserve"> </w:t>
      </w:r>
      <w:r w:rsidRPr="00F228FF">
        <w:rPr>
          <w:lang w:val="en-US"/>
        </w:rPr>
        <w:t>an independent management company.</w:t>
      </w:r>
    </w:p>
    <w:p w:rsidR="00000000" w:rsidRPr="00F228FF" w:rsidRDefault="00F228FF" w:rsidP="00F228FF">
      <w:pPr>
        <w:numPr>
          <w:ilvl w:val="0"/>
          <w:numId w:val="2"/>
        </w:numPr>
        <w:rPr>
          <w:lang w:val="en-US"/>
        </w:rPr>
      </w:pPr>
      <w:r w:rsidRPr="00F228FF">
        <w:rPr>
          <w:lang w:val="en-US"/>
        </w:rPr>
        <w:tab/>
      </w:r>
      <w:r w:rsidRPr="00F228FF">
        <w:rPr>
          <w:lang w:val="en-US"/>
        </w:rPr>
        <w:t>Tran</w:t>
      </w:r>
      <w:r w:rsidRPr="00F228FF">
        <w:rPr>
          <w:lang w:val="en-US"/>
        </w:rPr>
        <w:t>sfer of funds to on the company's account in the amount of $</w:t>
      </w:r>
      <w:r w:rsidRPr="00F228FF">
        <w:rPr>
          <w:lang w:val="en-US"/>
        </w:rPr>
        <w:t>150</w:t>
      </w:r>
      <w:r w:rsidRPr="00F228FF">
        <w:rPr>
          <w:lang w:val="en-US"/>
        </w:rPr>
        <w:t>,000</w:t>
      </w:r>
      <w:r w:rsidRPr="00F228FF">
        <w:rPr>
          <w:lang w:val="en-US"/>
        </w:rPr>
        <w:t xml:space="preserve"> (</w:t>
      </w:r>
      <w:r w:rsidRPr="00F228FF">
        <w:rPr>
          <w:lang w:val="en-US"/>
        </w:rPr>
        <w:t>transfer methods are discussed</w:t>
      </w:r>
      <w:r w:rsidRPr="00F228FF">
        <w:rPr>
          <w:lang w:val="en-US"/>
        </w:rPr>
        <w:t>).</w:t>
      </w:r>
    </w:p>
    <w:p w:rsidR="00000000" w:rsidRDefault="00F228FF" w:rsidP="00F228FF">
      <w:pPr>
        <w:numPr>
          <w:ilvl w:val="0"/>
          <w:numId w:val="2"/>
        </w:numPr>
        <w:rPr>
          <w:lang w:val="en-US"/>
        </w:rPr>
      </w:pPr>
      <w:r w:rsidRPr="00F228FF">
        <w:rPr>
          <w:lang w:val="en-US"/>
        </w:rPr>
        <w:tab/>
        <w:t xml:space="preserve"> </w:t>
      </w:r>
      <w:r w:rsidRPr="00F228FF">
        <w:rPr>
          <w:lang w:val="en-US"/>
        </w:rPr>
        <w:t>Activities on the purchase and export of rough diamonds</w:t>
      </w:r>
      <w:r w:rsidRPr="00F228FF">
        <w:rPr>
          <w:lang w:val="en-US"/>
        </w:rPr>
        <w:t xml:space="preserve">. </w:t>
      </w:r>
    </w:p>
    <w:p w:rsidR="00F228FF" w:rsidRPr="00F228FF" w:rsidRDefault="00F228FF" w:rsidP="00F228FF">
      <w:pPr>
        <w:rPr>
          <w:lang w:val="en-US"/>
        </w:rPr>
      </w:pPr>
      <w:bookmarkStart w:id="0" w:name="_GoBack"/>
      <w:bookmarkEnd w:id="0"/>
    </w:p>
    <w:p w:rsidR="00F228FF" w:rsidRPr="00F228FF" w:rsidRDefault="00F228FF" w:rsidP="00F228FF">
      <w:pPr>
        <w:numPr>
          <w:ilvl w:val="0"/>
          <w:numId w:val="2"/>
        </w:numPr>
        <w:rPr>
          <w:lang w:val="en-US"/>
        </w:rPr>
      </w:pPr>
      <w:r w:rsidRPr="00F228FF">
        <w:rPr>
          <w:lang w:val="en-US"/>
        </w:rPr>
        <w:t>The advantage of this is having our own client – a large Russian selling diamond company with its rough diamonds purchase volume up to $</w:t>
      </w:r>
      <w:r w:rsidRPr="00F228FF">
        <w:rPr>
          <w:b/>
          <w:bCs/>
          <w:lang w:val="en-US"/>
        </w:rPr>
        <w:t xml:space="preserve">60 million, </w:t>
      </w:r>
      <w:r w:rsidRPr="00F228FF">
        <w:rPr>
          <w:lang w:val="en-US"/>
        </w:rPr>
        <w:t>which eliminates the need to use our own funds for the purchase.</w:t>
      </w:r>
    </w:p>
    <w:p w:rsidR="00F228FF" w:rsidRPr="00F228FF" w:rsidRDefault="00F228FF" w:rsidP="00F228FF">
      <w:pPr>
        <w:numPr>
          <w:ilvl w:val="0"/>
          <w:numId w:val="2"/>
        </w:numPr>
        <w:rPr>
          <w:lang w:val="en-US"/>
        </w:rPr>
      </w:pPr>
      <w:r w:rsidRPr="00F228FF">
        <w:rPr>
          <w:lang w:val="en-US"/>
        </w:rPr>
        <w:t xml:space="preserve">The estimated profit is </w:t>
      </w:r>
      <w:r w:rsidRPr="00F228FF">
        <w:rPr>
          <w:b/>
          <w:bCs/>
          <w:lang w:val="en-US"/>
        </w:rPr>
        <w:t>10 %</w:t>
      </w:r>
      <w:r w:rsidRPr="00F228FF">
        <w:rPr>
          <w:lang w:val="en-US"/>
        </w:rPr>
        <w:t xml:space="preserve"> from the purchases volume </w:t>
      </w:r>
    </w:p>
    <w:p w:rsidR="00F228FF" w:rsidRPr="00F228FF" w:rsidRDefault="00F228FF" w:rsidP="00F228FF">
      <w:pPr>
        <w:numPr>
          <w:ilvl w:val="0"/>
          <w:numId w:val="2"/>
        </w:numPr>
        <w:rPr>
          <w:lang w:val="en-US"/>
        </w:rPr>
      </w:pPr>
      <w:r w:rsidRPr="00F228FF">
        <w:rPr>
          <w:b/>
          <w:bCs/>
          <w:u w:val="single"/>
          <w:lang w:val="en-US"/>
        </w:rPr>
        <w:t xml:space="preserve">25 % participatory share will bring up to $1,5 million profit per year* </w:t>
      </w:r>
    </w:p>
    <w:p w:rsidR="00F228FF" w:rsidRPr="00F228FF" w:rsidRDefault="00F228FF" w:rsidP="00F228FF">
      <w:pPr>
        <w:numPr>
          <w:ilvl w:val="0"/>
          <w:numId w:val="2"/>
        </w:numPr>
        <w:rPr>
          <w:lang w:val="en-US"/>
        </w:rPr>
      </w:pPr>
      <w:r w:rsidRPr="00F228FF">
        <w:rPr>
          <w:lang w:val="en-US"/>
        </w:rPr>
        <w:t xml:space="preserve">*Consideration of changing the participatory share up to 50 % with additional investment </w:t>
      </w:r>
      <w:r w:rsidRPr="00F228FF">
        <w:rPr>
          <w:u w:val="single"/>
          <w:lang w:val="en-US"/>
        </w:rPr>
        <w:t>at the initial stage of cooperation</w:t>
      </w:r>
      <w:r w:rsidRPr="00F228FF">
        <w:rPr>
          <w:lang w:val="en-US"/>
        </w:rPr>
        <w:t>.</w:t>
      </w:r>
    </w:p>
    <w:p w:rsidR="00F228FF" w:rsidRPr="00F228FF" w:rsidRDefault="00F228FF" w:rsidP="00F228FF">
      <w:pPr>
        <w:numPr>
          <w:ilvl w:val="0"/>
          <w:numId w:val="2"/>
        </w:numPr>
        <w:rPr>
          <w:lang w:val="en-US"/>
        </w:rPr>
      </w:pPr>
      <w:r w:rsidRPr="00F228FF">
        <w:rPr>
          <w:lang w:val="en-US"/>
        </w:rPr>
        <w:t>*Approximate calculations. Amounts before the deduction of all taxes and charges are stated.</w:t>
      </w:r>
    </w:p>
    <w:p w:rsidR="00F228FF" w:rsidRPr="00F228FF" w:rsidRDefault="00F228FF" w:rsidP="00F228FF">
      <w:pPr>
        <w:rPr>
          <w:lang w:val="en-US"/>
        </w:rPr>
      </w:pPr>
    </w:p>
    <w:p w:rsidR="00F228FF" w:rsidRPr="00F228FF" w:rsidRDefault="00F228FF">
      <w:pPr>
        <w:rPr>
          <w:lang w:val="en-US"/>
        </w:rPr>
      </w:pPr>
    </w:p>
    <w:sectPr w:rsidR="00F228FF" w:rsidRPr="00F22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809CA"/>
    <w:multiLevelType w:val="hybridMultilevel"/>
    <w:tmpl w:val="51B61A70"/>
    <w:lvl w:ilvl="0" w:tplc="7CF6849E">
      <w:start w:val="1"/>
      <w:numFmt w:val="bullet"/>
      <w:lvlText w:val="•"/>
      <w:lvlJc w:val="left"/>
      <w:pPr>
        <w:tabs>
          <w:tab w:val="num" w:pos="720"/>
        </w:tabs>
        <w:ind w:left="720" w:hanging="360"/>
      </w:pPr>
      <w:rPr>
        <w:rFonts w:ascii="Arial" w:hAnsi="Arial" w:hint="default"/>
      </w:rPr>
    </w:lvl>
    <w:lvl w:ilvl="1" w:tplc="066E0DC4" w:tentative="1">
      <w:start w:val="1"/>
      <w:numFmt w:val="bullet"/>
      <w:lvlText w:val="•"/>
      <w:lvlJc w:val="left"/>
      <w:pPr>
        <w:tabs>
          <w:tab w:val="num" w:pos="1440"/>
        </w:tabs>
        <w:ind w:left="1440" w:hanging="360"/>
      </w:pPr>
      <w:rPr>
        <w:rFonts w:ascii="Arial" w:hAnsi="Arial" w:hint="default"/>
      </w:rPr>
    </w:lvl>
    <w:lvl w:ilvl="2" w:tplc="809E9602" w:tentative="1">
      <w:start w:val="1"/>
      <w:numFmt w:val="bullet"/>
      <w:lvlText w:val="•"/>
      <w:lvlJc w:val="left"/>
      <w:pPr>
        <w:tabs>
          <w:tab w:val="num" w:pos="2160"/>
        </w:tabs>
        <w:ind w:left="2160" w:hanging="360"/>
      </w:pPr>
      <w:rPr>
        <w:rFonts w:ascii="Arial" w:hAnsi="Arial" w:hint="default"/>
      </w:rPr>
    </w:lvl>
    <w:lvl w:ilvl="3" w:tplc="4FF83C7E" w:tentative="1">
      <w:start w:val="1"/>
      <w:numFmt w:val="bullet"/>
      <w:lvlText w:val="•"/>
      <w:lvlJc w:val="left"/>
      <w:pPr>
        <w:tabs>
          <w:tab w:val="num" w:pos="2880"/>
        </w:tabs>
        <w:ind w:left="2880" w:hanging="360"/>
      </w:pPr>
      <w:rPr>
        <w:rFonts w:ascii="Arial" w:hAnsi="Arial" w:hint="default"/>
      </w:rPr>
    </w:lvl>
    <w:lvl w:ilvl="4" w:tplc="12000076" w:tentative="1">
      <w:start w:val="1"/>
      <w:numFmt w:val="bullet"/>
      <w:lvlText w:val="•"/>
      <w:lvlJc w:val="left"/>
      <w:pPr>
        <w:tabs>
          <w:tab w:val="num" w:pos="3600"/>
        </w:tabs>
        <w:ind w:left="3600" w:hanging="360"/>
      </w:pPr>
      <w:rPr>
        <w:rFonts w:ascii="Arial" w:hAnsi="Arial" w:hint="default"/>
      </w:rPr>
    </w:lvl>
    <w:lvl w:ilvl="5" w:tplc="2924C96C" w:tentative="1">
      <w:start w:val="1"/>
      <w:numFmt w:val="bullet"/>
      <w:lvlText w:val="•"/>
      <w:lvlJc w:val="left"/>
      <w:pPr>
        <w:tabs>
          <w:tab w:val="num" w:pos="4320"/>
        </w:tabs>
        <w:ind w:left="4320" w:hanging="360"/>
      </w:pPr>
      <w:rPr>
        <w:rFonts w:ascii="Arial" w:hAnsi="Arial" w:hint="default"/>
      </w:rPr>
    </w:lvl>
    <w:lvl w:ilvl="6" w:tplc="EB384172" w:tentative="1">
      <w:start w:val="1"/>
      <w:numFmt w:val="bullet"/>
      <w:lvlText w:val="•"/>
      <w:lvlJc w:val="left"/>
      <w:pPr>
        <w:tabs>
          <w:tab w:val="num" w:pos="5040"/>
        </w:tabs>
        <w:ind w:left="5040" w:hanging="360"/>
      </w:pPr>
      <w:rPr>
        <w:rFonts w:ascii="Arial" w:hAnsi="Arial" w:hint="default"/>
      </w:rPr>
    </w:lvl>
    <w:lvl w:ilvl="7" w:tplc="3782FDE4" w:tentative="1">
      <w:start w:val="1"/>
      <w:numFmt w:val="bullet"/>
      <w:lvlText w:val="•"/>
      <w:lvlJc w:val="left"/>
      <w:pPr>
        <w:tabs>
          <w:tab w:val="num" w:pos="5760"/>
        </w:tabs>
        <w:ind w:left="5760" w:hanging="360"/>
      </w:pPr>
      <w:rPr>
        <w:rFonts w:ascii="Arial" w:hAnsi="Arial" w:hint="default"/>
      </w:rPr>
    </w:lvl>
    <w:lvl w:ilvl="8" w:tplc="CF5C99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C66222"/>
    <w:multiLevelType w:val="hybridMultilevel"/>
    <w:tmpl w:val="D5BADCC4"/>
    <w:lvl w:ilvl="0" w:tplc="0FF4712E">
      <w:start w:val="1"/>
      <w:numFmt w:val="bullet"/>
      <w:lvlText w:val="•"/>
      <w:lvlJc w:val="left"/>
      <w:pPr>
        <w:tabs>
          <w:tab w:val="num" w:pos="720"/>
        </w:tabs>
        <w:ind w:left="720" w:hanging="360"/>
      </w:pPr>
      <w:rPr>
        <w:rFonts w:ascii="Arial" w:hAnsi="Arial" w:hint="default"/>
      </w:rPr>
    </w:lvl>
    <w:lvl w:ilvl="1" w:tplc="6E32131E" w:tentative="1">
      <w:start w:val="1"/>
      <w:numFmt w:val="bullet"/>
      <w:lvlText w:val="•"/>
      <w:lvlJc w:val="left"/>
      <w:pPr>
        <w:tabs>
          <w:tab w:val="num" w:pos="1440"/>
        </w:tabs>
        <w:ind w:left="1440" w:hanging="360"/>
      </w:pPr>
      <w:rPr>
        <w:rFonts w:ascii="Arial" w:hAnsi="Arial" w:hint="default"/>
      </w:rPr>
    </w:lvl>
    <w:lvl w:ilvl="2" w:tplc="B9B6067A" w:tentative="1">
      <w:start w:val="1"/>
      <w:numFmt w:val="bullet"/>
      <w:lvlText w:val="•"/>
      <w:lvlJc w:val="left"/>
      <w:pPr>
        <w:tabs>
          <w:tab w:val="num" w:pos="2160"/>
        </w:tabs>
        <w:ind w:left="2160" w:hanging="360"/>
      </w:pPr>
      <w:rPr>
        <w:rFonts w:ascii="Arial" w:hAnsi="Arial" w:hint="default"/>
      </w:rPr>
    </w:lvl>
    <w:lvl w:ilvl="3" w:tplc="B4D6030A" w:tentative="1">
      <w:start w:val="1"/>
      <w:numFmt w:val="bullet"/>
      <w:lvlText w:val="•"/>
      <w:lvlJc w:val="left"/>
      <w:pPr>
        <w:tabs>
          <w:tab w:val="num" w:pos="2880"/>
        </w:tabs>
        <w:ind w:left="2880" w:hanging="360"/>
      </w:pPr>
      <w:rPr>
        <w:rFonts w:ascii="Arial" w:hAnsi="Arial" w:hint="default"/>
      </w:rPr>
    </w:lvl>
    <w:lvl w:ilvl="4" w:tplc="1032B266" w:tentative="1">
      <w:start w:val="1"/>
      <w:numFmt w:val="bullet"/>
      <w:lvlText w:val="•"/>
      <w:lvlJc w:val="left"/>
      <w:pPr>
        <w:tabs>
          <w:tab w:val="num" w:pos="3600"/>
        </w:tabs>
        <w:ind w:left="3600" w:hanging="360"/>
      </w:pPr>
      <w:rPr>
        <w:rFonts w:ascii="Arial" w:hAnsi="Arial" w:hint="default"/>
      </w:rPr>
    </w:lvl>
    <w:lvl w:ilvl="5" w:tplc="7DF6BF6A" w:tentative="1">
      <w:start w:val="1"/>
      <w:numFmt w:val="bullet"/>
      <w:lvlText w:val="•"/>
      <w:lvlJc w:val="left"/>
      <w:pPr>
        <w:tabs>
          <w:tab w:val="num" w:pos="4320"/>
        </w:tabs>
        <w:ind w:left="4320" w:hanging="360"/>
      </w:pPr>
      <w:rPr>
        <w:rFonts w:ascii="Arial" w:hAnsi="Arial" w:hint="default"/>
      </w:rPr>
    </w:lvl>
    <w:lvl w:ilvl="6" w:tplc="C7940CD8" w:tentative="1">
      <w:start w:val="1"/>
      <w:numFmt w:val="bullet"/>
      <w:lvlText w:val="•"/>
      <w:lvlJc w:val="left"/>
      <w:pPr>
        <w:tabs>
          <w:tab w:val="num" w:pos="5040"/>
        </w:tabs>
        <w:ind w:left="5040" w:hanging="360"/>
      </w:pPr>
      <w:rPr>
        <w:rFonts w:ascii="Arial" w:hAnsi="Arial" w:hint="default"/>
      </w:rPr>
    </w:lvl>
    <w:lvl w:ilvl="7" w:tplc="10D07F84" w:tentative="1">
      <w:start w:val="1"/>
      <w:numFmt w:val="bullet"/>
      <w:lvlText w:val="•"/>
      <w:lvlJc w:val="left"/>
      <w:pPr>
        <w:tabs>
          <w:tab w:val="num" w:pos="5760"/>
        </w:tabs>
        <w:ind w:left="5760" w:hanging="360"/>
      </w:pPr>
      <w:rPr>
        <w:rFonts w:ascii="Arial" w:hAnsi="Arial" w:hint="default"/>
      </w:rPr>
    </w:lvl>
    <w:lvl w:ilvl="8" w:tplc="684E15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FF"/>
    <w:rsid w:val="006F10AF"/>
    <w:rsid w:val="00F228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7649"/>
  <w15:chartTrackingRefBased/>
  <w15:docId w15:val="{9BBDDAE4-D20B-4175-A881-139BCE29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7088">
      <w:bodyDiv w:val="1"/>
      <w:marLeft w:val="0"/>
      <w:marRight w:val="0"/>
      <w:marTop w:val="0"/>
      <w:marBottom w:val="0"/>
      <w:divBdr>
        <w:top w:val="none" w:sz="0" w:space="0" w:color="auto"/>
        <w:left w:val="none" w:sz="0" w:space="0" w:color="auto"/>
        <w:bottom w:val="none" w:sz="0" w:space="0" w:color="auto"/>
        <w:right w:val="none" w:sz="0" w:space="0" w:color="auto"/>
      </w:divBdr>
    </w:div>
    <w:div w:id="261694076">
      <w:bodyDiv w:val="1"/>
      <w:marLeft w:val="0"/>
      <w:marRight w:val="0"/>
      <w:marTop w:val="0"/>
      <w:marBottom w:val="0"/>
      <w:divBdr>
        <w:top w:val="none" w:sz="0" w:space="0" w:color="auto"/>
        <w:left w:val="none" w:sz="0" w:space="0" w:color="auto"/>
        <w:bottom w:val="none" w:sz="0" w:space="0" w:color="auto"/>
        <w:right w:val="none" w:sz="0" w:space="0" w:color="auto"/>
      </w:divBdr>
      <w:divsChild>
        <w:div w:id="1005857964">
          <w:marLeft w:val="547"/>
          <w:marRight w:val="0"/>
          <w:marTop w:val="86"/>
          <w:marBottom w:val="120"/>
          <w:divBdr>
            <w:top w:val="none" w:sz="0" w:space="0" w:color="auto"/>
            <w:left w:val="none" w:sz="0" w:space="0" w:color="auto"/>
            <w:bottom w:val="none" w:sz="0" w:space="0" w:color="auto"/>
            <w:right w:val="none" w:sz="0" w:space="0" w:color="auto"/>
          </w:divBdr>
        </w:div>
        <w:div w:id="1799298080">
          <w:marLeft w:val="547"/>
          <w:marRight w:val="0"/>
          <w:marTop w:val="86"/>
          <w:marBottom w:val="120"/>
          <w:divBdr>
            <w:top w:val="none" w:sz="0" w:space="0" w:color="auto"/>
            <w:left w:val="none" w:sz="0" w:space="0" w:color="auto"/>
            <w:bottom w:val="none" w:sz="0" w:space="0" w:color="auto"/>
            <w:right w:val="none" w:sz="0" w:space="0" w:color="auto"/>
          </w:divBdr>
        </w:div>
        <w:div w:id="1394550381">
          <w:marLeft w:val="547"/>
          <w:marRight w:val="0"/>
          <w:marTop w:val="86"/>
          <w:marBottom w:val="120"/>
          <w:divBdr>
            <w:top w:val="none" w:sz="0" w:space="0" w:color="auto"/>
            <w:left w:val="none" w:sz="0" w:space="0" w:color="auto"/>
            <w:bottom w:val="none" w:sz="0" w:space="0" w:color="auto"/>
            <w:right w:val="none" w:sz="0" w:space="0" w:color="auto"/>
          </w:divBdr>
        </w:div>
        <w:div w:id="79447606">
          <w:marLeft w:val="547"/>
          <w:marRight w:val="0"/>
          <w:marTop w:val="86"/>
          <w:marBottom w:val="120"/>
          <w:divBdr>
            <w:top w:val="none" w:sz="0" w:space="0" w:color="auto"/>
            <w:left w:val="none" w:sz="0" w:space="0" w:color="auto"/>
            <w:bottom w:val="none" w:sz="0" w:space="0" w:color="auto"/>
            <w:right w:val="none" w:sz="0" w:space="0" w:color="auto"/>
          </w:divBdr>
        </w:div>
      </w:divsChild>
    </w:div>
    <w:div w:id="298263038">
      <w:bodyDiv w:val="1"/>
      <w:marLeft w:val="0"/>
      <w:marRight w:val="0"/>
      <w:marTop w:val="0"/>
      <w:marBottom w:val="0"/>
      <w:divBdr>
        <w:top w:val="none" w:sz="0" w:space="0" w:color="auto"/>
        <w:left w:val="none" w:sz="0" w:space="0" w:color="auto"/>
        <w:bottom w:val="none" w:sz="0" w:space="0" w:color="auto"/>
        <w:right w:val="none" w:sz="0" w:space="0" w:color="auto"/>
      </w:divBdr>
      <w:divsChild>
        <w:div w:id="774637564">
          <w:marLeft w:val="763"/>
          <w:marRight w:val="0"/>
          <w:marTop w:val="96"/>
          <w:marBottom w:val="120"/>
          <w:divBdr>
            <w:top w:val="none" w:sz="0" w:space="0" w:color="auto"/>
            <w:left w:val="none" w:sz="0" w:space="0" w:color="auto"/>
            <w:bottom w:val="none" w:sz="0" w:space="0" w:color="auto"/>
            <w:right w:val="none" w:sz="0" w:space="0" w:color="auto"/>
          </w:divBdr>
        </w:div>
        <w:div w:id="1768622420">
          <w:marLeft w:val="763"/>
          <w:marRight w:val="0"/>
          <w:marTop w:val="96"/>
          <w:marBottom w:val="120"/>
          <w:divBdr>
            <w:top w:val="none" w:sz="0" w:space="0" w:color="auto"/>
            <w:left w:val="none" w:sz="0" w:space="0" w:color="auto"/>
            <w:bottom w:val="none" w:sz="0" w:space="0" w:color="auto"/>
            <w:right w:val="none" w:sz="0" w:space="0" w:color="auto"/>
          </w:divBdr>
        </w:div>
        <w:div w:id="2010213107">
          <w:marLeft w:val="763"/>
          <w:marRight w:val="0"/>
          <w:marTop w:val="96"/>
          <w:marBottom w:val="120"/>
          <w:divBdr>
            <w:top w:val="none" w:sz="0" w:space="0" w:color="auto"/>
            <w:left w:val="none" w:sz="0" w:space="0" w:color="auto"/>
            <w:bottom w:val="none" w:sz="0" w:space="0" w:color="auto"/>
            <w:right w:val="none" w:sz="0" w:space="0" w:color="auto"/>
          </w:divBdr>
        </w:div>
        <w:div w:id="1251353336">
          <w:marLeft w:val="763"/>
          <w:marRight w:val="0"/>
          <w:marTop w:val="96"/>
          <w:marBottom w:val="120"/>
          <w:divBdr>
            <w:top w:val="none" w:sz="0" w:space="0" w:color="auto"/>
            <w:left w:val="none" w:sz="0" w:space="0" w:color="auto"/>
            <w:bottom w:val="none" w:sz="0" w:space="0" w:color="auto"/>
            <w:right w:val="none" w:sz="0" w:space="0" w:color="auto"/>
          </w:divBdr>
        </w:div>
      </w:divsChild>
    </w:div>
    <w:div w:id="593784029">
      <w:bodyDiv w:val="1"/>
      <w:marLeft w:val="0"/>
      <w:marRight w:val="0"/>
      <w:marTop w:val="0"/>
      <w:marBottom w:val="0"/>
      <w:divBdr>
        <w:top w:val="none" w:sz="0" w:space="0" w:color="auto"/>
        <w:left w:val="none" w:sz="0" w:space="0" w:color="auto"/>
        <w:bottom w:val="none" w:sz="0" w:space="0" w:color="auto"/>
        <w:right w:val="none" w:sz="0" w:space="0" w:color="auto"/>
      </w:divBdr>
    </w:div>
    <w:div w:id="617761540">
      <w:bodyDiv w:val="1"/>
      <w:marLeft w:val="0"/>
      <w:marRight w:val="0"/>
      <w:marTop w:val="0"/>
      <w:marBottom w:val="0"/>
      <w:divBdr>
        <w:top w:val="none" w:sz="0" w:space="0" w:color="auto"/>
        <w:left w:val="none" w:sz="0" w:space="0" w:color="auto"/>
        <w:bottom w:val="none" w:sz="0" w:space="0" w:color="auto"/>
        <w:right w:val="none" w:sz="0" w:space="0" w:color="auto"/>
      </w:divBdr>
    </w:div>
    <w:div w:id="1364787582">
      <w:bodyDiv w:val="1"/>
      <w:marLeft w:val="0"/>
      <w:marRight w:val="0"/>
      <w:marTop w:val="0"/>
      <w:marBottom w:val="0"/>
      <w:divBdr>
        <w:top w:val="none" w:sz="0" w:space="0" w:color="auto"/>
        <w:left w:val="none" w:sz="0" w:space="0" w:color="auto"/>
        <w:bottom w:val="none" w:sz="0" w:space="0" w:color="auto"/>
        <w:right w:val="none" w:sz="0" w:space="0" w:color="auto"/>
      </w:divBdr>
    </w:div>
    <w:div w:id="15749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Zhernova</dc:creator>
  <cp:keywords/>
  <dc:description/>
  <cp:lastModifiedBy>Lisa Zhernova</cp:lastModifiedBy>
  <cp:revision>1</cp:revision>
  <dcterms:created xsi:type="dcterms:W3CDTF">2019-08-19T11:04:00Z</dcterms:created>
  <dcterms:modified xsi:type="dcterms:W3CDTF">2019-08-19T11:07:00Z</dcterms:modified>
</cp:coreProperties>
</file>