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Коротко о дофамине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7f00"/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 xml:space="preserve">Дофамин - это нейромедиатор (химическое вещество), вырабатывающееся естественным путем в мозге и участвующее во многих важных функциях, которые влияют на ваше </w:t>
      </w:r>
      <w:r>
        <w:rPr>
          <w:color w:val="007f00"/>
          <w:sz w:val="36"/>
          <w:szCs w:val="36"/>
          <w:lang w:val="ru-ru" w:eastAsia="zh-cn" w:bidi="ar-sa"/>
        </w:rPr>
        <w:t>психическое здоровье.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7f00"/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 xml:space="preserve">Дофамин участвует в вашей мотивации на определенные действия несущие за собой </w:t>
      </w:r>
      <w:r>
        <w:rPr>
          <w:color w:val="007f00"/>
          <w:sz w:val="36"/>
          <w:szCs w:val="36"/>
          <w:lang w:val="ru-ru" w:eastAsia="zh-cn" w:bidi="ar-sa"/>
        </w:rPr>
        <w:t>чувство удовольствия.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Симптомы отсутствия молекул дофамина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Низкая мотивация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Отсутствие энергии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Заторможенный мыслительный процесс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Потеря интереса к сексу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Как повысить уровень дофамина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Чтобы повысить уровень дофамина, надо представиться свою жизнь в счастливом ключе. Всё что двигается к определенной положительной цели, будет стимулировать выработку дофамина.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Хотите здоровое, притягательное тело? Дофамин вам поможет скрасить процесс к достижению этой цели.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Хотите эффективно решать интеллектуальные задачи? Дофамин вас будет поддерживать на волне умственного подъема.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Реализация в творчестве и в семейной жизни. Все составляющие вашего личного счастья, являются процессом движения от которого вы получите удовольствие, благодаря естественной выработке дофамина.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Не переедайте. Легкое чувство голода между приемами пищи, создает условия для выработки дофамина. Это «обман» через тело. В современном мире, голод не является проблемой. Но на рассвете цивилизации пропитание было самой актуальной задачей человека. Дофамин, в те времена, как и сейчас, является спутником, приводящим вас к определенному конечному удовольствию, делая приятным путь достижения цели.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Контрастный душ. Для большей эффективности температуру надо постепенно понизить.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Физическая активность направленная на достижение определенного, желаемого результата.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Творческий и умственный процесс ориентированный на финальное удовлетворение.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Улучшения качества жизни.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Зеленый чай.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36"/>
          <w:lang w:val="ru-ru" w:eastAsia="zh-cn" w:bidi="ar-sa"/>
        </w:rPr>
      </w:pPr>
      <w:r>
        <w:rPr>
          <w:sz w:val="36"/>
          <w:szCs w:val="36"/>
          <w:lang w:val="ru-ru" w:eastAsia="zh-cn" w:bidi="ar-sa"/>
        </w:rPr>
        <w:t>- Витамин Д (капсулы с рыбьим жиром)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1"/>
    <w:tmLastPosFrameIdx w:val="0"/>
    <w:tmLastPosCaret>
      <w:tmLastPosPgfIdx w:val="24"/>
      <w:tmLastPosIdx w:val="258"/>
    </w:tmLastPosCaret>
    <w:tmLastPosAnchor>
      <w:tmLastPosPgfIdx w:val="24"/>
      <w:tmLastPosIdx w:val="251"/>
    </w:tmLastPosAnchor>
    <w:tmLastPosTblRect w:left="0" w:top="0" w:right="0" w:bottom="0"/>
  </w:tmLastPos>
  <w:tmAppRevision w:date="1534267269" w:val="933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2015-07-01T15:47:24Z</dcterms:created>
  <dcterms:modified xsi:type="dcterms:W3CDTF">2018-08-14T17:21:09Z</dcterms:modified>
</cp:coreProperties>
</file>