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sz w:val="60"/>
          <w:szCs w:val="60"/>
        </w:rPr>
      </w:pPr>
      <w:bookmarkStart w:colFirst="0" w:colLast="0" w:name="_bokazjkfkgk5" w:id="0"/>
      <w:bookmarkEnd w:id="0"/>
      <w:r w:rsidDel="00000000" w:rsidR="00000000" w:rsidRPr="00000000">
        <w:rPr>
          <w:sz w:val="60"/>
          <w:szCs w:val="60"/>
          <w:rtl w:val="0"/>
        </w:rPr>
        <w:t xml:space="preserve">Топ-5 фильмов ужасов </w:t>
      </w:r>
    </w:p>
    <w:p w:rsidR="00000000" w:rsidDel="00000000" w:rsidP="00000000" w:rsidRDefault="00000000" w:rsidRPr="00000000" w14:paraId="00000002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Жизнь 21 века - размеренная гонка. С одной стороны мы каждый день куда-то бежим, спешим, боимся опоздать, с другой - всё это движение ежедневная рутина.</w:t>
      </w:r>
    </w:p>
    <w:p w:rsidR="00000000" w:rsidDel="00000000" w:rsidP="00000000" w:rsidRDefault="00000000" w:rsidRPr="00000000" w14:paraId="0000000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04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Как иногда хочется всплеска эмоций, резкой встряски, выброса адреналина. Хорошим и абсолютно не затратным методом для получения новых острых ощущений является просмотр фильма ужасов.</w:t>
      </w:r>
    </w:p>
    <w:p w:rsidR="00000000" w:rsidDel="00000000" w:rsidP="00000000" w:rsidRDefault="00000000" w:rsidRPr="00000000" w14:paraId="00000005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0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Сейчас, к сожалению, молодые режиссеры решили, что начинать карьеру лучше всего с хорроров. В следствии чего рынок киноиндустрии кишит низкопробными лентами с кетчупом вместо крови и скримерами каждые 5 минут.</w:t>
      </w:r>
    </w:p>
    <w:p w:rsidR="00000000" w:rsidDel="00000000" w:rsidP="00000000" w:rsidRDefault="00000000" w:rsidRPr="00000000" w14:paraId="00000007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08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Мы создали подборку качественных и интересных фильмов, которые точно не оставят вас равнодушными.</w:t>
      </w:r>
    </w:p>
    <w:p w:rsidR="00000000" w:rsidDel="00000000" w:rsidP="00000000" w:rsidRDefault="00000000" w:rsidRPr="00000000" w14:paraId="00000009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g7gqlm6gmkgr" w:id="1"/>
      <w:bookmarkEnd w:id="1"/>
      <w:r w:rsidDel="00000000" w:rsidR="00000000" w:rsidRPr="00000000">
        <w:rPr>
          <w:rtl w:val="0"/>
        </w:rPr>
        <w:t xml:space="preserve">1. “Человеческая многоножка” (2009)</w:t>
      </w:r>
    </w:p>
    <w:p w:rsidR="00000000" w:rsidDel="00000000" w:rsidP="00000000" w:rsidRDefault="00000000" w:rsidRPr="00000000" w14:paraId="0000000B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0C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Если вы поищите рецензии на этот фильм, то самое повторяемое слово для описания данной картины, будет: "жесть".  История про немецкого хирурга - психопата, который грезил идеей создать новое существо с единой пищеварительной системой. Две девушки, путешествуя, случайно оказываются с домом доктора и попадают в к нему в подвал. Станут они частью эксперимента психопата или же смогут выбраться?</w:t>
      </w:r>
    </w:p>
    <w:p w:rsidR="00000000" w:rsidDel="00000000" w:rsidP="00000000" w:rsidRDefault="00000000" w:rsidRPr="00000000" w14:paraId="0000000D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4435337" cy="27860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5337" cy="278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rPr/>
      </w:pPr>
      <w:bookmarkStart w:colFirst="0" w:colLast="0" w:name="_gf4paexzxlpq" w:id="2"/>
      <w:bookmarkEnd w:id="2"/>
      <w:r w:rsidDel="00000000" w:rsidR="00000000" w:rsidRPr="00000000">
        <w:rPr>
          <w:rtl w:val="0"/>
        </w:rPr>
        <w:t xml:space="preserve">2. “Звонок” (2002)</w:t>
      </w:r>
    </w:p>
    <w:p w:rsidR="00000000" w:rsidDel="00000000" w:rsidP="00000000" w:rsidRDefault="00000000" w:rsidRPr="00000000" w14:paraId="00000010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11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Легендарная лента про кассету- убийцу. История разворачивается в Америке, где главная героиня - Рейчел пытается понять причину смерти подростков. Девушка узнает, что виной тому видео на кассете и таинственный звонок.  Рэйчел смотрит запись и тем самым вступает в игру. У героини есть всего 7 дней, чтобы разгадать тайну убийственной кассеты.</w:t>
      </w:r>
    </w:p>
    <w:p w:rsidR="00000000" w:rsidDel="00000000" w:rsidP="00000000" w:rsidRDefault="00000000" w:rsidRPr="00000000" w14:paraId="00000012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4224338" cy="24479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nqwh58s1dytd" w:id="3"/>
      <w:bookmarkEnd w:id="3"/>
      <w:r w:rsidDel="00000000" w:rsidR="00000000" w:rsidRPr="00000000">
        <w:rPr>
          <w:rtl w:val="0"/>
        </w:rPr>
        <w:t xml:space="preserve">3.  “Астрал” (2010)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Некоторые критики называют этот фильм классическим скримером, однако всё не так просто. Семья Ламберт переезжает в новый дом, где сразу начинают происходить странные вещи: падают и двигаются предметы, слышатся шаги. Полтергейст не дает  спокойно спать жителям особняка. Однажды Далтон - сын Ламбертов поднимается на чердак, чтобы проверить есть ли там кто. Мальчик падает с лестницы и впадает в кому. Врачи не могут объяснить такой феномен, однако эксперты в области мистики находят причину: Далтон вышел в астрал. В параллельном мире мальчику предстоит бороться с духами не на жизнь, а на смерть.</w:t>
      </w:r>
    </w:p>
    <w:p w:rsidR="00000000" w:rsidDel="00000000" w:rsidP="00000000" w:rsidRDefault="00000000" w:rsidRPr="00000000" w14:paraId="00000017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4459978" cy="25860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9978" cy="258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u3fxyp89mffc" w:id="4"/>
      <w:bookmarkEnd w:id="4"/>
      <w:r w:rsidDel="00000000" w:rsidR="00000000" w:rsidRPr="00000000">
        <w:rPr>
          <w:rtl w:val="0"/>
        </w:rPr>
        <w:t xml:space="preserve">4. “Заклятие” (2013)</w:t>
      </w:r>
    </w:p>
    <w:p w:rsidR="00000000" w:rsidDel="00000000" w:rsidP="00000000" w:rsidRDefault="00000000" w:rsidRPr="00000000" w14:paraId="0000001A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1B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" Она просто хотела подружиться... ", та самая девочка Аннабель, которой понравилась кукла. Действительно страшная и до дрожи в коленках напряженная история. Режиссёр Джеймс Ван создал триллер, где действие разворачивается в разные годы из-за чего создаётся ощущение полного погружения в данный рассказ. Фильм выглядит целостным благодаря звуковым и визуальным эффектам: хлопки, стуки, цветокоррекция. Нельзя не сказать и про полноту сюжета за счет отсылок к прошлому.</w:t>
      </w:r>
    </w:p>
    <w:p w:rsidR="00000000" w:rsidDel="00000000" w:rsidP="00000000" w:rsidRDefault="00000000" w:rsidRPr="00000000" w14:paraId="0000001C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4332327" cy="25336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2327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oo8abvsogvw1" w:id="5"/>
      <w:bookmarkEnd w:id="5"/>
      <w:r w:rsidDel="00000000" w:rsidR="00000000" w:rsidRPr="00000000">
        <w:rPr>
          <w:rtl w:val="0"/>
        </w:rPr>
        <w:t xml:space="preserve">5. “Кукла” (2016)</w:t>
      </w:r>
    </w:p>
    <w:p w:rsidR="00000000" w:rsidDel="00000000" w:rsidP="00000000" w:rsidRDefault="00000000" w:rsidRPr="00000000" w14:paraId="0000001E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⠀</w:t>
      </w:r>
    </w:p>
    <w:p w:rsidR="00000000" w:rsidDel="00000000" w:rsidP="00000000" w:rsidRDefault="00000000" w:rsidRPr="00000000" w14:paraId="0000001F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Казалось бы, обычная семья нанимает обычную няню для присмотра за своим чадом. Однако не всё так просто. Приехав на место работы, няня - Грета обнаруживает, что её подопечный - кукла. Сначала девушке кажется, что деревяшка - простая игрушка. Но со временем ей становится понятно, что не все такое, каким кажется на первый взгляд…</w:t>
      </w:r>
    </w:p>
    <w:p w:rsidR="00000000" w:rsidDel="00000000" w:rsidP="00000000" w:rsidRDefault="00000000" w:rsidRPr="00000000" w14:paraId="00000020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4371975" cy="26241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