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CC3" w:rsidRPr="007D7024" w:rsidRDefault="007D7024" w:rsidP="007D7024">
      <w:pPr>
        <w:keepNext/>
        <w:spacing w:after="0" w:line="240" w:lineRule="auto"/>
        <w:jc w:val="center"/>
        <w:outlineLvl w:val="7"/>
        <w:rPr>
          <w:rFonts w:ascii="Times New Roman" w:eastAsia="Arial" w:hAnsi="Times New Roman" w:cs="Times New Roman"/>
          <w:sz w:val="28"/>
          <w:szCs w:val="28"/>
          <w:lang w:val="en-US"/>
        </w:rPr>
      </w:pPr>
      <w:r>
        <w:rPr>
          <w:rFonts w:ascii="Times New Roman" w:eastAsia="Times New Roman" w:hAnsi="Times New Roman" w:cs="Times New Roman"/>
          <w:bCs/>
          <w:kern w:val="32"/>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1pt;height:727.65pt">
            <v:imagedata r:id="rId9" o:title="1212"/>
          </v:shape>
        </w:pict>
      </w:r>
      <w:r w:rsidR="00F54CC3" w:rsidRPr="008917BD">
        <w:rPr>
          <w:rFonts w:ascii="Times New Roman" w:hAnsi="Times New Roman" w:cs="Times New Roman"/>
          <w:sz w:val="28"/>
          <w:szCs w:val="28"/>
        </w:rPr>
        <w:br w:type="page"/>
      </w:r>
    </w:p>
    <w:sdt>
      <w:sdtPr>
        <w:rPr>
          <w:rFonts w:ascii="Times New Roman" w:eastAsiaTheme="minorHAnsi" w:hAnsi="Times New Roman" w:cs="Times New Roman"/>
          <w:b w:val="0"/>
          <w:bCs w:val="0"/>
          <w:color w:val="auto"/>
          <w:sz w:val="22"/>
          <w:szCs w:val="22"/>
          <w:lang w:eastAsia="en-US"/>
        </w:rPr>
        <w:id w:val="918984581"/>
        <w:docPartObj>
          <w:docPartGallery w:val="Table of Contents"/>
          <w:docPartUnique/>
        </w:docPartObj>
      </w:sdtPr>
      <w:sdtEndPr/>
      <w:sdtContent>
        <w:p w:rsidR="0099799C" w:rsidRPr="008917BD" w:rsidRDefault="0099799C" w:rsidP="008917BD">
          <w:pPr>
            <w:pStyle w:val="a9"/>
            <w:spacing w:before="0" w:line="360" w:lineRule="auto"/>
            <w:jc w:val="center"/>
            <w:rPr>
              <w:rFonts w:ascii="Times New Roman" w:hAnsi="Times New Roman" w:cs="Times New Roman"/>
              <w:b w:val="0"/>
              <w:color w:val="auto"/>
            </w:rPr>
          </w:pPr>
          <w:r w:rsidRPr="008917BD">
            <w:rPr>
              <w:rFonts w:ascii="Times New Roman" w:hAnsi="Times New Roman" w:cs="Times New Roman"/>
              <w:b w:val="0"/>
              <w:color w:val="auto"/>
            </w:rPr>
            <w:t>Оглавление</w:t>
          </w:r>
        </w:p>
        <w:p w:rsidR="0099799C" w:rsidRPr="008917BD" w:rsidRDefault="0099799C" w:rsidP="008917BD">
          <w:pPr>
            <w:pStyle w:val="11"/>
            <w:tabs>
              <w:tab w:val="right" w:leader="dot" w:pos="9629"/>
            </w:tabs>
            <w:spacing w:after="0" w:line="360" w:lineRule="auto"/>
            <w:jc w:val="both"/>
            <w:rPr>
              <w:rFonts w:ascii="Times New Roman" w:hAnsi="Times New Roman" w:cs="Times New Roman"/>
              <w:sz w:val="28"/>
              <w:szCs w:val="28"/>
            </w:rPr>
          </w:pPr>
        </w:p>
        <w:p w:rsidR="0099799C" w:rsidRPr="008917BD" w:rsidRDefault="0099799C" w:rsidP="008917BD">
          <w:pPr>
            <w:pStyle w:val="11"/>
            <w:tabs>
              <w:tab w:val="right" w:leader="dot" w:pos="9629"/>
            </w:tabs>
            <w:spacing w:after="0" w:line="360" w:lineRule="auto"/>
            <w:jc w:val="both"/>
            <w:rPr>
              <w:rFonts w:ascii="Times New Roman" w:hAnsi="Times New Roman" w:cs="Times New Roman"/>
              <w:sz w:val="28"/>
              <w:szCs w:val="28"/>
            </w:rPr>
          </w:pPr>
        </w:p>
        <w:p w:rsidR="00595A1D" w:rsidRPr="008917BD" w:rsidRDefault="002E160E" w:rsidP="008917BD">
          <w:pPr>
            <w:pStyle w:val="11"/>
            <w:tabs>
              <w:tab w:val="right" w:leader="dot" w:pos="9629"/>
            </w:tabs>
            <w:spacing w:after="0" w:line="360" w:lineRule="auto"/>
            <w:jc w:val="both"/>
            <w:rPr>
              <w:rFonts w:ascii="Times New Roman" w:eastAsiaTheme="minorEastAsia" w:hAnsi="Times New Roman" w:cs="Times New Roman"/>
              <w:noProof/>
              <w:sz w:val="28"/>
              <w:szCs w:val="28"/>
              <w:lang w:eastAsia="ru-RU"/>
            </w:rPr>
          </w:pPr>
          <w:r w:rsidRPr="008917BD">
            <w:rPr>
              <w:rFonts w:ascii="Times New Roman" w:hAnsi="Times New Roman" w:cs="Times New Roman"/>
              <w:sz w:val="28"/>
              <w:szCs w:val="28"/>
            </w:rPr>
            <w:fldChar w:fldCharType="begin"/>
          </w:r>
          <w:r w:rsidR="0099799C" w:rsidRPr="008917BD">
            <w:rPr>
              <w:rFonts w:ascii="Times New Roman" w:hAnsi="Times New Roman" w:cs="Times New Roman"/>
              <w:sz w:val="28"/>
              <w:szCs w:val="28"/>
            </w:rPr>
            <w:instrText xml:space="preserve"> TOC \o "1-3" \h \z \u </w:instrText>
          </w:r>
          <w:r w:rsidRPr="008917BD">
            <w:rPr>
              <w:rFonts w:ascii="Times New Roman" w:hAnsi="Times New Roman" w:cs="Times New Roman"/>
              <w:sz w:val="28"/>
              <w:szCs w:val="28"/>
            </w:rPr>
            <w:fldChar w:fldCharType="separate"/>
          </w:r>
          <w:hyperlink w:anchor="_Toc6438063" w:history="1">
            <w:r w:rsidR="00595A1D" w:rsidRPr="008917BD">
              <w:rPr>
                <w:rStyle w:val="aa"/>
                <w:rFonts w:ascii="Times New Roman" w:hAnsi="Times New Roman" w:cs="Times New Roman"/>
                <w:noProof/>
                <w:sz w:val="28"/>
                <w:szCs w:val="28"/>
              </w:rPr>
              <w:t>Введение</w:t>
            </w:r>
            <w:r w:rsidR="00595A1D" w:rsidRPr="008917BD">
              <w:rPr>
                <w:rFonts w:ascii="Times New Roman" w:hAnsi="Times New Roman" w:cs="Times New Roman"/>
                <w:noProof/>
                <w:webHidden/>
                <w:sz w:val="28"/>
                <w:szCs w:val="28"/>
              </w:rPr>
              <w:tab/>
            </w:r>
            <w:r w:rsidR="00595A1D" w:rsidRPr="008917BD">
              <w:rPr>
                <w:rFonts w:ascii="Times New Roman" w:hAnsi="Times New Roman" w:cs="Times New Roman"/>
                <w:noProof/>
                <w:webHidden/>
                <w:sz w:val="28"/>
                <w:szCs w:val="28"/>
              </w:rPr>
              <w:fldChar w:fldCharType="begin"/>
            </w:r>
            <w:r w:rsidR="00595A1D" w:rsidRPr="008917BD">
              <w:rPr>
                <w:rFonts w:ascii="Times New Roman" w:hAnsi="Times New Roman" w:cs="Times New Roman"/>
                <w:noProof/>
                <w:webHidden/>
                <w:sz w:val="28"/>
                <w:szCs w:val="28"/>
              </w:rPr>
              <w:instrText xml:space="preserve"> PAGEREF _Toc6438063 \h </w:instrText>
            </w:r>
            <w:r w:rsidR="00595A1D" w:rsidRPr="008917BD">
              <w:rPr>
                <w:rFonts w:ascii="Times New Roman" w:hAnsi="Times New Roman" w:cs="Times New Roman"/>
                <w:noProof/>
                <w:webHidden/>
                <w:sz w:val="28"/>
                <w:szCs w:val="28"/>
              </w:rPr>
            </w:r>
            <w:r w:rsidR="00595A1D" w:rsidRPr="008917BD">
              <w:rPr>
                <w:rFonts w:ascii="Times New Roman" w:hAnsi="Times New Roman" w:cs="Times New Roman"/>
                <w:noProof/>
                <w:webHidden/>
                <w:sz w:val="28"/>
                <w:szCs w:val="28"/>
              </w:rPr>
              <w:fldChar w:fldCharType="separate"/>
            </w:r>
            <w:r w:rsidR="007D7024">
              <w:rPr>
                <w:rFonts w:ascii="Times New Roman" w:hAnsi="Times New Roman" w:cs="Times New Roman"/>
                <w:noProof/>
                <w:webHidden/>
                <w:sz w:val="28"/>
                <w:szCs w:val="28"/>
              </w:rPr>
              <w:t>3</w:t>
            </w:r>
            <w:r w:rsidR="00595A1D" w:rsidRPr="008917BD">
              <w:rPr>
                <w:rFonts w:ascii="Times New Roman" w:hAnsi="Times New Roman" w:cs="Times New Roman"/>
                <w:noProof/>
                <w:webHidden/>
                <w:sz w:val="28"/>
                <w:szCs w:val="28"/>
              </w:rPr>
              <w:fldChar w:fldCharType="end"/>
            </w:r>
          </w:hyperlink>
        </w:p>
        <w:p w:rsidR="00595A1D" w:rsidRPr="008917BD" w:rsidRDefault="00AE6550" w:rsidP="008917BD">
          <w:pPr>
            <w:pStyle w:val="11"/>
            <w:tabs>
              <w:tab w:val="right" w:leader="dot" w:pos="9629"/>
            </w:tabs>
            <w:spacing w:after="0" w:line="360" w:lineRule="auto"/>
            <w:jc w:val="both"/>
            <w:rPr>
              <w:rFonts w:ascii="Times New Roman" w:eastAsiaTheme="minorEastAsia" w:hAnsi="Times New Roman" w:cs="Times New Roman"/>
              <w:noProof/>
              <w:sz w:val="28"/>
              <w:szCs w:val="28"/>
              <w:lang w:eastAsia="ru-RU"/>
            </w:rPr>
          </w:pPr>
          <w:hyperlink w:anchor="_Toc6438064" w:history="1">
            <w:r w:rsidR="00595A1D" w:rsidRPr="008917BD">
              <w:rPr>
                <w:rStyle w:val="aa"/>
                <w:rFonts w:ascii="Times New Roman" w:hAnsi="Times New Roman" w:cs="Times New Roman"/>
                <w:noProof/>
                <w:sz w:val="28"/>
                <w:szCs w:val="28"/>
              </w:rPr>
              <w:t>1. Основные понятия и правовые основы определения таможенной стоимости</w:t>
            </w:r>
            <w:r w:rsidR="00595A1D" w:rsidRPr="008917BD">
              <w:rPr>
                <w:rFonts w:ascii="Times New Roman" w:hAnsi="Times New Roman" w:cs="Times New Roman"/>
                <w:noProof/>
                <w:webHidden/>
                <w:sz w:val="28"/>
                <w:szCs w:val="28"/>
              </w:rPr>
              <w:tab/>
            </w:r>
            <w:r w:rsidR="00595A1D" w:rsidRPr="008917BD">
              <w:rPr>
                <w:rFonts w:ascii="Times New Roman" w:hAnsi="Times New Roman" w:cs="Times New Roman"/>
                <w:noProof/>
                <w:webHidden/>
                <w:sz w:val="28"/>
                <w:szCs w:val="28"/>
              </w:rPr>
              <w:fldChar w:fldCharType="begin"/>
            </w:r>
            <w:r w:rsidR="00595A1D" w:rsidRPr="008917BD">
              <w:rPr>
                <w:rFonts w:ascii="Times New Roman" w:hAnsi="Times New Roman" w:cs="Times New Roman"/>
                <w:noProof/>
                <w:webHidden/>
                <w:sz w:val="28"/>
                <w:szCs w:val="28"/>
              </w:rPr>
              <w:instrText xml:space="preserve"> PAGEREF _Toc6438064 \h </w:instrText>
            </w:r>
            <w:r w:rsidR="00595A1D" w:rsidRPr="008917BD">
              <w:rPr>
                <w:rFonts w:ascii="Times New Roman" w:hAnsi="Times New Roman" w:cs="Times New Roman"/>
                <w:noProof/>
                <w:webHidden/>
                <w:sz w:val="28"/>
                <w:szCs w:val="28"/>
              </w:rPr>
            </w:r>
            <w:r w:rsidR="00595A1D" w:rsidRPr="008917BD">
              <w:rPr>
                <w:rFonts w:ascii="Times New Roman" w:hAnsi="Times New Roman" w:cs="Times New Roman"/>
                <w:noProof/>
                <w:webHidden/>
                <w:sz w:val="28"/>
                <w:szCs w:val="28"/>
              </w:rPr>
              <w:fldChar w:fldCharType="separate"/>
            </w:r>
            <w:r w:rsidR="007D7024">
              <w:rPr>
                <w:rFonts w:ascii="Times New Roman" w:hAnsi="Times New Roman" w:cs="Times New Roman"/>
                <w:noProof/>
                <w:webHidden/>
                <w:sz w:val="28"/>
                <w:szCs w:val="28"/>
              </w:rPr>
              <w:t>4</w:t>
            </w:r>
            <w:r w:rsidR="00595A1D" w:rsidRPr="008917BD">
              <w:rPr>
                <w:rFonts w:ascii="Times New Roman" w:hAnsi="Times New Roman" w:cs="Times New Roman"/>
                <w:noProof/>
                <w:webHidden/>
                <w:sz w:val="28"/>
                <w:szCs w:val="28"/>
              </w:rPr>
              <w:fldChar w:fldCharType="end"/>
            </w:r>
          </w:hyperlink>
        </w:p>
        <w:p w:rsidR="00595A1D" w:rsidRPr="008917BD" w:rsidRDefault="00AE6550" w:rsidP="008917BD">
          <w:pPr>
            <w:pStyle w:val="11"/>
            <w:tabs>
              <w:tab w:val="right" w:leader="dot" w:pos="9629"/>
            </w:tabs>
            <w:spacing w:after="0" w:line="360" w:lineRule="auto"/>
            <w:jc w:val="both"/>
            <w:rPr>
              <w:rFonts w:ascii="Times New Roman" w:eastAsiaTheme="minorEastAsia" w:hAnsi="Times New Roman" w:cs="Times New Roman"/>
              <w:noProof/>
              <w:sz w:val="28"/>
              <w:szCs w:val="28"/>
              <w:lang w:eastAsia="ru-RU"/>
            </w:rPr>
          </w:pPr>
          <w:hyperlink w:anchor="_Toc6438065" w:history="1">
            <w:r w:rsidR="00595A1D" w:rsidRPr="008917BD">
              <w:rPr>
                <w:rStyle w:val="aa"/>
                <w:rFonts w:ascii="Times New Roman" w:hAnsi="Times New Roman" w:cs="Times New Roman"/>
                <w:noProof/>
                <w:sz w:val="28"/>
                <w:szCs w:val="28"/>
              </w:rPr>
              <w:t>2. Методы определения таможенной стоимости</w:t>
            </w:r>
            <w:r w:rsidR="007D7024">
              <w:rPr>
                <w:rStyle w:val="aa"/>
                <w:rFonts w:ascii="Times New Roman" w:hAnsi="Times New Roman" w:cs="Times New Roman"/>
                <w:noProof/>
                <w:sz w:val="28"/>
                <w:szCs w:val="28"/>
              </w:rPr>
              <w:t xml:space="preserve"> вывозимых</w:t>
            </w:r>
            <w:r w:rsidR="00595A1D" w:rsidRPr="008917BD">
              <w:rPr>
                <w:rStyle w:val="aa"/>
                <w:rFonts w:ascii="Times New Roman" w:hAnsi="Times New Roman" w:cs="Times New Roman"/>
                <w:noProof/>
                <w:sz w:val="28"/>
                <w:szCs w:val="28"/>
              </w:rPr>
              <w:t xml:space="preserve"> товаров</w:t>
            </w:r>
            <w:r w:rsidR="00595A1D" w:rsidRPr="008917BD">
              <w:rPr>
                <w:rFonts w:ascii="Times New Roman" w:hAnsi="Times New Roman" w:cs="Times New Roman"/>
                <w:noProof/>
                <w:webHidden/>
                <w:sz w:val="28"/>
                <w:szCs w:val="28"/>
              </w:rPr>
              <w:tab/>
            </w:r>
            <w:r w:rsidR="00595A1D" w:rsidRPr="008917BD">
              <w:rPr>
                <w:rFonts w:ascii="Times New Roman" w:hAnsi="Times New Roman" w:cs="Times New Roman"/>
                <w:noProof/>
                <w:webHidden/>
                <w:sz w:val="28"/>
                <w:szCs w:val="28"/>
              </w:rPr>
              <w:fldChar w:fldCharType="begin"/>
            </w:r>
            <w:r w:rsidR="00595A1D" w:rsidRPr="008917BD">
              <w:rPr>
                <w:rFonts w:ascii="Times New Roman" w:hAnsi="Times New Roman" w:cs="Times New Roman"/>
                <w:noProof/>
                <w:webHidden/>
                <w:sz w:val="28"/>
                <w:szCs w:val="28"/>
              </w:rPr>
              <w:instrText xml:space="preserve"> PAGEREF _Toc6438065 \h </w:instrText>
            </w:r>
            <w:r w:rsidR="00595A1D" w:rsidRPr="008917BD">
              <w:rPr>
                <w:rFonts w:ascii="Times New Roman" w:hAnsi="Times New Roman" w:cs="Times New Roman"/>
                <w:noProof/>
                <w:webHidden/>
                <w:sz w:val="28"/>
                <w:szCs w:val="28"/>
              </w:rPr>
            </w:r>
            <w:r w:rsidR="00595A1D" w:rsidRPr="008917BD">
              <w:rPr>
                <w:rFonts w:ascii="Times New Roman" w:hAnsi="Times New Roman" w:cs="Times New Roman"/>
                <w:noProof/>
                <w:webHidden/>
                <w:sz w:val="28"/>
                <w:szCs w:val="28"/>
              </w:rPr>
              <w:fldChar w:fldCharType="separate"/>
            </w:r>
            <w:r w:rsidR="007D7024">
              <w:rPr>
                <w:rFonts w:ascii="Times New Roman" w:hAnsi="Times New Roman" w:cs="Times New Roman"/>
                <w:noProof/>
                <w:webHidden/>
                <w:sz w:val="28"/>
                <w:szCs w:val="28"/>
              </w:rPr>
              <w:t>9</w:t>
            </w:r>
            <w:r w:rsidR="00595A1D" w:rsidRPr="008917BD">
              <w:rPr>
                <w:rFonts w:ascii="Times New Roman" w:hAnsi="Times New Roman" w:cs="Times New Roman"/>
                <w:noProof/>
                <w:webHidden/>
                <w:sz w:val="28"/>
                <w:szCs w:val="28"/>
              </w:rPr>
              <w:fldChar w:fldCharType="end"/>
            </w:r>
          </w:hyperlink>
        </w:p>
        <w:p w:rsidR="00595A1D" w:rsidRPr="008917BD" w:rsidRDefault="00AE6550" w:rsidP="008917BD">
          <w:pPr>
            <w:pStyle w:val="11"/>
            <w:tabs>
              <w:tab w:val="right" w:leader="dot" w:pos="9629"/>
            </w:tabs>
            <w:spacing w:after="0" w:line="360" w:lineRule="auto"/>
            <w:jc w:val="both"/>
            <w:rPr>
              <w:rFonts w:ascii="Times New Roman" w:eastAsiaTheme="minorEastAsia" w:hAnsi="Times New Roman" w:cs="Times New Roman"/>
              <w:noProof/>
              <w:sz w:val="28"/>
              <w:szCs w:val="28"/>
              <w:lang w:eastAsia="ru-RU"/>
            </w:rPr>
          </w:pPr>
          <w:hyperlink w:anchor="_Toc6438066" w:history="1">
            <w:r w:rsidR="00595A1D" w:rsidRPr="008917BD">
              <w:rPr>
                <w:rStyle w:val="aa"/>
                <w:rFonts w:ascii="Times New Roman" w:hAnsi="Times New Roman" w:cs="Times New Roman"/>
                <w:noProof/>
                <w:sz w:val="28"/>
                <w:szCs w:val="28"/>
              </w:rPr>
              <w:t>3.Таможенная стоимость и ее роль</w:t>
            </w:r>
            <w:r w:rsidR="007D7024">
              <w:rPr>
                <w:rStyle w:val="aa"/>
                <w:rFonts w:ascii="Times New Roman" w:hAnsi="Times New Roman" w:cs="Times New Roman"/>
                <w:noProof/>
                <w:sz w:val="28"/>
                <w:szCs w:val="28"/>
                <w:lang w:val="en-US"/>
              </w:rPr>
              <w:t xml:space="preserve"> </w:t>
            </w:r>
            <w:r w:rsidR="007D7024">
              <w:rPr>
                <w:rStyle w:val="aa"/>
                <w:rFonts w:ascii="Times New Roman" w:hAnsi="Times New Roman" w:cs="Times New Roman"/>
                <w:noProof/>
                <w:sz w:val="28"/>
                <w:szCs w:val="28"/>
              </w:rPr>
              <w:t>в</w:t>
            </w:r>
            <w:r w:rsidR="00595A1D" w:rsidRPr="008917BD">
              <w:rPr>
                <w:rStyle w:val="aa"/>
                <w:rFonts w:ascii="Times New Roman" w:hAnsi="Times New Roman" w:cs="Times New Roman"/>
                <w:noProof/>
                <w:sz w:val="28"/>
                <w:szCs w:val="28"/>
              </w:rPr>
              <w:t xml:space="preserve"> таможенной политики Российской Федерации</w:t>
            </w:r>
            <w:r w:rsidR="00595A1D" w:rsidRPr="008917BD">
              <w:rPr>
                <w:rFonts w:ascii="Times New Roman" w:hAnsi="Times New Roman" w:cs="Times New Roman"/>
                <w:noProof/>
                <w:webHidden/>
                <w:sz w:val="28"/>
                <w:szCs w:val="28"/>
              </w:rPr>
              <w:tab/>
            </w:r>
            <w:r w:rsidR="00595A1D" w:rsidRPr="008917BD">
              <w:rPr>
                <w:rFonts w:ascii="Times New Roman" w:hAnsi="Times New Roman" w:cs="Times New Roman"/>
                <w:noProof/>
                <w:webHidden/>
                <w:sz w:val="28"/>
                <w:szCs w:val="28"/>
              </w:rPr>
              <w:fldChar w:fldCharType="begin"/>
            </w:r>
            <w:r w:rsidR="00595A1D" w:rsidRPr="008917BD">
              <w:rPr>
                <w:rFonts w:ascii="Times New Roman" w:hAnsi="Times New Roman" w:cs="Times New Roman"/>
                <w:noProof/>
                <w:webHidden/>
                <w:sz w:val="28"/>
                <w:szCs w:val="28"/>
              </w:rPr>
              <w:instrText xml:space="preserve"> PAGEREF _Toc6438066 \h </w:instrText>
            </w:r>
            <w:r w:rsidR="00595A1D" w:rsidRPr="008917BD">
              <w:rPr>
                <w:rFonts w:ascii="Times New Roman" w:hAnsi="Times New Roman" w:cs="Times New Roman"/>
                <w:noProof/>
                <w:webHidden/>
                <w:sz w:val="28"/>
                <w:szCs w:val="28"/>
              </w:rPr>
            </w:r>
            <w:r w:rsidR="00595A1D" w:rsidRPr="008917BD">
              <w:rPr>
                <w:rFonts w:ascii="Times New Roman" w:hAnsi="Times New Roman" w:cs="Times New Roman"/>
                <w:noProof/>
                <w:webHidden/>
                <w:sz w:val="28"/>
                <w:szCs w:val="28"/>
              </w:rPr>
              <w:fldChar w:fldCharType="separate"/>
            </w:r>
            <w:r w:rsidR="007D7024">
              <w:rPr>
                <w:rFonts w:ascii="Times New Roman" w:hAnsi="Times New Roman" w:cs="Times New Roman"/>
                <w:noProof/>
                <w:webHidden/>
                <w:sz w:val="28"/>
                <w:szCs w:val="28"/>
              </w:rPr>
              <w:t>12</w:t>
            </w:r>
            <w:r w:rsidR="00595A1D" w:rsidRPr="008917BD">
              <w:rPr>
                <w:rFonts w:ascii="Times New Roman" w:hAnsi="Times New Roman" w:cs="Times New Roman"/>
                <w:noProof/>
                <w:webHidden/>
                <w:sz w:val="28"/>
                <w:szCs w:val="28"/>
              </w:rPr>
              <w:fldChar w:fldCharType="end"/>
            </w:r>
          </w:hyperlink>
        </w:p>
        <w:p w:rsidR="00595A1D" w:rsidRPr="008917BD" w:rsidRDefault="00AE6550" w:rsidP="008917BD">
          <w:pPr>
            <w:pStyle w:val="11"/>
            <w:tabs>
              <w:tab w:val="right" w:leader="dot" w:pos="9629"/>
            </w:tabs>
            <w:spacing w:after="0" w:line="360" w:lineRule="auto"/>
            <w:jc w:val="both"/>
            <w:rPr>
              <w:rFonts w:ascii="Times New Roman" w:eastAsiaTheme="minorEastAsia" w:hAnsi="Times New Roman" w:cs="Times New Roman"/>
              <w:noProof/>
              <w:sz w:val="28"/>
              <w:szCs w:val="28"/>
              <w:lang w:eastAsia="ru-RU"/>
            </w:rPr>
          </w:pPr>
          <w:hyperlink w:anchor="_Toc6438067" w:history="1">
            <w:r w:rsidR="00595A1D" w:rsidRPr="008917BD">
              <w:rPr>
                <w:rStyle w:val="aa"/>
                <w:rFonts w:ascii="Times New Roman" w:hAnsi="Times New Roman" w:cs="Times New Roman"/>
                <w:noProof/>
                <w:sz w:val="28"/>
                <w:szCs w:val="28"/>
              </w:rPr>
              <w:t>Заключение</w:t>
            </w:r>
            <w:r w:rsidR="00595A1D" w:rsidRPr="008917BD">
              <w:rPr>
                <w:rFonts w:ascii="Times New Roman" w:hAnsi="Times New Roman" w:cs="Times New Roman"/>
                <w:noProof/>
                <w:webHidden/>
                <w:sz w:val="28"/>
                <w:szCs w:val="28"/>
              </w:rPr>
              <w:tab/>
            </w:r>
            <w:r w:rsidR="00595A1D" w:rsidRPr="008917BD">
              <w:rPr>
                <w:rFonts w:ascii="Times New Roman" w:hAnsi="Times New Roman" w:cs="Times New Roman"/>
                <w:noProof/>
                <w:webHidden/>
                <w:sz w:val="28"/>
                <w:szCs w:val="28"/>
              </w:rPr>
              <w:fldChar w:fldCharType="begin"/>
            </w:r>
            <w:r w:rsidR="00595A1D" w:rsidRPr="008917BD">
              <w:rPr>
                <w:rFonts w:ascii="Times New Roman" w:hAnsi="Times New Roman" w:cs="Times New Roman"/>
                <w:noProof/>
                <w:webHidden/>
                <w:sz w:val="28"/>
                <w:szCs w:val="28"/>
              </w:rPr>
              <w:instrText xml:space="preserve"> PAGEREF _Toc6438067 \h </w:instrText>
            </w:r>
            <w:r w:rsidR="00595A1D" w:rsidRPr="008917BD">
              <w:rPr>
                <w:rFonts w:ascii="Times New Roman" w:hAnsi="Times New Roman" w:cs="Times New Roman"/>
                <w:noProof/>
                <w:webHidden/>
                <w:sz w:val="28"/>
                <w:szCs w:val="28"/>
              </w:rPr>
            </w:r>
            <w:r w:rsidR="00595A1D" w:rsidRPr="008917BD">
              <w:rPr>
                <w:rFonts w:ascii="Times New Roman" w:hAnsi="Times New Roman" w:cs="Times New Roman"/>
                <w:noProof/>
                <w:webHidden/>
                <w:sz w:val="28"/>
                <w:szCs w:val="28"/>
              </w:rPr>
              <w:fldChar w:fldCharType="separate"/>
            </w:r>
            <w:r w:rsidR="007D7024">
              <w:rPr>
                <w:rFonts w:ascii="Times New Roman" w:hAnsi="Times New Roman" w:cs="Times New Roman"/>
                <w:noProof/>
                <w:webHidden/>
                <w:sz w:val="28"/>
                <w:szCs w:val="28"/>
              </w:rPr>
              <w:t>17</w:t>
            </w:r>
            <w:r w:rsidR="00595A1D" w:rsidRPr="008917BD">
              <w:rPr>
                <w:rFonts w:ascii="Times New Roman" w:hAnsi="Times New Roman" w:cs="Times New Roman"/>
                <w:noProof/>
                <w:webHidden/>
                <w:sz w:val="28"/>
                <w:szCs w:val="28"/>
              </w:rPr>
              <w:fldChar w:fldCharType="end"/>
            </w:r>
          </w:hyperlink>
        </w:p>
        <w:p w:rsidR="00595A1D" w:rsidRPr="008917BD" w:rsidRDefault="00AE6550" w:rsidP="008917BD">
          <w:pPr>
            <w:pStyle w:val="11"/>
            <w:tabs>
              <w:tab w:val="right" w:leader="dot" w:pos="9629"/>
            </w:tabs>
            <w:spacing w:after="0" w:line="360" w:lineRule="auto"/>
            <w:jc w:val="both"/>
            <w:rPr>
              <w:rFonts w:ascii="Times New Roman" w:eastAsiaTheme="minorEastAsia" w:hAnsi="Times New Roman" w:cs="Times New Roman"/>
              <w:noProof/>
              <w:sz w:val="28"/>
              <w:szCs w:val="28"/>
              <w:lang w:eastAsia="ru-RU"/>
            </w:rPr>
          </w:pPr>
          <w:hyperlink w:anchor="_Toc6438068" w:history="1">
            <w:r w:rsidR="00595A1D" w:rsidRPr="008917BD">
              <w:rPr>
                <w:rStyle w:val="aa"/>
                <w:rFonts w:ascii="Times New Roman" w:hAnsi="Times New Roman" w:cs="Times New Roman"/>
                <w:noProof/>
                <w:sz w:val="28"/>
                <w:szCs w:val="28"/>
              </w:rPr>
              <w:t>Список использованных источников</w:t>
            </w:r>
            <w:r w:rsidR="00595A1D" w:rsidRPr="008917BD">
              <w:rPr>
                <w:rFonts w:ascii="Times New Roman" w:hAnsi="Times New Roman" w:cs="Times New Roman"/>
                <w:noProof/>
                <w:webHidden/>
                <w:sz w:val="28"/>
                <w:szCs w:val="28"/>
              </w:rPr>
              <w:tab/>
            </w:r>
            <w:r w:rsidR="00595A1D" w:rsidRPr="008917BD">
              <w:rPr>
                <w:rFonts w:ascii="Times New Roman" w:hAnsi="Times New Roman" w:cs="Times New Roman"/>
                <w:noProof/>
                <w:webHidden/>
                <w:sz w:val="28"/>
                <w:szCs w:val="28"/>
              </w:rPr>
              <w:fldChar w:fldCharType="begin"/>
            </w:r>
            <w:r w:rsidR="00595A1D" w:rsidRPr="008917BD">
              <w:rPr>
                <w:rFonts w:ascii="Times New Roman" w:hAnsi="Times New Roman" w:cs="Times New Roman"/>
                <w:noProof/>
                <w:webHidden/>
                <w:sz w:val="28"/>
                <w:szCs w:val="28"/>
              </w:rPr>
              <w:instrText xml:space="preserve"> PAGEREF _Toc6438068 \h </w:instrText>
            </w:r>
            <w:r w:rsidR="00595A1D" w:rsidRPr="008917BD">
              <w:rPr>
                <w:rFonts w:ascii="Times New Roman" w:hAnsi="Times New Roman" w:cs="Times New Roman"/>
                <w:noProof/>
                <w:webHidden/>
                <w:sz w:val="28"/>
                <w:szCs w:val="28"/>
              </w:rPr>
            </w:r>
            <w:r w:rsidR="00595A1D" w:rsidRPr="008917BD">
              <w:rPr>
                <w:rFonts w:ascii="Times New Roman" w:hAnsi="Times New Roman" w:cs="Times New Roman"/>
                <w:noProof/>
                <w:webHidden/>
                <w:sz w:val="28"/>
                <w:szCs w:val="28"/>
              </w:rPr>
              <w:fldChar w:fldCharType="separate"/>
            </w:r>
            <w:r w:rsidR="007D7024">
              <w:rPr>
                <w:rFonts w:ascii="Times New Roman" w:hAnsi="Times New Roman" w:cs="Times New Roman"/>
                <w:noProof/>
                <w:webHidden/>
                <w:sz w:val="28"/>
                <w:szCs w:val="28"/>
              </w:rPr>
              <w:t>18</w:t>
            </w:r>
            <w:r w:rsidR="00595A1D" w:rsidRPr="008917BD">
              <w:rPr>
                <w:rFonts w:ascii="Times New Roman" w:hAnsi="Times New Roman" w:cs="Times New Roman"/>
                <w:noProof/>
                <w:webHidden/>
                <w:sz w:val="28"/>
                <w:szCs w:val="28"/>
              </w:rPr>
              <w:fldChar w:fldCharType="end"/>
            </w:r>
          </w:hyperlink>
        </w:p>
        <w:p w:rsidR="0099799C" w:rsidRPr="008917BD" w:rsidRDefault="002E160E" w:rsidP="008917BD">
          <w:pPr>
            <w:tabs>
              <w:tab w:val="left" w:pos="284"/>
            </w:tabs>
            <w:spacing w:after="0" w:line="360" w:lineRule="auto"/>
            <w:jc w:val="both"/>
            <w:rPr>
              <w:rFonts w:ascii="Times New Roman" w:hAnsi="Times New Roman" w:cs="Times New Roman"/>
              <w:sz w:val="28"/>
              <w:szCs w:val="28"/>
            </w:rPr>
          </w:pPr>
          <w:r w:rsidRPr="008917BD">
            <w:rPr>
              <w:rFonts w:ascii="Times New Roman" w:hAnsi="Times New Roman" w:cs="Times New Roman"/>
              <w:bCs/>
              <w:sz w:val="28"/>
              <w:szCs w:val="28"/>
            </w:rPr>
            <w:fldChar w:fldCharType="end"/>
          </w:r>
        </w:p>
      </w:sdtContent>
    </w:sdt>
    <w:p w:rsidR="006463E3" w:rsidRPr="008917BD" w:rsidRDefault="006463E3" w:rsidP="008917BD">
      <w:pPr>
        <w:spacing w:after="0" w:line="360" w:lineRule="auto"/>
        <w:rPr>
          <w:rFonts w:ascii="Times New Roman" w:eastAsiaTheme="majorEastAsia" w:hAnsi="Times New Roman" w:cs="Times New Roman"/>
          <w:bCs/>
          <w:sz w:val="28"/>
          <w:szCs w:val="28"/>
        </w:rPr>
      </w:pPr>
      <w:r w:rsidRPr="008917BD">
        <w:rPr>
          <w:rFonts w:ascii="Times New Roman" w:hAnsi="Times New Roman" w:cs="Times New Roman"/>
          <w:sz w:val="28"/>
          <w:szCs w:val="28"/>
        </w:rPr>
        <w:br w:type="page"/>
      </w:r>
    </w:p>
    <w:p w:rsidR="002C1A1D" w:rsidRPr="008917BD" w:rsidRDefault="00F54CC3" w:rsidP="008917BD">
      <w:pPr>
        <w:pStyle w:val="1"/>
        <w:spacing w:before="0" w:line="360" w:lineRule="auto"/>
        <w:jc w:val="center"/>
        <w:rPr>
          <w:rFonts w:ascii="Times New Roman" w:hAnsi="Times New Roman" w:cs="Times New Roman"/>
          <w:b w:val="0"/>
          <w:color w:val="auto"/>
        </w:rPr>
      </w:pPr>
      <w:bookmarkStart w:id="0" w:name="_Toc2000152"/>
      <w:bookmarkStart w:id="1" w:name="_Toc6438063"/>
      <w:r w:rsidRPr="008917BD">
        <w:rPr>
          <w:rFonts w:ascii="Times New Roman" w:hAnsi="Times New Roman" w:cs="Times New Roman"/>
          <w:b w:val="0"/>
          <w:color w:val="auto"/>
        </w:rPr>
        <w:lastRenderedPageBreak/>
        <w:t>Введение</w:t>
      </w:r>
      <w:bookmarkEnd w:id="0"/>
      <w:bookmarkEnd w:id="1"/>
    </w:p>
    <w:p w:rsidR="00ED33F0" w:rsidRPr="008917BD" w:rsidRDefault="00ED33F0" w:rsidP="008917BD">
      <w:pPr>
        <w:spacing w:after="0" w:line="360" w:lineRule="auto"/>
        <w:ind w:firstLine="567"/>
        <w:jc w:val="both"/>
        <w:rPr>
          <w:rFonts w:ascii="Times New Roman" w:hAnsi="Times New Roman" w:cs="Times New Roman"/>
          <w:sz w:val="28"/>
          <w:szCs w:val="28"/>
        </w:rPr>
      </w:pPr>
    </w:p>
    <w:p w:rsidR="00ED33F0" w:rsidRPr="008917BD" w:rsidRDefault="00ED33F0" w:rsidP="008917BD">
      <w:pPr>
        <w:spacing w:after="0" w:line="360" w:lineRule="auto"/>
        <w:ind w:firstLine="567"/>
        <w:jc w:val="both"/>
        <w:rPr>
          <w:rFonts w:ascii="Times New Roman" w:hAnsi="Times New Roman" w:cs="Times New Roman"/>
          <w:sz w:val="28"/>
          <w:szCs w:val="28"/>
        </w:rPr>
      </w:pPr>
      <w:r w:rsidRPr="008917BD">
        <w:rPr>
          <w:rFonts w:ascii="Times New Roman" w:hAnsi="Times New Roman" w:cs="Times New Roman"/>
          <w:sz w:val="28"/>
          <w:szCs w:val="28"/>
        </w:rPr>
        <w:t>Сегодня через границу таможенного союза перевозится огромное количеств разнообразных товаров, сырья для производства товаро</w:t>
      </w:r>
      <w:r w:rsidR="007D7024">
        <w:rPr>
          <w:rFonts w:ascii="Times New Roman" w:hAnsi="Times New Roman" w:cs="Times New Roman"/>
          <w:sz w:val="28"/>
          <w:szCs w:val="28"/>
        </w:rPr>
        <w:t>в и так же транспортных средств</w:t>
      </w:r>
      <w:r w:rsidRPr="008917BD">
        <w:rPr>
          <w:rFonts w:ascii="Times New Roman" w:hAnsi="Times New Roman" w:cs="Times New Roman"/>
          <w:sz w:val="28"/>
          <w:szCs w:val="28"/>
        </w:rPr>
        <w:t>. Сейчас определение таможенной стоимости товаров является самой актуальной проблемой у участников внешнеэкономической деятельности.  Таможенная стоимость является основой для обложения товаров таможенными сборами и пошлинами при перемещении товаров через таможенную границу Таможенного союза</w:t>
      </w:r>
      <w:r w:rsidR="008917BD">
        <w:rPr>
          <w:rFonts w:ascii="Times New Roman" w:hAnsi="Times New Roman" w:cs="Times New Roman"/>
          <w:sz w:val="28"/>
          <w:szCs w:val="28"/>
        </w:rPr>
        <w:t xml:space="preserve"> </w:t>
      </w:r>
      <w:r w:rsidR="008917BD" w:rsidRPr="008917BD">
        <w:rPr>
          <w:rFonts w:ascii="Times New Roman" w:hAnsi="Times New Roman" w:cs="Times New Roman"/>
          <w:sz w:val="28"/>
          <w:szCs w:val="28"/>
        </w:rPr>
        <w:t xml:space="preserve">[12, </w:t>
      </w:r>
      <w:r w:rsidR="008917BD">
        <w:rPr>
          <w:rFonts w:ascii="Times New Roman" w:hAnsi="Times New Roman" w:cs="Times New Roman"/>
          <w:sz w:val="28"/>
          <w:szCs w:val="28"/>
          <w:lang w:val="en-US"/>
        </w:rPr>
        <w:t>c</w:t>
      </w:r>
      <w:r w:rsidR="008917BD" w:rsidRPr="008917BD">
        <w:rPr>
          <w:rFonts w:ascii="Times New Roman" w:hAnsi="Times New Roman" w:cs="Times New Roman"/>
          <w:sz w:val="28"/>
          <w:szCs w:val="28"/>
        </w:rPr>
        <w:t>. 345]</w:t>
      </w:r>
      <w:r w:rsidRPr="008917BD">
        <w:rPr>
          <w:rFonts w:ascii="Times New Roman" w:hAnsi="Times New Roman" w:cs="Times New Roman"/>
          <w:sz w:val="28"/>
          <w:szCs w:val="28"/>
        </w:rPr>
        <w:t>.</w:t>
      </w:r>
    </w:p>
    <w:p w:rsidR="00AF64B2" w:rsidRPr="008917BD" w:rsidRDefault="00ED33F0" w:rsidP="008917BD">
      <w:pPr>
        <w:spacing w:after="0" w:line="360" w:lineRule="auto"/>
        <w:ind w:firstLine="567"/>
        <w:jc w:val="both"/>
        <w:rPr>
          <w:rFonts w:ascii="Times New Roman" w:hAnsi="Times New Roman" w:cs="Times New Roman"/>
          <w:sz w:val="28"/>
          <w:szCs w:val="28"/>
        </w:rPr>
      </w:pPr>
      <w:r w:rsidRPr="008917BD">
        <w:rPr>
          <w:rFonts w:ascii="Times New Roman" w:hAnsi="Times New Roman" w:cs="Times New Roman"/>
          <w:sz w:val="28"/>
          <w:szCs w:val="28"/>
        </w:rPr>
        <w:t xml:space="preserve">Главным положением Таможенного кодекса Евразийского экономического союза (далее – ТК ЕАЭС) о таможенной стоимости определено, </w:t>
      </w:r>
      <w:proofErr w:type="gramStart"/>
      <w:r w:rsidRPr="008917BD">
        <w:rPr>
          <w:rFonts w:ascii="Times New Roman" w:hAnsi="Times New Roman" w:cs="Times New Roman"/>
          <w:sz w:val="28"/>
          <w:szCs w:val="28"/>
        </w:rPr>
        <w:t>то</w:t>
      </w:r>
      <w:proofErr w:type="gramEnd"/>
      <w:r w:rsidRPr="008917BD">
        <w:rPr>
          <w:rFonts w:ascii="Times New Roman" w:hAnsi="Times New Roman" w:cs="Times New Roman"/>
          <w:sz w:val="28"/>
          <w:szCs w:val="28"/>
        </w:rPr>
        <w:t xml:space="preserve"> что единым принципом и более зачастую применяющимся способом установления таможенной цены считается установление её в основе рыночной стоимости, а прочие способы установления таможенной цены имеют все шансы использоваться только лишь в том случае, если не может примениться основной способ расчета цены товара</w:t>
      </w:r>
      <w:r w:rsidR="008917BD" w:rsidRPr="008917BD">
        <w:rPr>
          <w:rFonts w:ascii="Times New Roman" w:hAnsi="Times New Roman" w:cs="Times New Roman"/>
          <w:sz w:val="28"/>
          <w:szCs w:val="28"/>
        </w:rPr>
        <w:t xml:space="preserve"> [2]</w:t>
      </w:r>
      <w:r w:rsidRPr="008917BD">
        <w:rPr>
          <w:rFonts w:ascii="Times New Roman" w:hAnsi="Times New Roman" w:cs="Times New Roman"/>
          <w:sz w:val="28"/>
          <w:szCs w:val="28"/>
        </w:rPr>
        <w:t>.</w:t>
      </w:r>
    </w:p>
    <w:p w:rsidR="00F921DC" w:rsidRPr="008917BD" w:rsidRDefault="00F75960" w:rsidP="008917BD">
      <w:pPr>
        <w:tabs>
          <w:tab w:val="left" w:pos="851"/>
        </w:tabs>
        <w:spacing w:after="0" w:line="360" w:lineRule="auto"/>
        <w:ind w:firstLine="567"/>
        <w:jc w:val="both"/>
        <w:rPr>
          <w:rFonts w:ascii="Times New Roman" w:hAnsi="Times New Roman" w:cs="Times New Roman"/>
          <w:sz w:val="28"/>
          <w:szCs w:val="28"/>
        </w:rPr>
      </w:pPr>
      <w:r w:rsidRPr="008917BD">
        <w:rPr>
          <w:rFonts w:ascii="Times New Roman" w:hAnsi="Times New Roman" w:cs="Times New Roman"/>
          <w:sz w:val="28"/>
          <w:szCs w:val="28"/>
        </w:rPr>
        <w:t>Цель</w:t>
      </w:r>
      <w:r w:rsidR="0099799C" w:rsidRPr="008917BD">
        <w:rPr>
          <w:rFonts w:ascii="Times New Roman" w:hAnsi="Times New Roman" w:cs="Times New Roman"/>
          <w:sz w:val="28"/>
          <w:szCs w:val="28"/>
        </w:rPr>
        <w:t xml:space="preserve"> реферата </w:t>
      </w:r>
      <w:r w:rsidR="00F921DC" w:rsidRPr="008917BD">
        <w:rPr>
          <w:rFonts w:ascii="Times New Roman" w:hAnsi="Times New Roman" w:cs="Times New Roman"/>
          <w:sz w:val="28"/>
          <w:szCs w:val="28"/>
        </w:rPr>
        <w:t xml:space="preserve">рассмотреть </w:t>
      </w:r>
      <w:r w:rsidR="00ED33F0" w:rsidRPr="008917BD">
        <w:rPr>
          <w:rFonts w:ascii="Times New Roman" w:hAnsi="Times New Roman" w:cs="Times New Roman"/>
          <w:sz w:val="28"/>
          <w:szCs w:val="28"/>
        </w:rPr>
        <w:t>таможенную стоимость как инструмент торговой и таможенной политики.</w:t>
      </w:r>
    </w:p>
    <w:p w:rsidR="0099799C" w:rsidRPr="008917BD" w:rsidRDefault="00F75960" w:rsidP="008917BD">
      <w:pPr>
        <w:tabs>
          <w:tab w:val="left" w:pos="851"/>
        </w:tabs>
        <w:spacing w:after="0" w:line="360" w:lineRule="auto"/>
        <w:ind w:firstLine="567"/>
        <w:jc w:val="both"/>
        <w:rPr>
          <w:rFonts w:ascii="Times New Roman" w:hAnsi="Times New Roman" w:cs="Times New Roman"/>
          <w:sz w:val="28"/>
          <w:szCs w:val="28"/>
        </w:rPr>
      </w:pPr>
      <w:r w:rsidRPr="008917BD">
        <w:rPr>
          <w:rFonts w:ascii="Times New Roman" w:hAnsi="Times New Roman" w:cs="Times New Roman"/>
          <w:sz w:val="28"/>
          <w:szCs w:val="28"/>
        </w:rPr>
        <w:t>Задачи</w:t>
      </w:r>
      <w:r w:rsidR="0099799C" w:rsidRPr="008917BD">
        <w:rPr>
          <w:rFonts w:ascii="Times New Roman" w:hAnsi="Times New Roman" w:cs="Times New Roman"/>
          <w:sz w:val="28"/>
          <w:szCs w:val="28"/>
        </w:rPr>
        <w:t>:</w:t>
      </w:r>
    </w:p>
    <w:p w:rsidR="008917BD" w:rsidRPr="008917BD" w:rsidRDefault="008917BD" w:rsidP="008917BD">
      <w:pPr>
        <w:pStyle w:val="a3"/>
        <w:numPr>
          <w:ilvl w:val="0"/>
          <w:numId w:val="30"/>
        </w:numPr>
        <w:tabs>
          <w:tab w:val="left" w:pos="851"/>
        </w:tabs>
        <w:spacing w:after="0" w:line="360" w:lineRule="auto"/>
        <w:ind w:left="0" w:firstLine="567"/>
        <w:jc w:val="both"/>
        <w:rPr>
          <w:rFonts w:ascii="Times New Roman" w:hAnsi="Times New Roman" w:cs="Times New Roman"/>
          <w:sz w:val="28"/>
          <w:szCs w:val="28"/>
        </w:rPr>
      </w:pPr>
      <w:r w:rsidRPr="008917BD">
        <w:rPr>
          <w:rFonts w:ascii="Times New Roman" w:hAnsi="Times New Roman" w:cs="Times New Roman"/>
          <w:sz w:val="28"/>
          <w:szCs w:val="28"/>
        </w:rPr>
        <w:t>рассмотреть основные понятия и правовые основы определения таможенной стоимости</w:t>
      </w:r>
    </w:p>
    <w:p w:rsidR="008917BD" w:rsidRPr="008917BD" w:rsidRDefault="008917BD" w:rsidP="008917BD">
      <w:pPr>
        <w:pStyle w:val="a3"/>
        <w:numPr>
          <w:ilvl w:val="0"/>
          <w:numId w:val="30"/>
        </w:numPr>
        <w:tabs>
          <w:tab w:val="left" w:pos="851"/>
        </w:tabs>
        <w:spacing w:after="0" w:line="360" w:lineRule="auto"/>
        <w:ind w:left="0" w:firstLine="567"/>
        <w:jc w:val="both"/>
        <w:rPr>
          <w:rFonts w:ascii="Times New Roman" w:hAnsi="Times New Roman" w:cs="Times New Roman"/>
          <w:sz w:val="28"/>
          <w:szCs w:val="28"/>
        </w:rPr>
      </w:pPr>
      <w:r w:rsidRPr="008917BD">
        <w:rPr>
          <w:rFonts w:ascii="Times New Roman" w:hAnsi="Times New Roman" w:cs="Times New Roman"/>
          <w:sz w:val="28"/>
          <w:szCs w:val="28"/>
        </w:rPr>
        <w:t>проанализировать методы определения таможенной стоимости товаров;</w:t>
      </w:r>
    </w:p>
    <w:p w:rsidR="00ED33F0" w:rsidRPr="008917BD" w:rsidRDefault="008917BD" w:rsidP="008917BD">
      <w:pPr>
        <w:pStyle w:val="a3"/>
        <w:numPr>
          <w:ilvl w:val="0"/>
          <w:numId w:val="30"/>
        </w:numPr>
        <w:tabs>
          <w:tab w:val="left" w:pos="851"/>
        </w:tabs>
        <w:spacing w:after="0" w:line="360" w:lineRule="auto"/>
        <w:ind w:left="0" w:firstLine="567"/>
        <w:jc w:val="both"/>
        <w:rPr>
          <w:rFonts w:ascii="Times New Roman" w:hAnsi="Times New Roman" w:cs="Times New Roman"/>
          <w:sz w:val="28"/>
          <w:szCs w:val="28"/>
        </w:rPr>
      </w:pPr>
      <w:r w:rsidRPr="008917BD">
        <w:rPr>
          <w:rFonts w:ascii="Times New Roman" w:hAnsi="Times New Roman" w:cs="Times New Roman"/>
          <w:sz w:val="28"/>
          <w:szCs w:val="28"/>
        </w:rPr>
        <w:t>рассмотреть таможенную стоимость и ее роль таможенной политики Российской Федерации.</w:t>
      </w:r>
    </w:p>
    <w:p w:rsidR="00FD4763" w:rsidRPr="008917BD" w:rsidRDefault="00FD4763" w:rsidP="008917BD">
      <w:pPr>
        <w:pStyle w:val="a3"/>
        <w:tabs>
          <w:tab w:val="left" w:pos="851"/>
        </w:tabs>
        <w:spacing w:after="0" w:line="360" w:lineRule="auto"/>
        <w:ind w:left="0" w:firstLine="567"/>
        <w:jc w:val="both"/>
        <w:rPr>
          <w:rFonts w:ascii="Times New Roman" w:hAnsi="Times New Roman" w:cs="Times New Roman"/>
          <w:sz w:val="28"/>
          <w:szCs w:val="28"/>
        </w:rPr>
      </w:pPr>
      <w:r w:rsidRPr="008917BD">
        <w:rPr>
          <w:rFonts w:ascii="Times New Roman" w:hAnsi="Times New Roman" w:cs="Times New Roman"/>
          <w:sz w:val="28"/>
          <w:szCs w:val="28"/>
        </w:rPr>
        <w:t xml:space="preserve">Объектом реферата </w:t>
      </w:r>
      <w:r w:rsidR="00ED33F0" w:rsidRPr="008917BD">
        <w:rPr>
          <w:rFonts w:ascii="Times New Roman" w:hAnsi="Times New Roman" w:cs="Times New Roman"/>
          <w:sz w:val="28"/>
          <w:szCs w:val="28"/>
        </w:rPr>
        <w:t>таможенная стоимость.</w:t>
      </w:r>
    </w:p>
    <w:p w:rsidR="00F921DC" w:rsidRPr="008917BD" w:rsidRDefault="00D10EAE" w:rsidP="008917BD">
      <w:pPr>
        <w:pStyle w:val="a3"/>
        <w:tabs>
          <w:tab w:val="left" w:pos="851"/>
        </w:tabs>
        <w:spacing w:after="0" w:line="360" w:lineRule="auto"/>
        <w:ind w:left="0" w:firstLine="567"/>
        <w:jc w:val="both"/>
        <w:rPr>
          <w:rFonts w:ascii="Times New Roman" w:hAnsi="Times New Roman" w:cs="Times New Roman"/>
          <w:sz w:val="28"/>
          <w:szCs w:val="28"/>
        </w:rPr>
      </w:pPr>
      <w:r w:rsidRPr="008917BD">
        <w:rPr>
          <w:rFonts w:ascii="Times New Roman" w:hAnsi="Times New Roman" w:cs="Times New Roman"/>
          <w:sz w:val="28"/>
          <w:szCs w:val="28"/>
        </w:rPr>
        <w:t xml:space="preserve">Предметом реферата </w:t>
      </w:r>
      <w:r w:rsidR="00ED33F0" w:rsidRPr="008917BD">
        <w:rPr>
          <w:rFonts w:ascii="Times New Roman" w:hAnsi="Times New Roman" w:cs="Times New Roman"/>
          <w:sz w:val="28"/>
          <w:szCs w:val="28"/>
        </w:rPr>
        <w:t>характеристики таможенной стоимости как инструмента торговой и таможенной политики.</w:t>
      </w:r>
    </w:p>
    <w:p w:rsidR="000C074D" w:rsidRPr="008917BD" w:rsidRDefault="000C074D" w:rsidP="008917BD">
      <w:pPr>
        <w:spacing w:after="0" w:line="360" w:lineRule="auto"/>
        <w:ind w:firstLine="567"/>
        <w:jc w:val="both"/>
        <w:rPr>
          <w:rFonts w:ascii="Times New Roman" w:hAnsi="Times New Roman" w:cs="Times New Roman"/>
          <w:sz w:val="28"/>
          <w:szCs w:val="28"/>
        </w:rPr>
      </w:pPr>
      <w:r w:rsidRPr="008917BD">
        <w:rPr>
          <w:rFonts w:ascii="Times New Roman" w:hAnsi="Times New Roman" w:cs="Times New Roman"/>
          <w:sz w:val="28"/>
          <w:szCs w:val="28"/>
        </w:rPr>
        <w:t xml:space="preserve">В ходе написания реферата были проанализированы труды российских исследователей в области </w:t>
      </w:r>
      <w:r w:rsidR="00202DA0" w:rsidRPr="008917BD">
        <w:rPr>
          <w:rFonts w:ascii="Times New Roman" w:hAnsi="Times New Roman" w:cs="Times New Roman"/>
          <w:sz w:val="28"/>
          <w:szCs w:val="28"/>
        </w:rPr>
        <w:t>ВЭД</w:t>
      </w:r>
      <w:r w:rsidR="00F921DC" w:rsidRPr="008917BD">
        <w:rPr>
          <w:rFonts w:ascii="Times New Roman" w:hAnsi="Times New Roman" w:cs="Times New Roman"/>
          <w:sz w:val="28"/>
          <w:szCs w:val="28"/>
        </w:rPr>
        <w:t>.</w:t>
      </w:r>
    </w:p>
    <w:p w:rsidR="00F54CC3" w:rsidRPr="008917BD" w:rsidRDefault="00F54CC3" w:rsidP="008917BD">
      <w:pPr>
        <w:spacing w:after="0" w:line="360" w:lineRule="auto"/>
        <w:rPr>
          <w:rFonts w:ascii="Times New Roman" w:eastAsiaTheme="majorEastAsia" w:hAnsi="Times New Roman" w:cs="Times New Roman"/>
          <w:bCs/>
          <w:sz w:val="28"/>
          <w:szCs w:val="28"/>
        </w:rPr>
      </w:pPr>
      <w:r w:rsidRPr="008917BD">
        <w:rPr>
          <w:rFonts w:ascii="Times New Roman" w:hAnsi="Times New Roman" w:cs="Times New Roman"/>
          <w:sz w:val="28"/>
          <w:szCs w:val="28"/>
        </w:rPr>
        <w:br w:type="page"/>
      </w:r>
    </w:p>
    <w:p w:rsidR="00EF77FA" w:rsidRPr="008917BD" w:rsidRDefault="00EF77FA" w:rsidP="008917BD">
      <w:pPr>
        <w:pStyle w:val="1"/>
        <w:tabs>
          <w:tab w:val="left" w:pos="284"/>
        </w:tabs>
        <w:spacing w:before="0" w:line="360" w:lineRule="auto"/>
        <w:jc w:val="center"/>
        <w:rPr>
          <w:rFonts w:ascii="Times New Roman" w:hAnsi="Times New Roman" w:cs="Times New Roman"/>
          <w:b w:val="0"/>
          <w:color w:val="auto"/>
        </w:rPr>
      </w:pPr>
      <w:bookmarkStart w:id="2" w:name="_Toc6438064"/>
      <w:r w:rsidRPr="008917BD">
        <w:rPr>
          <w:rFonts w:ascii="Times New Roman" w:hAnsi="Times New Roman" w:cs="Times New Roman"/>
          <w:b w:val="0"/>
          <w:color w:val="auto"/>
        </w:rPr>
        <w:lastRenderedPageBreak/>
        <w:t>1.</w:t>
      </w:r>
      <w:r w:rsidR="00AF64B2" w:rsidRPr="008917BD">
        <w:rPr>
          <w:rFonts w:ascii="Times New Roman" w:hAnsi="Times New Roman" w:cs="Times New Roman"/>
        </w:rPr>
        <w:t xml:space="preserve"> </w:t>
      </w:r>
      <w:r w:rsidR="009D4FA8" w:rsidRPr="008917BD">
        <w:rPr>
          <w:rFonts w:ascii="Times New Roman" w:hAnsi="Times New Roman" w:cs="Times New Roman"/>
          <w:b w:val="0"/>
          <w:color w:val="auto"/>
        </w:rPr>
        <w:t>Основные понятия и п</w:t>
      </w:r>
      <w:r w:rsidR="00ED33F0" w:rsidRPr="008917BD">
        <w:rPr>
          <w:rFonts w:ascii="Times New Roman" w:hAnsi="Times New Roman" w:cs="Times New Roman"/>
          <w:b w:val="0"/>
          <w:color w:val="auto"/>
        </w:rPr>
        <w:t>равовые основы определения таможенной стоимости</w:t>
      </w:r>
      <w:bookmarkEnd w:id="2"/>
    </w:p>
    <w:p w:rsidR="00EF77FA" w:rsidRPr="008917BD" w:rsidRDefault="00EF77FA" w:rsidP="008917BD">
      <w:pPr>
        <w:spacing w:after="0" w:line="360" w:lineRule="auto"/>
        <w:rPr>
          <w:rFonts w:ascii="Times New Roman" w:hAnsi="Times New Roman" w:cs="Times New Roman"/>
          <w:sz w:val="28"/>
          <w:szCs w:val="28"/>
        </w:rPr>
      </w:pPr>
    </w:p>
    <w:p w:rsidR="00ED33F0" w:rsidRPr="008917BD" w:rsidRDefault="00ED33F0" w:rsidP="008917BD">
      <w:pPr>
        <w:tabs>
          <w:tab w:val="left" w:pos="851"/>
        </w:tabs>
        <w:spacing w:after="0" w:line="360" w:lineRule="auto"/>
        <w:ind w:firstLine="567"/>
        <w:jc w:val="both"/>
        <w:rPr>
          <w:rFonts w:ascii="Times New Roman" w:hAnsi="Times New Roman" w:cs="Times New Roman"/>
          <w:sz w:val="28"/>
          <w:szCs w:val="28"/>
        </w:rPr>
      </w:pPr>
      <w:r w:rsidRPr="008917BD">
        <w:rPr>
          <w:rFonts w:ascii="Times New Roman" w:hAnsi="Times New Roman" w:cs="Times New Roman"/>
          <w:sz w:val="28"/>
          <w:szCs w:val="28"/>
        </w:rPr>
        <w:t>Во многих странах мира, за последнее время, таможенно-тарифное регулирование было упрощенно с целью создания наиболее простых и четких работающих  правил и норм, что предоставляет государству возможность движения в сторону сближения с рекомендациями, нормами и положениями международных соглашений, конвенций и других межгосударственных договоренностей</w:t>
      </w:r>
      <w:r w:rsidR="008917BD" w:rsidRPr="008917BD">
        <w:rPr>
          <w:rFonts w:ascii="Times New Roman" w:hAnsi="Times New Roman" w:cs="Times New Roman"/>
          <w:sz w:val="28"/>
          <w:szCs w:val="28"/>
        </w:rPr>
        <w:t xml:space="preserve"> [11, </w:t>
      </w:r>
      <w:r w:rsidR="008917BD">
        <w:rPr>
          <w:rFonts w:ascii="Times New Roman" w:hAnsi="Times New Roman" w:cs="Times New Roman"/>
          <w:sz w:val="28"/>
          <w:szCs w:val="28"/>
          <w:lang w:val="en-US"/>
        </w:rPr>
        <w:t>c</w:t>
      </w:r>
      <w:r w:rsidR="008917BD" w:rsidRPr="008917BD">
        <w:rPr>
          <w:rFonts w:ascii="Times New Roman" w:hAnsi="Times New Roman" w:cs="Times New Roman"/>
          <w:sz w:val="28"/>
          <w:szCs w:val="28"/>
        </w:rPr>
        <w:t>. 247]</w:t>
      </w:r>
      <w:r w:rsidRPr="008917BD">
        <w:rPr>
          <w:rFonts w:ascii="Times New Roman" w:hAnsi="Times New Roman" w:cs="Times New Roman"/>
          <w:sz w:val="28"/>
          <w:szCs w:val="28"/>
        </w:rPr>
        <w:t xml:space="preserve">. </w:t>
      </w:r>
    </w:p>
    <w:p w:rsidR="00904D2D" w:rsidRPr="008917BD" w:rsidRDefault="009D4FA8" w:rsidP="008917BD">
      <w:pPr>
        <w:tabs>
          <w:tab w:val="left" w:pos="851"/>
        </w:tabs>
        <w:spacing w:after="0" w:line="360" w:lineRule="auto"/>
        <w:ind w:firstLine="567"/>
        <w:jc w:val="both"/>
        <w:rPr>
          <w:rFonts w:ascii="Times New Roman" w:hAnsi="Times New Roman" w:cs="Times New Roman"/>
          <w:sz w:val="28"/>
          <w:szCs w:val="28"/>
        </w:rPr>
      </w:pPr>
      <w:r w:rsidRPr="008917BD">
        <w:rPr>
          <w:rFonts w:ascii="Times New Roman" w:hAnsi="Times New Roman" w:cs="Times New Roman"/>
          <w:sz w:val="28"/>
          <w:szCs w:val="28"/>
        </w:rPr>
        <w:t xml:space="preserve">Таможенная стоимость </w:t>
      </w:r>
      <w:r w:rsidR="00ED33F0" w:rsidRPr="008917BD">
        <w:rPr>
          <w:rFonts w:ascii="Times New Roman" w:hAnsi="Times New Roman" w:cs="Times New Roman"/>
          <w:sz w:val="28"/>
          <w:szCs w:val="28"/>
        </w:rPr>
        <w:t>играет значительную роль в сфере государственного регулирования внешнеэкономической деятельности. Чаще всего таможенную стоимость используют для определения величины таможенных платежей, рассчитываемых по адвалорным или комбинированным ставкам, а также служит исходной величиной для формирования информации о стоимостном объеме внешней торговли</w:t>
      </w:r>
      <w:r w:rsidR="008917BD" w:rsidRPr="008917BD">
        <w:rPr>
          <w:rFonts w:ascii="Times New Roman" w:hAnsi="Times New Roman" w:cs="Times New Roman"/>
          <w:sz w:val="28"/>
          <w:szCs w:val="28"/>
        </w:rPr>
        <w:t xml:space="preserve"> [11, </w:t>
      </w:r>
      <w:r w:rsidR="008917BD">
        <w:rPr>
          <w:rFonts w:ascii="Times New Roman" w:hAnsi="Times New Roman" w:cs="Times New Roman"/>
          <w:sz w:val="28"/>
          <w:szCs w:val="28"/>
          <w:lang w:val="en-US"/>
        </w:rPr>
        <w:t>c</w:t>
      </w:r>
      <w:r w:rsidR="008917BD" w:rsidRPr="008917BD">
        <w:rPr>
          <w:rFonts w:ascii="Times New Roman" w:hAnsi="Times New Roman" w:cs="Times New Roman"/>
          <w:sz w:val="28"/>
          <w:szCs w:val="28"/>
        </w:rPr>
        <w:t>. 247].</w:t>
      </w:r>
    </w:p>
    <w:p w:rsidR="00904D2D" w:rsidRPr="008917BD" w:rsidRDefault="00ED33F0" w:rsidP="008917BD">
      <w:pPr>
        <w:tabs>
          <w:tab w:val="left" w:pos="851"/>
        </w:tabs>
        <w:spacing w:after="0" w:line="360" w:lineRule="auto"/>
        <w:ind w:firstLine="567"/>
        <w:jc w:val="both"/>
        <w:rPr>
          <w:rFonts w:ascii="Times New Roman" w:hAnsi="Times New Roman" w:cs="Times New Roman"/>
          <w:sz w:val="28"/>
          <w:szCs w:val="28"/>
        </w:rPr>
      </w:pPr>
      <w:proofErr w:type="gramStart"/>
      <w:r w:rsidRPr="008917BD">
        <w:rPr>
          <w:rFonts w:ascii="Times New Roman" w:hAnsi="Times New Roman" w:cs="Times New Roman"/>
          <w:sz w:val="28"/>
          <w:szCs w:val="28"/>
        </w:rPr>
        <w:t>Исходя из этого, можно дать следующие опр</w:t>
      </w:r>
      <w:r w:rsidR="00904D2D" w:rsidRPr="008917BD">
        <w:rPr>
          <w:rFonts w:ascii="Times New Roman" w:hAnsi="Times New Roman" w:cs="Times New Roman"/>
          <w:sz w:val="28"/>
          <w:szCs w:val="28"/>
        </w:rPr>
        <w:t xml:space="preserve">еделение таможенной стоимости: </w:t>
      </w:r>
      <w:proofErr w:type="gramEnd"/>
    </w:p>
    <w:p w:rsidR="00904D2D" w:rsidRPr="008917BD" w:rsidRDefault="00ED33F0" w:rsidP="008917BD">
      <w:pPr>
        <w:tabs>
          <w:tab w:val="left" w:pos="851"/>
        </w:tabs>
        <w:spacing w:after="0" w:line="360" w:lineRule="auto"/>
        <w:ind w:firstLine="567"/>
        <w:jc w:val="both"/>
        <w:rPr>
          <w:rFonts w:ascii="Times New Roman" w:hAnsi="Times New Roman" w:cs="Times New Roman"/>
          <w:sz w:val="28"/>
          <w:szCs w:val="28"/>
        </w:rPr>
      </w:pPr>
      <w:r w:rsidRPr="008917BD">
        <w:rPr>
          <w:rFonts w:ascii="Times New Roman" w:hAnsi="Times New Roman" w:cs="Times New Roman"/>
          <w:sz w:val="28"/>
          <w:szCs w:val="28"/>
        </w:rPr>
        <w:t xml:space="preserve">Таможенная стоимость – это цена </w:t>
      </w:r>
      <w:proofErr w:type="gramStart"/>
      <w:r w:rsidRPr="008917BD">
        <w:rPr>
          <w:rFonts w:ascii="Times New Roman" w:hAnsi="Times New Roman" w:cs="Times New Roman"/>
          <w:sz w:val="28"/>
          <w:szCs w:val="28"/>
        </w:rPr>
        <w:t>товара</w:t>
      </w:r>
      <w:proofErr w:type="gramEnd"/>
      <w:r w:rsidRPr="008917BD">
        <w:rPr>
          <w:rFonts w:ascii="Times New Roman" w:hAnsi="Times New Roman" w:cs="Times New Roman"/>
          <w:sz w:val="28"/>
          <w:szCs w:val="28"/>
        </w:rPr>
        <w:t xml:space="preserve"> фактически уплаченная или подлежащая уплате за товар и дополненная, если это установлено законодательством, расходами, которые не включают в цену, фактически уплаченную или подлежащую уплате</w:t>
      </w:r>
      <w:r w:rsidR="008917BD" w:rsidRPr="008917BD">
        <w:rPr>
          <w:rFonts w:ascii="Times New Roman" w:hAnsi="Times New Roman" w:cs="Times New Roman"/>
          <w:sz w:val="28"/>
          <w:szCs w:val="28"/>
        </w:rPr>
        <w:t xml:space="preserve"> [11, </w:t>
      </w:r>
      <w:r w:rsidR="008917BD">
        <w:rPr>
          <w:rFonts w:ascii="Times New Roman" w:hAnsi="Times New Roman" w:cs="Times New Roman"/>
          <w:sz w:val="28"/>
          <w:szCs w:val="28"/>
          <w:lang w:val="en-US"/>
        </w:rPr>
        <w:t>c</w:t>
      </w:r>
      <w:r w:rsidR="008917BD" w:rsidRPr="008917BD">
        <w:rPr>
          <w:rFonts w:ascii="Times New Roman" w:hAnsi="Times New Roman" w:cs="Times New Roman"/>
          <w:sz w:val="28"/>
          <w:szCs w:val="28"/>
        </w:rPr>
        <w:t>. 247]</w:t>
      </w:r>
      <w:r w:rsidRPr="008917BD">
        <w:rPr>
          <w:rFonts w:ascii="Times New Roman" w:hAnsi="Times New Roman" w:cs="Times New Roman"/>
          <w:sz w:val="28"/>
          <w:szCs w:val="28"/>
        </w:rPr>
        <w:t xml:space="preserve">. </w:t>
      </w:r>
    </w:p>
    <w:p w:rsidR="00904D2D" w:rsidRPr="008917BD" w:rsidRDefault="00ED33F0" w:rsidP="008917BD">
      <w:pPr>
        <w:tabs>
          <w:tab w:val="left" w:pos="851"/>
        </w:tabs>
        <w:spacing w:after="0" w:line="360" w:lineRule="auto"/>
        <w:ind w:firstLine="567"/>
        <w:jc w:val="both"/>
        <w:rPr>
          <w:rFonts w:ascii="Times New Roman" w:hAnsi="Times New Roman" w:cs="Times New Roman"/>
          <w:sz w:val="28"/>
          <w:szCs w:val="28"/>
        </w:rPr>
      </w:pPr>
      <w:r w:rsidRPr="008917BD">
        <w:rPr>
          <w:rFonts w:ascii="Times New Roman" w:hAnsi="Times New Roman" w:cs="Times New Roman"/>
          <w:sz w:val="28"/>
          <w:szCs w:val="28"/>
        </w:rPr>
        <w:t>Определение таможенной стоимости товаров производится для</w:t>
      </w:r>
      <w:r w:rsidR="008917BD" w:rsidRPr="008917BD">
        <w:rPr>
          <w:rFonts w:ascii="Times New Roman" w:hAnsi="Times New Roman" w:cs="Times New Roman"/>
          <w:sz w:val="28"/>
          <w:szCs w:val="28"/>
        </w:rPr>
        <w:t xml:space="preserve"> [11, </w:t>
      </w:r>
      <w:r w:rsidR="008917BD">
        <w:rPr>
          <w:rFonts w:ascii="Times New Roman" w:hAnsi="Times New Roman" w:cs="Times New Roman"/>
          <w:sz w:val="28"/>
          <w:szCs w:val="28"/>
          <w:lang w:val="en-US"/>
        </w:rPr>
        <w:t>c</w:t>
      </w:r>
      <w:r w:rsidR="008917BD" w:rsidRPr="008917BD">
        <w:rPr>
          <w:rFonts w:ascii="Times New Roman" w:hAnsi="Times New Roman" w:cs="Times New Roman"/>
          <w:sz w:val="28"/>
          <w:szCs w:val="28"/>
        </w:rPr>
        <w:t>. 247]</w:t>
      </w:r>
      <w:r w:rsidRPr="008917BD">
        <w:rPr>
          <w:rFonts w:ascii="Times New Roman" w:hAnsi="Times New Roman" w:cs="Times New Roman"/>
          <w:sz w:val="28"/>
          <w:szCs w:val="28"/>
        </w:rPr>
        <w:t>:</w:t>
      </w:r>
    </w:p>
    <w:p w:rsidR="00904D2D" w:rsidRPr="008917BD" w:rsidRDefault="00ED33F0" w:rsidP="008917BD">
      <w:pPr>
        <w:pStyle w:val="a3"/>
        <w:numPr>
          <w:ilvl w:val="0"/>
          <w:numId w:val="19"/>
        </w:numPr>
        <w:tabs>
          <w:tab w:val="left" w:pos="851"/>
        </w:tabs>
        <w:spacing w:after="0" w:line="360" w:lineRule="auto"/>
        <w:ind w:left="0" w:firstLine="567"/>
        <w:jc w:val="both"/>
        <w:rPr>
          <w:rFonts w:ascii="Times New Roman" w:hAnsi="Times New Roman" w:cs="Times New Roman"/>
          <w:sz w:val="28"/>
          <w:szCs w:val="28"/>
        </w:rPr>
      </w:pPr>
      <w:r w:rsidRPr="008917BD">
        <w:rPr>
          <w:rFonts w:ascii="Times New Roman" w:hAnsi="Times New Roman" w:cs="Times New Roman"/>
          <w:sz w:val="28"/>
          <w:szCs w:val="28"/>
        </w:rPr>
        <w:t>обложения товара таможенной пошлиной;</w:t>
      </w:r>
    </w:p>
    <w:p w:rsidR="00ED33F0" w:rsidRPr="008917BD" w:rsidRDefault="00ED33F0" w:rsidP="008917BD">
      <w:pPr>
        <w:pStyle w:val="a3"/>
        <w:numPr>
          <w:ilvl w:val="0"/>
          <w:numId w:val="19"/>
        </w:numPr>
        <w:tabs>
          <w:tab w:val="left" w:pos="851"/>
        </w:tabs>
        <w:spacing w:after="0" w:line="360" w:lineRule="auto"/>
        <w:ind w:left="0" w:firstLine="567"/>
        <w:jc w:val="both"/>
        <w:rPr>
          <w:rFonts w:ascii="Times New Roman" w:hAnsi="Times New Roman" w:cs="Times New Roman"/>
          <w:sz w:val="28"/>
          <w:szCs w:val="28"/>
        </w:rPr>
      </w:pPr>
      <w:r w:rsidRPr="008917BD">
        <w:rPr>
          <w:rFonts w:ascii="Times New Roman" w:hAnsi="Times New Roman" w:cs="Times New Roman"/>
          <w:sz w:val="28"/>
          <w:szCs w:val="28"/>
        </w:rPr>
        <w:t xml:space="preserve">ведения таможенной статистики внешней торговли и специальной таможенной статистики;  </w:t>
      </w:r>
    </w:p>
    <w:p w:rsidR="00904D2D" w:rsidRPr="008917BD" w:rsidRDefault="00ED33F0" w:rsidP="008917BD">
      <w:pPr>
        <w:pStyle w:val="a3"/>
        <w:numPr>
          <w:ilvl w:val="0"/>
          <w:numId w:val="19"/>
        </w:numPr>
        <w:tabs>
          <w:tab w:val="left" w:pos="851"/>
        </w:tabs>
        <w:spacing w:after="0" w:line="360" w:lineRule="auto"/>
        <w:ind w:left="0" w:firstLine="567"/>
        <w:jc w:val="both"/>
        <w:rPr>
          <w:rFonts w:ascii="Times New Roman" w:hAnsi="Times New Roman" w:cs="Times New Roman"/>
          <w:sz w:val="28"/>
          <w:szCs w:val="28"/>
        </w:rPr>
      </w:pPr>
      <w:r w:rsidRPr="008917BD">
        <w:rPr>
          <w:rFonts w:ascii="Times New Roman" w:hAnsi="Times New Roman" w:cs="Times New Roman"/>
          <w:sz w:val="28"/>
          <w:szCs w:val="28"/>
        </w:rPr>
        <w:t>применения иных мер государственного регулирования внешней торговли, связанных со стоимостью товара, включая осущ</w:t>
      </w:r>
      <w:r w:rsidR="00904D2D" w:rsidRPr="008917BD">
        <w:rPr>
          <w:rFonts w:ascii="Times New Roman" w:hAnsi="Times New Roman" w:cs="Times New Roman"/>
          <w:sz w:val="28"/>
          <w:szCs w:val="28"/>
        </w:rPr>
        <w:t>ествление валютного контроля</w:t>
      </w:r>
      <w:r w:rsidRPr="008917BD">
        <w:rPr>
          <w:rFonts w:ascii="Times New Roman" w:hAnsi="Times New Roman" w:cs="Times New Roman"/>
          <w:sz w:val="28"/>
          <w:szCs w:val="28"/>
        </w:rPr>
        <w:t xml:space="preserve">. </w:t>
      </w:r>
      <w:bookmarkStart w:id="3" w:name="_GoBack"/>
      <w:bookmarkEnd w:id="3"/>
    </w:p>
    <w:p w:rsidR="00904D2D" w:rsidRPr="008917BD" w:rsidRDefault="00ED33F0" w:rsidP="008917BD">
      <w:pPr>
        <w:tabs>
          <w:tab w:val="left" w:pos="851"/>
        </w:tabs>
        <w:spacing w:after="0" w:line="360" w:lineRule="auto"/>
        <w:ind w:firstLine="567"/>
        <w:jc w:val="both"/>
        <w:rPr>
          <w:rFonts w:ascii="Times New Roman" w:hAnsi="Times New Roman" w:cs="Times New Roman"/>
          <w:sz w:val="28"/>
          <w:szCs w:val="28"/>
        </w:rPr>
      </w:pPr>
      <w:r w:rsidRPr="008917BD">
        <w:rPr>
          <w:rFonts w:ascii="Times New Roman" w:hAnsi="Times New Roman" w:cs="Times New Roman"/>
          <w:sz w:val="28"/>
          <w:szCs w:val="28"/>
        </w:rPr>
        <w:t xml:space="preserve">Таможенная стоимость товаров, перемещаемых через таможенную границу государства - члена Таможенного союза при вывозе с территории этого государства, определяется в соответствии с законодательством этого </w:t>
      </w:r>
      <w:r w:rsidRPr="008917BD">
        <w:rPr>
          <w:rFonts w:ascii="Times New Roman" w:hAnsi="Times New Roman" w:cs="Times New Roman"/>
          <w:sz w:val="28"/>
          <w:szCs w:val="28"/>
        </w:rPr>
        <w:lastRenderedPageBreak/>
        <w:t>государства. Российская Федерация входит в состав таможенного союза и в состав Евразийского экономического союза. Соответственно, таможенная стоимос</w:t>
      </w:r>
      <w:r w:rsidR="00904D2D" w:rsidRPr="008917BD">
        <w:rPr>
          <w:rFonts w:ascii="Times New Roman" w:hAnsi="Times New Roman" w:cs="Times New Roman"/>
          <w:sz w:val="28"/>
          <w:szCs w:val="28"/>
        </w:rPr>
        <w:t>ть ввозимых и вывозимых товаров</w:t>
      </w:r>
      <w:r w:rsidRPr="008917BD">
        <w:rPr>
          <w:rFonts w:ascii="Times New Roman" w:hAnsi="Times New Roman" w:cs="Times New Roman"/>
          <w:sz w:val="28"/>
          <w:szCs w:val="28"/>
        </w:rPr>
        <w:t xml:space="preserve"> с территории Российской </w:t>
      </w:r>
      <w:r w:rsidR="00904D2D" w:rsidRPr="008917BD">
        <w:rPr>
          <w:rFonts w:ascii="Times New Roman" w:hAnsi="Times New Roman" w:cs="Times New Roman"/>
          <w:sz w:val="28"/>
          <w:szCs w:val="28"/>
        </w:rPr>
        <w:t xml:space="preserve">Федерации будет осуществляться </w:t>
      </w:r>
      <w:r w:rsidRPr="008917BD">
        <w:rPr>
          <w:rFonts w:ascii="Times New Roman" w:hAnsi="Times New Roman" w:cs="Times New Roman"/>
          <w:sz w:val="28"/>
          <w:szCs w:val="28"/>
        </w:rPr>
        <w:t xml:space="preserve"> в соответствии с </w:t>
      </w:r>
      <w:r w:rsidR="00904D2D" w:rsidRPr="008917BD">
        <w:rPr>
          <w:rFonts w:ascii="Times New Roman" w:hAnsi="Times New Roman" w:cs="Times New Roman"/>
          <w:sz w:val="28"/>
          <w:szCs w:val="28"/>
        </w:rPr>
        <w:t>Таможенным кодексом Евразийского экономического союза (далее - ТК ЕАЭС)</w:t>
      </w:r>
      <w:r w:rsidR="008917BD" w:rsidRPr="008917BD">
        <w:rPr>
          <w:rFonts w:ascii="Times New Roman" w:hAnsi="Times New Roman" w:cs="Times New Roman"/>
          <w:sz w:val="28"/>
          <w:szCs w:val="28"/>
        </w:rPr>
        <w:t xml:space="preserve"> [11, </w:t>
      </w:r>
      <w:r w:rsidR="008917BD">
        <w:rPr>
          <w:rFonts w:ascii="Times New Roman" w:hAnsi="Times New Roman" w:cs="Times New Roman"/>
          <w:sz w:val="28"/>
          <w:szCs w:val="28"/>
          <w:lang w:val="en-US"/>
        </w:rPr>
        <w:t>c</w:t>
      </w:r>
      <w:r w:rsidR="008917BD" w:rsidRPr="008917BD">
        <w:rPr>
          <w:rFonts w:ascii="Times New Roman" w:hAnsi="Times New Roman" w:cs="Times New Roman"/>
          <w:sz w:val="28"/>
          <w:szCs w:val="28"/>
        </w:rPr>
        <w:t>. 248]</w:t>
      </w:r>
      <w:r w:rsidR="00904D2D" w:rsidRPr="008917BD">
        <w:rPr>
          <w:rFonts w:ascii="Times New Roman" w:hAnsi="Times New Roman" w:cs="Times New Roman"/>
          <w:sz w:val="28"/>
          <w:szCs w:val="28"/>
        </w:rPr>
        <w:t xml:space="preserve">. </w:t>
      </w:r>
    </w:p>
    <w:p w:rsidR="00ED33F0" w:rsidRPr="008917BD" w:rsidRDefault="00ED33F0" w:rsidP="008917BD">
      <w:pPr>
        <w:tabs>
          <w:tab w:val="left" w:pos="851"/>
        </w:tabs>
        <w:spacing w:after="0" w:line="360" w:lineRule="auto"/>
        <w:ind w:firstLine="567"/>
        <w:jc w:val="both"/>
        <w:rPr>
          <w:rFonts w:ascii="Times New Roman" w:hAnsi="Times New Roman" w:cs="Times New Roman"/>
          <w:sz w:val="28"/>
          <w:szCs w:val="28"/>
        </w:rPr>
      </w:pPr>
      <w:r w:rsidRPr="008917BD">
        <w:rPr>
          <w:rFonts w:ascii="Times New Roman" w:hAnsi="Times New Roman" w:cs="Times New Roman"/>
          <w:sz w:val="28"/>
          <w:szCs w:val="28"/>
        </w:rPr>
        <w:t>На сегодняшний день существую 6 методов определения таможенной стоимости</w:t>
      </w:r>
      <w:r w:rsidR="008917BD" w:rsidRPr="008917BD">
        <w:rPr>
          <w:rFonts w:ascii="Times New Roman" w:hAnsi="Times New Roman" w:cs="Times New Roman"/>
          <w:sz w:val="28"/>
          <w:szCs w:val="28"/>
        </w:rPr>
        <w:t xml:space="preserve"> [11, </w:t>
      </w:r>
      <w:r w:rsidR="008917BD">
        <w:rPr>
          <w:rFonts w:ascii="Times New Roman" w:hAnsi="Times New Roman" w:cs="Times New Roman"/>
          <w:sz w:val="28"/>
          <w:szCs w:val="28"/>
          <w:lang w:val="en-US"/>
        </w:rPr>
        <w:t>c</w:t>
      </w:r>
      <w:r w:rsidR="008917BD" w:rsidRPr="008917BD">
        <w:rPr>
          <w:rFonts w:ascii="Times New Roman" w:hAnsi="Times New Roman" w:cs="Times New Roman"/>
          <w:sz w:val="28"/>
          <w:szCs w:val="28"/>
        </w:rPr>
        <w:t>. 248]</w:t>
      </w:r>
      <w:r w:rsidRPr="008917BD">
        <w:rPr>
          <w:rFonts w:ascii="Times New Roman" w:hAnsi="Times New Roman" w:cs="Times New Roman"/>
          <w:sz w:val="28"/>
          <w:szCs w:val="28"/>
        </w:rPr>
        <w:t xml:space="preserve">:  </w:t>
      </w:r>
    </w:p>
    <w:p w:rsidR="00904D2D" w:rsidRPr="008917BD" w:rsidRDefault="00ED33F0" w:rsidP="008917BD">
      <w:pPr>
        <w:tabs>
          <w:tab w:val="left" w:pos="851"/>
        </w:tabs>
        <w:spacing w:after="0" w:line="360" w:lineRule="auto"/>
        <w:ind w:firstLine="567"/>
        <w:jc w:val="both"/>
        <w:rPr>
          <w:rFonts w:ascii="Times New Roman" w:hAnsi="Times New Roman" w:cs="Times New Roman"/>
          <w:sz w:val="28"/>
          <w:szCs w:val="28"/>
        </w:rPr>
      </w:pPr>
      <w:r w:rsidRPr="008917BD">
        <w:rPr>
          <w:rFonts w:ascii="Times New Roman" w:hAnsi="Times New Roman" w:cs="Times New Roman"/>
          <w:sz w:val="28"/>
          <w:szCs w:val="28"/>
        </w:rPr>
        <w:t>1. По стоимости сделки с ввозимым товаром. Один из основных методов. В том случае, если основной метод не может быть использован, применяется последовательно каждый</w:t>
      </w:r>
      <w:r w:rsidR="00904D2D" w:rsidRPr="008917BD">
        <w:rPr>
          <w:rFonts w:ascii="Times New Roman" w:hAnsi="Times New Roman" w:cs="Times New Roman"/>
          <w:sz w:val="28"/>
          <w:szCs w:val="28"/>
        </w:rPr>
        <w:t xml:space="preserve"> из нижеперечисленных методов. </w:t>
      </w:r>
      <w:r w:rsidRPr="008917BD">
        <w:rPr>
          <w:rFonts w:ascii="Times New Roman" w:hAnsi="Times New Roman" w:cs="Times New Roman"/>
          <w:sz w:val="28"/>
          <w:szCs w:val="28"/>
        </w:rPr>
        <w:t>Таможенная стоимость исчисляется по стоимости сделки, которая подлежит плате или уже фактически уплачена. Таможенная стоимость товара также формируется из затрат на страхование, лицензирование, транспортировку груза и прочие затраты, которые понес декларан</w:t>
      </w:r>
      <w:r w:rsidR="00904D2D" w:rsidRPr="008917BD">
        <w:rPr>
          <w:rFonts w:ascii="Times New Roman" w:hAnsi="Times New Roman" w:cs="Times New Roman"/>
          <w:sz w:val="28"/>
          <w:szCs w:val="28"/>
        </w:rPr>
        <w:t>т до пересечения границы РФ</w:t>
      </w:r>
      <w:r w:rsidRPr="008917BD">
        <w:rPr>
          <w:rFonts w:ascii="Times New Roman" w:hAnsi="Times New Roman" w:cs="Times New Roman"/>
          <w:sz w:val="28"/>
          <w:szCs w:val="28"/>
        </w:rPr>
        <w:t xml:space="preserve">. </w:t>
      </w:r>
    </w:p>
    <w:p w:rsidR="00904D2D" w:rsidRPr="008917BD" w:rsidRDefault="00ED33F0" w:rsidP="008917BD">
      <w:pPr>
        <w:tabs>
          <w:tab w:val="left" w:pos="851"/>
        </w:tabs>
        <w:spacing w:after="0" w:line="360" w:lineRule="auto"/>
        <w:ind w:firstLine="567"/>
        <w:jc w:val="both"/>
        <w:rPr>
          <w:rFonts w:ascii="Times New Roman" w:hAnsi="Times New Roman" w:cs="Times New Roman"/>
          <w:sz w:val="28"/>
          <w:szCs w:val="28"/>
        </w:rPr>
      </w:pPr>
      <w:r w:rsidRPr="008917BD">
        <w:rPr>
          <w:rFonts w:ascii="Times New Roman" w:hAnsi="Times New Roman" w:cs="Times New Roman"/>
          <w:sz w:val="28"/>
          <w:szCs w:val="28"/>
        </w:rPr>
        <w:t xml:space="preserve">2. По стоимости сделки с идентичными товарами. Этот метод </w:t>
      </w:r>
      <w:proofErr w:type="gramStart"/>
      <w:r w:rsidRPr="008917BD">
        <w:rPr>
          <w:rFonts w:ascii="Times New Roman" w:hAnsi="Times New Roman" w:cs="Times New Roman"/>
          <w:sz w:val="28"/>
          <w:szCs w:val="28"/>
        </w:rPr>
        <w:t>используется</w:t>
      </w:r>
      <w:proofErr w:type="gramEnd"/>
      <w:r w:rsidRPr="008917BD">
        <w:rPr>
          <w:rFonts w:ascii="Times New Roman" w:hAnsi="Times New Roman" w:cs="Times New Roman"/>
          <w:sz w:val="28"/>
          <w:szCs w:val="28"/>
        </w:rPr>
        <w:t xml:space="preserve"> если основной метод невозможно применить. Таможенная стоимость формируется по стоимости сделки с идентичными товарами. Такой метод </w:t>
      </w:r>
      <w:proofErr w:type="gramStart"/>
      <w:r w:rsidRPr="008917BD">
        <w:rPr>
          <w:rFonts w:ascii="Times New Roman" w:hAnsi="Times New Roman" w:cs="Times New Roman"/>
          <w:sz w:val="28"/>
          <w:szCs w:val="28"/>
        </w:rPr>
        <w:t>применят</w:t>
      </w:r>
      <w:proofErr w:type="gramEnd"/>
      <w:r w:rsidRPr="008917BD">
        <w:rPr>
          <w:rFonts w:ascii="Times New Roman" w:hAnsi="Times New Roman" w:cs="Times New Roman"/>
          <w:sz w:val="28"/>
          <w:szCs w:val="28"/>
        </w:rPr>
        <w:t xml:space="preserve"> если идентичные товары: </w:t>
      </w:r>
    </w:p>
    <w:p w:rsidR="00904D2D" w:rsidRPr="008917BD" w:rsidRDefault="00ED33F0" w:rsidP="008917BD">
      <w:pPr>
        <w:pStyle w:val="a3"/>
        <w:numPr>
          <w:ilvl w:val="0"/>
          <w:numId w:val="20"/>
        </w:numPr>
        <w:tabs>
          <w:tab w:val="left" w:pos="851"/>
        </w:tabs>
        <w:spacing w:after="0" w:line="360" w:lineRule="auto"/>
        <w:ind w:left="0" w:firstLine="567"/>
        <w:jc w:val="both"/>
        <w:rPr>
          <w:rFonts w:ascii="Times New Roman" w:hAnsi="Times New Roman" w:cs="Times New Roman"/>
          <w:sz w:val="28"/>
          <w:szCs w:val="28"/>
        </w:rPr>
      </w:pPr>
      <w:r w:rsidRPr="008917BD">
        <w:rPr>
          <w:rFonts w:ascii="Times New Roman" w:hAnsi="Times New Roman" w:cs="Times New Roman"/>
          <w:sz w:val="28"/>
          <w:szCs w:val="28"/>
        </w:rPr>
        <w:t xml:space="preserve">предназначены для реализации или использования на территории России; </w:t>
      </w:r>
    </w:p>
    <w:p w:rsidR="00904D2D" w:rsidRPr="008917BD" w:rsidRDefault="00ED33F0" w:rsidP="008917BD">
      <w:pPr>
        <w:pStyle w:val="a3"/>
        <w:numPr>
          <w:ilvl w:val="0"/>
          <w:numId w:val="20"/>
        </w:numPr>
        <w:tabs>
          <w:tab w:val="left" w:pos="851"/>
        </w:tabs>
        <w:spacing w:after="0" w:line="360" w:lineRule="auto"/>
        <w:ind w:left="0" w:firstLine="567"/>
        <w:jc w:val="both"/>
        <w:rPr>
          <w:rFonts w:ascii="Times New Roman" w:hAnsi="Times New Roman" w:cs="Times New Roman"/>
          <w:sz w:val="28"/>
          <w:szCs w:val="28"/>
        </w:rPr>
      </w:pPr>
      <w:r w:rsidRPr="008917BD">
        <w:rPr>
          <w:rFonts w:ascii="Times New Roman" w:hAnsi="Times New Roman" w:cs="Times New Roman"/>
          <w:sz w:val="28"/>
          <w:szCs w:val="28"/>
        </w:rPr>
        <w:t xml:space="preserve">были ввезены на территорию России одновременно с оцениваемыми товарами или максимум за 90 дней до их ввоза;  </w:t>
      </w:r>
    </w:p>
    <w:p w:rsidR="00904D2D" w:rsidRPr="008917BD" w:rsidRDefault="00ED33F0" w:rsidP="008917BD">
      <w:pPr>
        <w:pStyle w:val="a3"/>
        <w:numPr>
          <w:ilvl w:val="0"/>
          <w:numId w:val="20"/>
        </w:numPr>
        <w:tabs>
          <w:tab w:val="left" w:pos="851"/>
        </w:tabs>
        <w:spacing w:after="0" w:line="360" w:lineRule="auto"/>
        <w:ind w:left="0" w:firstLine="567"/>
        <w:jc w:val="both"/>
        <w:rPr>
          <w:rFonts w:ascii="Times New Roman" w:hAnsi="Times New Roman" w:cs="Times New Roman"/>
          <w:sz w:val="28"/>
          <w:szCs w:val="28"/>
        </w:rPr>
      </w:pPr>
      <w:r w:rsidRPr="008917BD">
        <w:rPr>
          <w:rFonts w:ascii="Times New Roman" w:hAnsi="Times New Roman" w:cs="Times New Roman"/>
          <w:sz w:val="28"/>
          <w:szCs w:val="28"/>
        </w:rPr>
        <w:t xml:space="preserve">были ввезены в РФ на тех же коммерческих условиях и/или приблизительно в таком же количестве. </w:t>
      </w:r>
    </w:p>
    <w:p w:rsidR="00904D2D" w:rsidRPr="008917BD" w:rsidRDefault="00ED33F0" w:rsidP="008917BD">
      <w:pPr>
        <w:tabs>
          <w:tab w:val="left" w:pos="851"/>
        </w:tabs>
        <w:spacing w:after="0" w:line="360" w:lineRule="auto"/>
        <w:ind w:firstLine="567"/>
        <w:jc w:val="both"/>
        <w:rPr>
          <w:rFonts w:ascii="Times New Roman" w:hAnsi="Times New Roman" w:cs="Times New Roman"/>
          <w:sz w:val="28"/>
          <w:szCs w:val="28"/>
        </w:rPr>
      </w:pPr>
      <w:r w:rsidRPr="008917BD">
        <w:rPr>
          <w:rFonts w:ascii="Times New Roman" w:hAnsi="Times New Roman" w:cs="Times New Roman"/>
          <w:sz w:val="28"/>
          <w:szCs w:val="28"/>
        </w:rPr>
        <w:t xml:space="preserve">Если товар ввозился на других коммерческих условиях, то в таком случае декларанту необходимо провести корректировку его цены и документально подтвердить инспектору таможенной службы ее обоснованность. Если же при применении данного метода определения таможенной стоимости товара выявляется более одной цены сделки по идентичным товарам, в таком случае за основу берется самая маленькая среди них. </w:t>
      </w:r>
    </w:p>
    <w:p w:rsidR="00ED33F0" w:rsidRPr="008917BD" w:rsidRDefault="00ED33F0" w:rsidP="008917BD">
      <w:pPr>
        <w:tabs>
          <w:tab w:val="left" w:pos="851"/>
        </w:tabs>
        <w:spacing w:after="0" w:line="360" w:lineRule="auto"/>
        <w:ind w:firstLine="567"/>
        <w:jc w:val="both"/>
        <w:rPr>
          <w:rFonts w:ascii="Times New Roman" w:hAnsi="Times New Roman" w:cs="Times New Roman"/>
          <w:sz w:val="28"/>
          <w:szCs w:val="28"/>
        </w:rPr>
      </w:pPr>
      <w:r w:rsidRPr="008917BD">
        <w:rPr>
          <w:rFonts w:ascii="Times New Roman" w:hAnsi="Times New Roman" w:cs="Times New Roman"/>
          <w:sz w:val="28"/>
          <w:szCs w:val="28"/>
        </w:rPr>
        <w:lastRenderedPageBreak/>
        <w:t>3. По стоимости сделки с однородными товарами. Этот метод практически не отличается от предыдущего. Разница лишь в том, что используется  понятие «однородные товары». Однородные товары не является идентичными, а только является схожими по характеристике и составу. Это позволяет однородным товарам выполнять схожие с оцениваемыми товарами функции. При определении однородности товаров у</w:t>
      </w:r>
      <w:r w:rsidR="00904D2D" w:rsidRPr="008917BD">
        <w:rPr>
          <w:rFonts w:ascii="Times New Roman" w:hAnsi="Times New Roman" w:cs="Times New Roman"/>
          <w:sz w:val="28"/>
          <w:szCs w:val="28"/>
        </w:rPr>
        <w:t xml:space="preserve">читываются следующие признаки: </w:t>
      </w:r>
    </w:p>
    <w:p w:rsidR="00904D2D" w:rsidRPr="008917BD" w:rsidRDefault="00ED33F0" w:rsidP="008917BD">
      <w:pPr>
        <w:pStyle w:val="a3"/>
        <w:numPr>
          <w:ilvl w:val="0"/>
          <w:numId w:val="21"/>
        </w:numPr>
        <w:tabs>
          <w:tab w:val="left" w:pos="851"/>
        </w:tabs>
        <w:spacing w:after="0" w:line="360" w:lineRule="auto"/>
        <w:ind w:left="0" w:firstLine="567"/>
        <w:jc w:val="both"/>
        <w:rPr>
          <w:rFonts w:ascii="Times New Roman" w:hAnsi="Times New Roman" w:cs="Times New Roman"/>
          <w:sz w:val="28"/>
          <w:szCs w:val="28"/>
        </w:rPr>
      </w:pPr>
      <w:r w:rsidRPr="008917BD">
        <w:rPr>
          <w:rFonts w:ascii="Times New Roman" w:hAnsi="Times New Roman" w:cs="Times New Roman"/>
          <w:sz w:val="28"/>
          <w:szCs w:val="28"/>
        </w:rPr>
        <w:t xml:space="preserve">качество;  </w:t>
      </w:r>
    </w:p>
    <w:p w:rsidR="00904D2D" w:rsidRPr="008917BD" w:rsidRDefault="00ED33F0" w:rsidP="008917BD">
      <w:pPr>
        <w:pStyle w:val="a3"/>
        <w:numPr>
          <w:ilvl w:val="0"/>
          <w:numId w:val="21"/>
        </w:numPr>
        <w:tabs>
          <w:tab w:val="left" w:pos="851"/>
        </w:tabs>
        <w:spacing w:after="0" w:line="360" w:lineRule="auto"/>
        <w:ind w:left="0" w:firstLine="567"/>
        <w:jc w:val="both"/>
        <w:rPr>
          <w:rFonts w:ascii="Times New Roman" w:hAnsi="Times New Roman" w:cs="Times New Roman"/>
          <w:sz w:val="28"/>
          <w:szCs w:val="28"/>
        </w:rPr>
      </w:pPr>
      <w:r w:rsidRPr="008917BD">
        <w:rPr>
          <w:rFonts w:ascii="Times New Roman" w:hAnsi="Times New Roman" w:cs="Times New Roman"/>
          <w:sz w:val="28"/>
          <w:szCs w:val="28"/>
        </w:rPr>
        <w:t xml:space="preserve">наличие товарного знака;  </w:t>
      </w:r>
    </w:p>
    <w:p w:rsidR="00904D2D" w:rsidRPr="008917BD" w:rsidRDefault="008917BD" w:rsidP="008917BD">
      <w:pPr>
        <w:pStyle w:val="a3"/>
        <w:numPr>
          <w:ilvl w:val="0"/>
          <w:numId w:val="21"/>
        </w:numPr>
        <w:tabs>
          <w:tab w:val="left" w:pos="851"/>
        </w:tabs>
        <w:spacing w:after="0" w:line="360" w:lineRule="auto"/>
        <w:ind w:left="0" w:firstLine="567"/>
        <w:jc w:val="both"/>
        <w:rPr>
          <w:rFonts w:ascii="Times New Roman" w:hAnsi="Times New Roman" w:cs="Times New Roman"/>
          <w:sz w:val="28"/>
          <w:szCs w:val="28"/>
        </w:rPr>
      </w:pPr>
      <w:r w:rsidRPr="008917BD">
        <w:rPr>
          <w:rFonts w:ascii="Times New Roman" w:hAnsi="Times New Roman" w:cs="Times New Roman"/>
          <w:sz w:val="28"/>
          <w:szCs w:val="28"/>
        </w:rPr>
        <w:t xml:space="preserve">репутация на рынке; </w:t>
      </w:r>
    </w:p>
    <w:p w:rsidR="00904D2D" w:rsidRPr="008917BD" w:rsidRDefault="00ED33F0" w:rsidP="008917BD">
      <w:pPr>
        <w:pStyle w:val="a3"/>
        <w:numPr>
          <w:ilvl w:val="0"/>
          <w:numId w:val="21"/>
        </w:numPr>
        <w:tabs>
          <w:tab w:val="left" w:pos="851"/>
        </w:tabs>
        <w:spacing w:after="0" w:line="360" w:lineRule="auto"/>
        <w:ind w:left="0" w:firstLine="567"/>
        <w:jc w:val="both"/>
        <w:rPr>
          <w:rFonts w:ascii="Times New Roman" w:hAnsi="Times New Roman" w:cs="Times New Roman"/>
          <w:sz w:val="28"/>
          <w:szCs w:val="28"/>
        </w:rPr>
      </w:pPr>
      <w:r w:rsidRPr="008917BD">
        <w:rPr>
          <w:rFonts w:ascii="Times New Roman" w:hAnsi="Times New Roman" w:cs="Times New Roman"/>
          <w:sz w:val="28"/>
          <w:szCs w:val="28"/>
        </w:rPr>
        <w:t xml:space="preserve">страна происхождения;  </w:t>
      </w:r>
    </w:p>
    <w:p w:rsidR="00904D2D" w:rsidRPr="008917BD" w:rsidRDefault="00ED33F0" w:rsidP="008917BD">
      <w:pPr>
        <w:pStyle w:val="a3"/>
        <w:numPr>
          <w:ilvl w:val="0"/>
          <w:numId w:val="21"/>
        </w:numPr>
        <w:tabs>
          <w:tab w:val="left" w:pos="851"/>
        </w:tabs>
        <w:spacing w:after="0" w:line="360" w:lineRule="auto"/>
        <w:ind w:left="0" w:firstLine="567"/>
        <w:jc w:val="both"/>
        <w:rPr>
          <w:rFonts w:ascii="Times New Roman" w:hAnsi="Times New Roman" w:cs="Times New Roman"/>
          <w:sz w:val="28"/>
          <w:szCs w:val="28"/>
        </w:rPr>
      </w:pPr>
      <w:r w:rsidRPr="008917BD">
        <w:rPr>
          <w:rFonts w:ascii="Times New Roman" w:hAnsi="Times New Roman" w:cs="Times New Roman"/>
          <w:sz w:val="28"/>
          <w:szCs w:val="28"/>
        </w:rPr>
        <w:t xml:space="preserve">производитель. </w:t>
      </w:r>
    </w:p>
    <w:p w:rsidR="00904D2D" w:rsidRPr="008917BD" w:rsidRDefault="00ED33F0" w:rsidP="008917BD">
      <w:pPr>
        <w:tabs>
          <w:tab w:val="left" w:pos="851"/>
        </w:tabs>
        <w:spacing w:after="0" w:line="360" w:lineRule="auto"/>
        <w:ind w:firstLine="567"/>
        <w:jc w:val="both"/>
        <w:rPr>
          <w:rFonts w:ascii="Times New Roman" w:hAnsi="Times New Roman" w:cs="Times New Roman"/>
          <w:sz w:val="28"/>
          <w:szCs w:val="28"/>
        </w:rPr>
      </w:pPr>
      <w:r w:rsidRPr="008917BD">
        <w:rPr>
          <w:rFonts w:ascii="Times New Roman" w:hAnsi="Times New Roman" w:cs="Times New Roman"/>
          <w:sz w:val="28"/>
          <w:szCs w:val="28"/>
        </w:rPr>
        <w:t xml:space="preserve">В случае если при применении этого метода выявляются более одной цены сделки по идентичным товарам, то для определения таможенной стоимости ввозимых товаров применяется самая низкая из них. </w:t>
      </w:r>
    </w:p>
    <w:p w:rsidR="00904D2D" w:rsidRPr="008917BD" w:rsidRDefault="00ED33F0" w:rsidP="008917BD">
      <w:pPr>
        <w:tabs>
          <w:tab w:val="left" w:pos="851"/>
        </w:tabs>
        <w:spacing w:after="0" w:line="360" w:lineRule="auto"/>
        <w:ind w:firstLine="567"/>
        <w:jc w:val="both"/>
        <w:rPr>
          <w:rFonts w:ascii="Times New Roman" w:hAnsi="Times New Roman" w:cs="Times New Roman"/>
          <w:sz w:val="28"/>
          <w:szCs w:val="28"/>
        </w:rPr>
      </w:pPr>
      <w:r w:rsidRPr="008917BD">
        <w:rPr>
          <w:rFonts w:ascii="Times New Roman" w:hAnsi="Times New Roman" w:cs="Times New Roman"/>
          <w:sz w:val="28"/>
          <w:szCs w:val="28"/>
        </w:rPr>
        <w:t xml:space="preserve">4. Вычитание стоимости. Этот метод базируется на стоимости, по которой ввозимые однородные или идентичные товары были реализованы наибольшей партией на территории России в неизменном состоянии. Из цены товара в таком случае вычитаются затраты, которые характерны исключительно для внутреннего рынка товаров и не должны включаться в таможенную стоимость: пошлины, расходы на транспортировку и прочие. </w:t>
      </w:r>
    </w:p>
    <w:p w:rsidR="00904D2D" w:rsidRPr="008917BD" w:rsidRDefault="00ED33F0" w:rsidP="008917BD">
      <w:pPr>
        <w:tabs>
          <w:tab w:val="left" w:pos="851"/>
        </w:tabs>
        <w:spacing w:after="0" w:line="360" w:lineRule="auto"/>
        <w:ind w:firstLine="567"/>
        <w:jc w:val="both"/>
        <w:rPr>
          <w:rFonts w:ascii="Times New Roman" w:hAnsi="Times New Roman" w:cs="Times New Roman"/>
          <w:sz w:val="28"/>
          <w:szCs w:val="28"/>
        </w:rPr>
      </w:pPr>
      <w:r w:rsidRPr="008917BD">
        <w:rPr>
          <w:rFonts w:ascii="Times New Roman" w:hAnsi="Times New Roman" w:cs="Times New Roman"/>
          <w:sz w:val="28"/>
          <w:szCs w:val="28"/>
        </w:rPr>
        <w:t xml:space="preserve">5. Сложение стоимости. Данный метод оценки таможенной стоимости ввозимого на территорию России товара </w:t>
      </w:r>
      <w:proofErr w:type="gramStart"/>
      <w:r w:rsidRPr="008917BD">
        <w:rPr>
          <w:rFonts w:ascii="Times New Roman" w:hAnsi="Times New Roman" w:cs="Times New Roman"/>
          <w:sz w:val="28"/>
          <w:szCs w:val="28"/>
        </w:rPr>
        <w:t>основан</w:t>
      </w:r>
      <w:proofErr w:type="gramEnd"/>
      <w:r w:rsidRPr="008917BD">
        <w:rPr>
          <w:rFonts w:ascii="Times New Roman" w:hAnsi="Times New Roman" w:cs="Times New Roman"/>
          <w:sz w:val="28"/>
          <w:szCs w:val="28"/>
        </w:rPr>
        <w:t xml:space="preserve"> прежде всего на основе издержек их производства, к которым следует прибавить сумму прибыли и расходов, которые характерны для продажи о</w:t>
      </w:r>
      <w:r w:rsidR="00904D2D" w:rsidRPr="008917BD">
        <w:rPr>
          <w:rFonts w:ascii="Times New Roman" w:hAnsi="Times New Roman" w:cs="Times New Roman"/>
          <w:sz w:val="28"/>
          <w:szCs w:val="28"/>
        </w:rPr>
        <w:t>цениваемых товаров</w:t>
      </w:r>
      <w:r w:rsidRPr="008917BD">
        <w:rPr>
          <w:rFonts w:ascii="Times New Roman" w:hAnsi="Times New Roman" w:cs="Times New Roman"/>
          <w:sz w:val="28"/>
          <w:szCs w:val="28"/>
        </w:rPr>
        <w:t xml:space="preserve">. </w:t>
      </w:r>
    </w:p>
    <w:p w:rsidR="00904D2D" w:rsidRPr="008917BD" w:rsidRDefault="00ED33F0" w:rsidP="008917BD">
      <w:pPr>
        <w:tabs>
          <w:tab w:val="left" w:pos="851"/>
        </w:tabs>
        <w:spacing w:after="0" w:line="360" w:lineRule="auto"/>
        <w:ind w:firstLine="567"/>
        <w:jc w:val="both"/>
        <w:rPr>
          <w:rFonts w:ascii="Times New Roman" w:hAnsi="Times New Roman" w:cs="Times New Roman"/>
          <w:sz w:val="28"/>
          <w:szCs w:val="28"/>
        </w:rPr>
      </w:pPr>
      <w:r w:rsidRPr="008917BD">
        <w:rPr>
          <w:rFonts w:ascii="Times New Roman" w:hAnsi="Times New Roman" w:cs="Times New Roman"/>
          <w:sz w:val="28"/>
          <w:szCs w:val="28"/>
        </w:rPr>
        <w:t xml:space="preserve">6. Резервный метод. В </w:t>
      </w:r>
      <w:proofErr w:type="gramStart"/>
      <w:r w:rsidRPr="008917BD">
        <w:rPr>
          <w:rFonts w:ascii="Times New Roman" w:hAnsi="Times New Roman" w:cs="Times New Roman"/>
          <w:sz w:val="28"/>
          <w:szCs w:val="28"/>
        </w:rPr>
        <w:t>случаях</w:t>
      </w:r>
      <w:proofErr w:type="gramEnd"/>
      <w:r w:rsidRPr="008917BD">
        <w:rPr>
          <w:rFonts w:ascii="Times New Roman" w:hAnsi="Times New Roman" w:cs="Times New Roman"/>
          <w:sz w:val="28"/>
          <w:szCs w:val="28"/>
        </w:rPr>
        <w:t xml:space="preserve"> когда есть необходимость принять резервный метод таможенный орган предоставляет всю информацию о таможенной стоимости товаров перевозимых через таможенную границу, которую имеет в своем распоряжении. При определении стоимости товаров по резервному методу по законодательству России не могут быть использованы: </w:t>
      </w:r>
    </w:p>
    <w:p w:rsidR="00904D2D" w:rsidRPr="008917BD" w:rsidRDefault="00ED33F0" w:rsidP="008917BD">
      <w:pPr>
        <w:pStyle w:val="a3"/>
        <w:numPr>
          <w:ilvl w:val="0"/>
          <w:numId w:val="22"/>
        </w:numPr>
        <w:tabs>
          <w:tab w:val="left" w:pos="851"/>
        </w:tabs>
        <w:spacing w:after="0" w:line="360" w:lineRule="auto"/>
        <w:ind w:left="0" w:firstLine="567"/>
        <w:jc w:val="both"/>
        <w:rPr>
          <w:rFonts w:ascii="Times New Roman" w:hAnsi="Times New Roman" w:cs="Times New Roman"/>
          <w:sz w:val="28"/>
          <w:szCs w:val="28"/>
        </w:rPr>
      </w:pPr>
      <w:r w:rsidRPr="008917BD">
        <w:rPr>
          <w:rFonts w:ascii="Times New Roman" w:hAnsi="Times New Roman" w:cs="Times New Roman"/>
          <w:sz w:val="28"/>
          <w:szCs w:val="28"/>
        </w:rPr>
        <w:t xml:space="preserve">цена товара на внутреннем рынке России; </w:t>
      </w:r>
    </w:p>
    <w:p w:rsidR="00904D2D" w:rsidRPr="008917BD" w:rsidRDefault="00ED33F0" w:rsidP="008917BD">
      <w:pPr>
        <w:pStyle w:val="a3"/>
        <w:numPr>
          <w:ilvl w:val="0"/>
          <w:numId w:val="22"/>
        </w:numPr>
        <w:tabs>
          <w:tab w:val="left" w:pos="851"/>
        </w:tabs>
        <w:spacing w:after="0" w:line="360" w:lineRule="auto"/>
        <w:ind w:left="0" w:firstLine="567"/>
        <w:jc w:val="both"/>
        <w:rPr>
          <w:rFonts w:ascii="Times New Roman" w:hAnsi="Times New Roman" w:cs="Times New Roman"/>
          <w:sz w:val="28"/>
          <w:szCs w:val="28"/>
        </w:rPr>
      </w:pPr>
      <w:r w:rsidRPr="008917BD">
        <w:rPr>
          <w:rFonts w:ascii="Times New Roman" w:hAnsi="Times New Roman" w:cs="Times New Roman"/>
          <w:sz w:val="28"/>
          <w:szCs w:val="28"/>
        </w:rPr>
        <w:lastRenderedPageBreak/>
        <w:t xml:space="preserve">цена товара, из </w:t>
      </w:r>
      <w:proofErr w:type="gramStart"/>
      <w:r w:rsidRPr="008917BD">
        <w:rPr>
          <w:rFonts w:ascii="Times New Roman" w:hAnsi="Times New Roman" w:cs="Times New Roman"/>
          <w:sz w:val="28"/>
          <w:szCs w:val="28"/>
        </w:rPr>
        <w:t>страны</w:t>
      </w:r>
      <w:proofErr w:type="gramEnd"/>
      <w:r w:rsidRPr="008917BD">
        <w:rPr>
          <w:rFonts w:ascii="Times New Roman" w:hAnsi="Times New Roman" w:cs="Times New Roman"/>
          <w:sz w:val="28"/>
          <w:szCs w:val="28"/>
        </w:rPr>
        <w:t xml:space="preserve"> где он был произведен в третьи страны; </w:t>
      </w:r>
    </w:p>
    <w:p w:rsidR="00ED33F0" w:rsidRPr="008917BD" w:rsidRDefault="00ED33F0" w:rsidP="008917BD">
      <w:pPr>
        <w:pStyle w:val="a3"/>
        <w:numPr>
          <w:ilvl w:val="0"/>
          <w:numId w:val="22"/>
        </w:numPr>
        <w:tabs>
          <w:tab w:val="left" w:pos="851"/>
        </w:tabs>
        <w:spacing w:after="0" w:line="360" w:lineRule="auto"/>
        <w:ind w:left="0" w:firstLine="567"/>
        <w:jc w:val="both"/>
        <w:rPr>
          <w:rFonts w:ascii="Times New Roman" w:hAnsi="Times New Roman" w:cs="Times New Roman"/>
          <w:sz w:val="28"/>
          <w:szCs w:val="28"/>
        </w:rPr>
      </w:pPr>
      <w:r w:rsidRPr="008917BD">
        <w:rPr>
          <w:rFonts w:ascii="Times New Roman" w:hAnsi="Times New Roman" w:cs="Times New Roman"/>
          <w:sz w:val="28"/>
          <w:szCs w:val="28"/>
        </w:rPr>
        <w:t xml:space="preserve">цена по которой продается товар на нашем </w:t>
      </w:r>
      <w:r w:rsidR="007D7024" w:rsidRPr="008917BD">
        <w:rPr>
          <w:rFonts w:ascii="Times New Roman" w:hAnsi="Times New Roman" w:cs="Times New Roman"/>
          <w:sz w:val="28"/>
          <w:szCs w:val="28"/>
        </w:rPr>
        <w:t>внутреннем</w:t>
      </w:r>
      <w:r w:rsidRPr="008917BD">
        <w:rPr>
          <w:rFonts w:ascii="Times New Roman" w:hAnsi="Times New Roman" w:cs="Times New Roman"/>
          <w:sz w:val="28"/>
          <w:szCs w:val="28"/>
        </w:rPr>
        <w:t xml:space="preserve"> рынке и на </w:t>
      </w:r>
      <w:proofErr w:type="gramStart"/>
      <w:r w:rsidRPr="008917BD">
        <w:rPr>
          <w:rFonts w:ascii="Times New Roman" w:hAnsi="Times New Roman" w:cs="Times New Roman"/>
          <w:sz w:val="28"/>
          <w:szCs w:val="28"/>
        </w:rPr>
        <w:t>товары</w:t>
      </w:r>
      <w:proofErr w:type="gramEnd"/>
      <w:r w:rsidRPr="008917BD">
        <w:rPr>
          <w:rFonts w:ascii="Times New Roman" w:hAnsi="Times New Roman" w:cs="Times New Roman"/>
          <w:sz w:val="28"/>
          <w:szCs w:val="28"/>
        </w:rPr>
        <w:t xml:space="preserve"> произведенные в России; </w:t>
      </w:r>
    </w:p>
    <w:p w:rsidR="00904D2D" w:rsidRPr="008917BD" w:rsidRDefault="00ED33F0" w:rsidP="008917BD">
      <w:pPr>
        <w:pStyle w:val="a3"/>
        <w:numPr>
          <w:ilvl w:val="0"/>
          <w:numId w:val="22"/>
        </w:numPr>
        <w:tabs>
          <w:tab w:val="left" w:pos="851"/>
        </w:tabs>
        <w:spacing w:after="0" w:line="360" w:lineRule="auto"/>
        <w:ind w:left="0" w:firstLine="567"/>
        <w:jc w:val="both"/>
        <w:rPr>
          <w:rFonts w:ascii="Times New Roman" w:hAnsi="Times New Roman" w:cs="Times New Roman"/>
          <w:sz w:val="28"/>
          <w:szCs w:val="28"/>
        </w:rPr>
      </w:pPr>
      <w:proofErr w:type="gramStart"/>
      <w:r w:rsidRPr="008917BD">
        <w:rPr>
          <w:rFonts w:ascii="Times New Roman" w:hAnsi="Times New Roman" w:cs="Times New Roman"/>
          <w:sz w:val="28"/>
          <w:szCs w:val="28"/>
        </w:rPr>
        <w:t>цена</w:t>
      </w:r>
      <w:proofErr w:type="gramEnd"/>
      <w:r w:rsidRPr="008917BD">
        <w:rPr>
          <w:rFonts w:ascii="Times New Roman" w:hAnsi="Times New Roman" w:cs="Times New Roman"/>
          <w:sz w:val="28"/>
          <w:szCs w:val="28"/>
        </w:rPr>
        <w:t xml:space="preserve"> которую декларант сам определил и д</w:t>
      </w:r>
      <w:r w:rsidR="00904D2D" w:rsidRPr="008917BD">
        <w:rPr>
          <w:rFonts w:ascii="Times New Roman" w:hAnsi="Times New Roman" w:cs="Times New Roman"/>
          <w:sz w:val="28"/>
          <w:szCs w:val="28"/>
        </w:rPr>
        <w:t>окументально не подтвердил</w:t>
      </w:r>
      <w:r w:rsidRPr="008917BD">
        <w:rPr>
          <w:rFonts w:ascii="Times New Roman" w:hAnsi="Times New Roman" w:cs="Times New Roman"/>
          <w:sz w:val="28"/>
          <w:szCs w:val="28"/>
        </w:rPr>
        <w:t xml:space="preserve">. </w:t>
      </w:r>
    </w:p>
    <w:p w:rsidR="00904D2D" w:rsidRPr="008917BD" w:rsidRDefault="00ED33F0" w:rsidP="008917BD">
      <w:pPr>
        <w:tabs>
          <w:tab w:val="left" w:pos="851"/>
        </w:tabs>
        <w:spacing w:after="0" w:line="360" w:lineRule="auto"/>
        <w:ind w:firstLine="567"/>
        <w:jc w:val="both"/>
        <w:rPr>
          <w:rFonts w:ascii="Times New Roman" w:hAnsi="Times New Roman" w:cs="Times New Roman"/>
          <w:sz w:val="28"/>
          <w:szCs w:val="28"/>
        </w:rPr>
      </w:pPr>
      <w:r w:rsidRPr="008917BD">
        <w:rPr>
          <w:rFonts w:ascii="Times New Roman" w:hAnsi="Times New Roman" w:cs="Times New Roman"/>
          <w:sz w:val="28"/>
          <w:szCs w:val="28"/>
        </w:rPr>
        <w:t>Для исчисления таможенных платежей, акцизов, таможенных пошлин и НДС основой для их определения</w:t>
      </w:r>
      <w:r w:rsidR="00904D2D" w:rsidRPr="008917BD">
        <w:rPr>
          <w:rFonts w:ascii="Times New Roman" w:hAnsi="Times New Roman" w:cs="Times New Roman"/>
          <w:sz w:val="28"/>
          <w:szCs w:val="28"/>
        </w:rPr>
        <w:t xml:space="preserve"> является таможенная стоимость</w:t>
      </w:r>
      <w:r w:rsidRPr="008917BD">
        <w:rPr>
          <w:rFonts w:ascii="Times New Roman" w:hAnsi="Times New Roman" w:cs="Times New Roman"/>
          <w:sz w:val="28"/>
          <w:szCs w:val="28"/>
        </w:rPr>
        <w:t xml:space="preserve">. </w:t>
      </w:r>
    </w:p>
    <w:p w:rsidR="00904D2D" w:rsidRPr="008917BD" w:rsidRDefault="00ED33F0" w:rsidP="008917BD">
      <w:pPr>
        <w:tabs>
          <w:tab w:val="left" w:pos="851"/>
        </w:tabs>
        <w:spacing w:after="0" w:line="360" w:lineRule="auto"/>
        <w:ind w:firstLine="567"/>
        <w:jc w:val="both"/>
        <w:rPr>
          <w:rFonts w:ascii="Times New Roman" w:hAnsi="Times New Roman" w:cs="Times New Roman"/>
          <w:sz w:val="28"/>
          <w:szCs w:val="28"/>
        </w:rPr>
      </w:pPr>
      <w:r w:rsidRPr="008917BD">
        <w:rPr>
          <w:rFonts w:ascii="Times New Roman" w:hAnsi="Times New Roman" w:cs="Times New Roman"/>
          <w:sz w:val="28"/>
          <w:szCs w:val="28"/>
        </w:rPr>
        <w:t xml:space="preserve">При определении таможенной стоимости применяются следующие </w:t>
      </w:r>
      <w:r w:rsidR="00CE5CCA" w:rsidRPr="008917BD">
        <w:rPr>
          <w:rFonts w:ascii="Times New Roman" w:hAnsi="Times New Roman" w:cs="Times New Roman"/>
          <w:sz w:val="28"/>
          <w:szCs w:val="28"/>
        </w:rPr>
        <w:t>нормативно правовые документы:</w:t>
      </w:r>
    </w:p>
    <w:p w:rsidR="00904D2D" w:rsidRPr="008917BD" w:rsidRDefault="00ED33F0" w:rsidP="008917BD">
      <w:pPr>
        <w:pStyle w:val="a3"/>
        <w:numPr>
          <w:ilvl w:val="0"/>
          <w:numId w:val="23"/>
        </w:numPr>
        <w:tabs>
          <w:tab w:val="left" w:pos="851"/>
        </w:tabs>
        <w:spacing w:after="0" w:line="360" w:lineRule="auto"/>
        <w:ind w:left="0" w:firstLine="567"/>
        <w:jc w:val="both"/>
        <w:rPr>
          <w:rFonts w:ascii="Times New Roman" w:hAnsi="Times New Roman" w:cs="Times New Roman"/>
          <w:sz w:val="28"/>
          <w:szCs w:val="28"/>
        </w:rPr>
      </w:pPr>
      <w:r w:rsidRPr="008917BD">
        <w:rPr>
          <w:rFonts w:ascii="Times New Roman" w:hAnsi="Times New Roman" w:cs="Times New Roman"/>
          <w:sz w:val="28"/>
          <w:szCs w:val="28"/>
        </w:rPr>
        <w:t xml:space="preserve">Соглашение между Правительством РФ, Правительством Республики Беларусь и Правительством Республики Казахстан от 25.01.2008 «Об определении таможенной стоимости товаров, перемещаемых через таможенную границу Таможенного союза». </w:t>
      </w:r>
    </w:p>
    <w:p w:rsidR="00904D2D" w:rsidRPr="008917BD" w:rsidRDefault="00904D2D" w:rsidP="008917BD">
      <w:pPr>
        <w:pStyle w:val="a3"/>
        <w:numPr>
          <w:ilvl w:val="0"/>
          <w:numId w:val="23"/>
        </w:numPr>
        <w:tabs>
          <w:tab w:val="left" w:pos="851"/>
        </w:tabs>
        <w:spacing w:after="0" w:line="360" w:lineRule="auto"/>
        <w:ind w:left="0" w:firstLine="567"/>
        <w:jc w:val="both"/>
        <w:rPr>
          <w:rFonts w:ascii="Times New Roman" w:hAnsi="Times New Roman" w:cs="Times New Roman"/>
          <w:sz w:val="28"/>
          <w:szCs w:val="28"/>
        </w:rPr>
      </w:pPr>
      <w:r w:rsidRPr="008917BD">
        <w:rPr>
          <w:rFonts w:ascii="Times New Roman" w:hAnsi="Times New Roman" w:cs="Times New Roman"/>
          <w:sz w:val="28"/>
          <w:szCs w:val="28"/>
        </w:rPr>
        <w:t>Таможенный кодекс Евразийского экономического союза (приложение № 1 к Договору о Таможенном кодексе Евразийского экономического союза).</w:t>
      </w:r>
    </w:p>
    <w:p w:rsidR="00904D2D" w:rsidRPr="008917BD" w:rsidRDefault="00904D2D" w:rsidP="008917BD">
      <w:pPr>
        <w:pStyle w:val="a3"/>
        <w:numPr>
          <w:ilvl w:val="0"/>
          <w:numId w:val="23"/>
        </w:numPr>
        <w:tabs>
          <w:tab w:val="left" w:pos="851"/>
        </w:tabs>
        <w:spacing w:after="0" w:line="360" w:lineRule="auto"/>
        <w:ind w:left="0" w:firstLine="567"/>
        <w:jc w:val="both"/>
        <w:rPr>
          <w:rFonts w:ascii="Times New Roman" w:hAnsi="Times New Roman" w:cs="Times New Roman"/>
          <w:sz w:val="28"/>
          <w:szCs w:val="28"/>
        </w:rPr>
      </w:pPr>
      <w:r w:rsidRPr="008917BD">
        <w:rPr>
          <w:rFonts w:ascii="Times New Roman" w:hAnsi="Times New Roman" w:cs="Times New Roman"/>
          <w:sz w:val="28"/>
          <w:szCs w:val="28"/>
        </w:rPr>
        <w:t>Федеральный закон от 03.08.2018 № 289-ФЗ (ред. от 28.11.2018) «О таможенном регулировании в Российской Федерации и о внесении изменений в отдельные законодательные акты Российской Федерации»</w:t>
      </w:r>
      <w:r w:rsidR="008917BD" w:rsidRPr="008917BD">
        <w:rPr>
          <w:rFonts w:ascii="Times New Roman" w:hAnsi="Times New Roman" w:cs="Times New Roman"/>
          <w:sz w:val="28"/>
          <w:szCs w:val="28"/>
        </w:rPr>
        <w:t xml:space="preserve"> [3]</w:t>
      </w:r>
      <w:r w:rsidRPr="008917BD">
        <w:rPr>
          <w:rFonts w:ascii="Times New Roman" w:hAnsi="Times New Roman" w:cs="Times New Roman"/>
          <w:sz w:val="28"/>
          <w:szCs w:val="28"/>
        </w:rPr>
        <w:t>.</w:t>
      </w:r>
    </w:p>
    <w:p w:rsidR="00904D2D" w:rsidRPr="008917BD" w:rsidRDefault="00ED33F0" w:rsidP="008917BD">
      <w:pPr>
        <w:pStyle w:val="a3"/>
        <w:numPr>
          <w:ilvl w:val="0"/>
          <w:numId w:val="23"/>
        </w:numPr>
        <w:tabs>
          <w:tab w:val="left" w:pos="851"/>
        </w:tabs>
        <w:spacing w:after="0" w:line="360" w:lineRule="auto"/>
        <w:ind w:left="0" w:firstLine="567"/>
        <w:jc w:val="both"/>
        <w:rPr>
          <w:rFonts w:ascii="Times New Roman" w:hAnsi="Times New Roman" w:cs="Times New Roman"/>
          <w:sz w:val="28"/>
          <w:szCs w:val="28"/>
        </w:rPr>
      </w:pPr>
      <w:r w:rsidRPr="008917BD">
        <w:rPr>
          <w:rFonts w:ascii="Times New Roman" w:hAnsi="Times New Roman" w:cs="Times New Roman"/>
          <w:sz w:val="28"/>
          <w:szCs w:val="28"/>
        </w:rPr>
        <w:t>Постановление Правительства РФ от 06.03.2012 (ред. 12.08.2015)  № 191 «Об утверждении Правил определения таможенной стоимости товаров, вывоз</w:t>
      </w:r>
      <w:r w:rsidR="00CE5CCA" w:rsidRPr="008917BD">
        <w:rPr>
          <w:rFonts w:ascii="Times New Roman" w:hAnsi="Times New Roman" w:cs="Times New Roman"/>
          <w:sz w:val="28"/>
          <w:szCs w:val="28"/>
        </w:rPr>
        <w:t>имых из Российской Федерации»</w:t>
      </w:r>
      <w:r w:rsidR="008917BD" w:rsidRPr="008917BD">
        <w:rPr>
          <w:rFonts w:ascii="Times New Roman" w:hAnsi="Times New Roman" w:cs="Times New Roman"/>
          <w:sz w:val="28"/>
          <w:szCs w:val="28"/>
        </w:rPr>
        <w:t xml:space="preserve"> [5]</w:t>
      </w:r>
      <w:r w:rsidR="00CE5CCA" w:rsidRPr="008917BD">
        <w:rPr>
          <w:rFonts w:ascii="Times New Roman" w:hAnsi="Times New Roman" w:cs="Times New Roman"/>
          <w:sz w:val="28"/>
          <w:szCs w:val="28"/>
        </w:rPr>
        <w:t xml:space="preserve">. </w:t>
      </w:r>
    </w:p>
    <w:p w:rsidR="00CE5CCA" w:rsidRPr="008917BD" w:rsidRDefault="00CE5CCA" w:rsidP="008917BD">
      <w:pPr>
        <w:pStyle w:val="a3"/>
        <w:numPr>
          <w:ilvl w:val="0"/>
          <w:numId w:val="23"/>
        </w:numPr>
        <w:tabs>
          <w:tab w:val="left" w:pos="851"/>
        </w:tabs>
        <w:spacing w:after="0" w:line="360" w:lineRule="auto"/>
        <w:ind w:left="0" w:firstLine="567"/>
        <w:jc w:val="both"/>
        <w:rPr>
          <w:rFonts w:ascii="Times New Roman" w:hAnsi="Times New Roman" w:cs="Times New Roman"/>
          <w:sz w:val="28"/>
          <w:szCs w:val="28"/>
        </w:rPr>
      </w:pPr>
      <w:r w:rsidRPr="008917BD">
        <w:rPr>
          <w:rFonts w:ascii="Times New Roman" w:hAnsi="Times New Roman" w:cs="Times New Roman"/>
          <w:sz w:val="28"/>
          <w:szCs w:val="28"/>
        </w:rPr>
        <w:t>Решение Комиссии Таможенного союза от 20.09.2010 № 376 (ред. от 27.03.2018) «О порядках декларирования, контроля и корректировки таможенной стоимости товаров»</w:t>
      </w:r>
      <w:r w:rsidR="007D7024">
        <w:rPr>
          <w:rFonts w:ascii="Times New Roman" w:hAnsi="Times New Roman" w:cs="Times New Roman"/>
          <w:sz w:val="28"/>
          <w:szCs w:val="28"/>
        </w:rPr>
        <w:t xml:space="preserve"> [5</w:t>
      </w:r>
      <w:r w:rsidR="008917BD" w:rsidRPr="008917BD">
        <w:rPr>
          <w:rFonts w:ascii="Times New Roman" w:hAnsi="Times New Roman" w:cs="Times New Roman"/>
          <w:sz w:val="28"/>
          <w:szCs w:val="28"/>
        </w:rPr>
        <w:t>]</w:t>
      </w:r>
      <w:r w:rsidRPr="008917BD">
        <w:rPr>
          <w:rFonts w:ascii="Times New Roman" w:hAnsi="Times New Roman" w:cs="Times New Roman"/>
          <w:sz w:val="28"/>
          <w:szCs w:val="28"/>
        </w:rPr>
        <w:t>.</w:t>
      </w:r>
    </w:p>
    <w:p w:rsidR="00904D2D" w:rsidRPr="008917BD" w:rsidRDefault="00ED33F0" w:rsidP="008917BD">
      <w:pPr>
        <w:pStyle w:val="a3"/>
        <w:numPr>
          <w:ilvl w:val="0"/>
          <w:numId w:val="23"/>
        </w:numPr>
        <w:tabs>
          <w:tab w:val="left" w:pos="851"/>
        </w:tabs>
        <w:spacing w:after="0" w:line="360" w:lineRule="auto"/>
        <w:ind w:left="0" w:firstLine="567"/>
        <w:jc w:val="both"/>
        <w:rPr>
          <w:rFonts w:ascii="Times New Roman" w:hAnsi="Times New Roman" w:cs="Times New Roman"/>
          <w:sz w:val="28"/>
          <w:szCs w:val="28"/>
        </w:rPr>
      </w:pPr>
      <w:r w:rsidRPr="008917BD">
        <w:rPr>
          <w:rFonts w:ascii="Times New Roman" w:hAnsi="Times New Roman" w:cs="Times New Roman"/>
          <w:sz w:val="28"/>
          <w:szCs w:val="28"/>
        </w:rPr>
        <w:t>Приказ ФТС РФ от 01.06.2011 № 1145 «Об осуществлении контроля таможенной стоимости товаров специализированными (функциональными) подразделениями таможенных органов по таможенной стоимости». (Зарегистрировано в Минюсте РФ 28.06.2011 № 21203)</w:t>
      </w:r>
      <w:r w:rsidR="008917BD">
        <w:rPr>
          <w:rFonts w:ascii="Times New Roman" w:hAnsi="Times New Roman" w:cs="Times New Roman"/>
          <w:sz w:val="28"/>
          <w:szCs w:val="28"/>
          <w:lang w:val="en-US"/>
        </w:rPr>
        <w:t xml:space="preserve"> [7]</w:t>
      </w:r>
      <w:r w:rsidRPr="008917BD">
        <w:rPr>
          <w:rFonts w:ascii="Times New Roman" w:hAnsi="Times New Roman" w:cs="Times New Roman"/>
          <w:sz w:val="28"/>
          <w:szCs w:val="28"/>
        </w:rPr>
        <w:t xml:space="preserve">. </w:t>
      </w:r>
    </w:p>
    <w:p w:rsidR="00904D2D" w:rsidRPr="008917BD" w:rsidRDefault="00ED33F0" w:rsidP="008917BD">
      <w:pPr>
        <w:pStyle w:val="a3"/>
        <w:numPr>
          <w:ilvl w:val="0"/>
          <w:numId w:val="23"/>
        </w:numPr>
        <w:tabs>
          <w:tab w:val="left" w:pos="851"/>
        </w:tabs>
        <w:spacing w:after="0" w:line="360" w:lineRule="auto"/>
        <w:ind w:left="0" w:firstLine="567"/>
        <w:jc w:val="both"/>
        <w:rPr>
          <w:rFonts w:ascii="Times New Roman" w:hAnsi="Times New Roman" w:cs="Times New Roman"/>
          <w:sz w:val="28"/>
          <w:szCs w:val="28"/>
        </w:rPr>
      </w:pPr>
      <w:r w:rsidRPr="008917BD">
        <w:rPr>
          <w:rFonts w:ascii="Times New Roman" w:hAnsi="Times New Roman" w:cs="Times New Roman"/>
          <w:sz w:val="28"/>
          <w:szCs w:val="28"/>
        </w:rPr>
        <w:t>Приказ ФТС России от 14.02.2011 № 272 (ред. от 29.07.2014) «Об утверждении Инструкции по проведению проверки правильности декларирования таможенной стоимости то</w:t>
      </w:r>
      <w:r w:rsidR="00904D2D" w:rsidRPr="008917BD">
        <w:rPr>
          <w:rFonts w:ascii="Times New Roman" w:hAnsi="Times New Roman" w:cs="Times New Roman"/>
          <w:sz w:val="28"/>
          <w:szCs w:val="28"/>
        </w:rPr>
        <w:t xml:space="preserve">варов, ввозимых (ввезенных) на </w:t>
      </w:r>
      <w:r w:rsidRPr="008917BD">
        <w:rPr>
          <w:rFonts w:ascii="Times New Roman" w:hAnsi="Times New Roman" w:cs="Times New Roman"/>
          <w:sz w:val="28"/>
          <w:szCs w:val="28"/>
        </w:rPr>
        <w:lastRenderedPageBreak/>
        <w:t>таможенную территорию Таможенного союза, и Регламента действий должностных лиц таможенных органов при контроле и корректировке таможенной стоимости товаров»</w:t>
      </w:r>
      <w:proofErr w:type="gramStart"/>
      <w:r w:rsidRPr="008917BD">
        <w:rPr>
          <w:rFonts w:ascii="Times New Roman" w:hAnsi="Times New Roman" w:cs="Times New Roman"/>
          <w:sz w:val="28"/>
          <w:szCs w:val="28"/>
        </w:rPr>
        <w:t>.</w:t>
      </w:r>
      <w:proofErr w:type="gramEnd"/>
      <w:r w:rsidRPr="008917BD">
        <w:rPr>
          <w:rFonts w:ascii="Times New Roman" w:hAnsi="Times New Roman" w:cs="Times New Roman"/>
          <w:sz w:val="28"/>
          <w:szCs w:val="28"/>
        </w:rPr>
        <w:t xml:space="preserve"> (</w:t>
      </w:r>
      <w:proofErr w:type="gramStart"/>
      <w:r w:rsidRPr="008917BD">
        <w:rPr>
          <w:rFonts w:ascii="Times New Roman" w:hAnsi="Times New Roman" w:cs="Times New Roman"/>
          <w:sz w:val="28"/>
          <w:szCs w:val="28"/>
        </w:rPr>
        <w:t>с</w:t>
      </w:r>
      <w:proofErr w:type="gramEnd"/>
      <w:r w:rsidRPr="008917BD">
        <w:rPr>
          <w:rFonts w:ascii="Times New Roman" w:hAnsi="Times New Roman" w:cs="Times New Roman"/>
          <w:sz w:val="28"/>
          <w:szCs w:val="28"/>
        </w:rPr>
        <w:t xml:space="preserve"> изм. и доп., вступ. в силу с 01.12.2014)</w:t>
      </w:r>
      <w:r w:rsidR="008917BD">
        <w:rPr>
          <w:rFonts w:ascii="Times New Roman" w:hAnsi="Times New Roman" w:cs="Times New Roman"/>
          <w:sz w:val="28"/>
          <w:szCs w:val="28"/>
          <w:lang w:val="en-US"/>
        </w:rPr>
        <w:t xml:space="preserve"> [8]</w:t>
      </w:r>
      <w:r w:rsidRPr="008917BD">
        <w:rPr>
          <w:rFonts w:ascii="Times New Roman" w:hAnsi="Times New Roman" w:cs="Times New Roman"/>
          <w:sz w:val="28"/>
          <w:szCs w:val="28"/>
        </w:rPr>
        <w:t xml:space="preserve">. </w:t>
      </w:r>
    </w:p>
    <w:p w:rsidR="00904D2D" w:rsidRPr="008917BD" w:rsidRDefault="00ED33F0" w:rsidP="008917BD">
      <w:pPr>
        <w:pStyle w:val="a3"/>
        <w:numPr>
          <w:ilvl w:val="0"/>
          <w:numId w:val="23"/>
        </w:numPr>
        <w:tabs>
          <w:tab w:val="left" w:pos="851"/>
        </w:tabs>
        <w:spacing w:after="0" w:line="360" w:lineRule="auto"/>
        <w:ind w:left="0" w:firstLine="567"/>
        <w:jc w:val="both"/>
        <w:rPr>
          <w:rFonts w:ascii="Times New Roman" w:hAnsi="Times New Roman" w:cs="Times New Roman"/>
          <w:sz w:val="28"/>
          <w:szCs w:val="28"/>
        </w:rPr>
      </w:pPr>
      <w:r w:rsidRPr="008917BD">
        <w:rPr>
          <w:rFonts w:ascii="Times New Roman" w:hAnsi="Times New Roman" w:cs="Times New Roman"/>
          <w:sz w:val="28"/>
          <w:szCs w:val="28"/>
        </w:rPr>
        <w:t>Приказ ФТС РФ от 27.01.2011 № 152 «Об утверждении форм декларации таможенной стоимости (ДТС-3 и ДТС-4) и Порядка декларирования таможенной стоимости товаров, вывозимых из Российской Федерации». (Зарегистрировано в</w:t>
      </w:r>
      <w:r w:rsidR="00904D2D" w:rsidRPr="008917BD">
        <w:rPr>
          <w:rFonts w:ascii="Times New Roman" w:hAnsi="Times New Roman" w:cs="Times New Roman"/>
          <w:sz w:val="28"/>
          <w:szCs w:val="28"/>
        </w:rPr>
        <w:t xml:space="preserve"> Минюсте РФ 13.04.2011 № 20482)</w:t>
      </w:r>
      <w:r w:rsidR="008917BD">
        <w:rPr>
          <w:rFonts w:ascii="Times New Roman" w:hAnsi="Times New Roman" w:cs="Times New Roman"/>
          <w:sz w:val="28"/>
          <w:szCs w:val="28"/>
          <w:lang w:val="en-US"/>
        </w:rPr>
        <w:t xml:space="preserve"> [9]</w:t>
      </w:r>
      <w:r w:rsidR="00904D2D" w:rsidRPr="008917BD">
        <w:rPr>
          <w:rFonts w:ascii="Times New Roman" w:hAnsi="Times New Roman" w:cs="Times New Roman"/>
          <w:sz w:val="28"/>
          <w:szCs w:val="28"/>
        </w:rPr>
        <w:t>.</w:t>
      </w:r>
    </w:p>
    <w:p w:rsidR="00904D2D" w:rsidRPr="008917BD" w:rsidRDefault="00ED33F0" w:rsidP="008917BD">
      <w:pPr>
        <w:pStyle w:val="a3"/>
        <w:numPr>
          <w:ilvl w:val="0"/>
          <w:numId w:val="23"/>
        </w:numPr>
        <w:tabs>
          <w:tab w:val="left" w:pos="851"/>
        </w:tabs>
        <w:spacing w:after="0" w:line="360" w:lineRule="auto"/>
        <w:ind w:left="0" w:firstLine="567"/>
        <w:jc w:val="both"/>
        <w:rPr>
          <w:rFonts w:ascii="Times New Roman" w:hAnsi="Times New Roman" w:cs="Times New Roman"/>
          <w:sz w:val="28"/>
          <w:szCs w:val="28"/>
        </w:rPr>
      </w:pPr>
      <w:r w:rsidRPr="008917BD">
        <w:rPr>
          <w:rFonts w:ascii="Times New Roman" w:hAnsi="Times New Roman" w:cs="Times New Roman"/>
          <w:sz w:val="28"/>
          <w:szCs w:val="28"/>
        </w:rPr>
        <w:t>Решение Комиссии Таможенного союза о</w:t>
      </w:r>
      <w:r w:rsidR="00CE5CCA" w:rsidRPr="008917BD">
        <w:rPr>
          <w:rFonts w:ascii="Times New Roman" w:hAnsi="Times New Roman" w:cs="Times New Roman"/>
          <w:sz w:val="28"/>
          <w:szCs w:val="28"/>
        </w:rPr>
        <w:t>т 18.06.2010 № 289 (ред. от 19.12</w:t>
      </w:r>
      <w:r w:rsidRPr="008917BD">
        <w:rPr>
          <w:rFonts w:ascii="Times New Roman" w:hAnsi="Times New Roman" w:cs="Times New Roman"/>
          <w:sz w:val="28"/>
          <w:szCs w:val="28"/>
        </w:rPr>
        <w:t>.201</w:t>
      </w:r>
      <w:r w:rsidR="00CE5CCA" w:rsidRPr="008917BD">
        <w:rPr>
          <w:rFonts w:ascii="Times New Roman" w:hAnsi="Times New Roman" w:cs="Times New Roman"/>
          <w:sz w:val="28"/>
          <w:szCs w:val="28"/>
        </w:rPr>
        <w:t>7</w:t>
      </w:r>
      <w:r w:rsidRPr="008917BD">
        <w:rPr>
          <w:rFonts w:ascii="Times New Roman" w:hAnsi="Times New Roman" w:cs="Times New Roman"/>
          <w:sz w:val="28"/>
          <w:szCs w:val="28"/>
        </w:rPr>
        <w:t>) «О форме и порядке заполнения транзитной декларации» (вместе с «Инструкцией о порядке заполнения транзитной декларации»)</w:t>
      </w:r>
      <w:r w:rsidR="008917BD" w:rsidRPr="008917BD">
        <w:rPr>
          <w:rFonts w:ascii="Times New Roman" w:hAnsi="Times New Roman" w:cs="Times New Roman"/>
          <w:sz w:val="28"/>
          <w:szCs w:val="28"/>
        </w:rPr>
        <w:t xml:space="preserve"> [10]</w:t>
      </w:r>
      <w:r w:rsidRPr="008917BD">
        <w:rPr>
          <w:rFonts w:ascii="Times New Roman" w:hAnsi="Times New Roman" w:cs="Times New Roman"/>
          <w:sz w:val="28"/>
          <w:szCs w:val="28"/>
        </w:rPr>
        <w:t xml:space="preserve">. </w:t>
      </w:r>
    </w:p>
    <w:p w:rsidR="00904D2D" w:rsidRPr="008917BD" w:rsidRDefault="00ED33F0" w:rsidP="008917BD">
      <w:pPr>
        <w:tabs>
          <w:tab w:val="left" w:pos="851"/>
        </w:tabs>
        <w:spacing w:after="0" w:line="360" w:lineRule="auto"/>
        <w:ind w:firstLine="567"/>
        <w:jc w:val="both"/>
        <w:rPr>
          <w:rFonts w:ascii="Times New Roman" w:hAnsi="Times New Roman" w:cs="Times New Roman"/>
          <w:sz w:val="28"/>
          <w:szCs w:val="28"/>
        </w:rPr>
      </w:pPr>
      <w:r w:rsidRPr="008917BD">
        <w:rPr>
          <w:rFonts w:ascii="Times New Roman" w:hAnsi="Times New Roman" w:cs="Times New Roman"/>
          <w:sz w:val="28"/>
          <w:szCs w:val="28"/>
        </w:rPr>
        <w:t xml:space="preserve">В случаях если, таможенный орган, при контроле таможенной стоимости обнаружил, что данные </w:t>
      </w:r>
      <w:proofErr w:type="gramStart"/>
      <w:r w:rsidRPr="008917BD">
        <w:rPr>
          <w:rFonts w:ascii="Times New Roman" w:hAnsi="Times New Roman" w:cs="Times New Roman"/>
          <w:sz w:val="28"/>
          <w:szCs w:val="28"/>
        </w:rPr>
        <w:t>предоставлены декларантом является</w:t>
      </w:r>
      <w:proofErr w:type="gramEnd"/>
      <w:r w:rsidRPr="008917BD">
        <w:rPr>
          <w:rFonts w:ascii="Times New Roman" w:hAnsi="Times New Roman" w:cs="Times New Roman"/>
          <w:sz w:val="28"/>
          <w:szCs w:val="28"/>
        </w:rPr>
        <w:t xml:space="preserve"> недостоверными или не подтверждены должным образом он вправе назначить дополнительную проверку по факту некорректно определенной стоимости товара. Дополнительная проверка таможенной стоимости товаров проводится в определенный срок, а решение о данной процедуре должно быть обоснованным и содержать конкретные доказательства того, что декларант ошибочно или преднамеренно неверно заявил сведения о таможенной стоимости товаров, ввозимых на территорию России. О проведении дополнительной проверки обязательно должен быть осведомлен декл</w:t>
      </w:r>
      <w:r w:rsidR="00904D2D" w:rsidRPr="008917BD">
        <w:rPr>
          <w:rFonts w:ascii="Times New Roman" w:hAnsi="Times New Roman" w:cs="Times New Roman"/>
          <w:sz w:val="28"/>
          <w:szCs w:val="28"/>
        </w:rPr>
        <w:t>арант</w:t>
      </w:r>
      <w:r w:rsidRPr="008917BD">
        <w:rPr>
          <w:rFonts w:ascii="Times New Roman" w:hAnsi="Times New Roman" w:cs="Times New Roman"/>
          <w:sz w:val="28"/>
          <w:szCs w:val="28"/>
        </w:rPr>
        <w:t xml:space="preserve">. </w:t>
      </w:r>
    </w:p>
    <w:p w:rsidR="00904D2D" w:rsidRPr="008917BD" w:rsidRDefault="00ED33F0" w:rsidP="008917BD">
      <w:pPr>
        <w:tabs>
          <w:tab w:val="left" w:pos="851"/>
        </w:tabs>
        <w:spacing w:after="0" w:line="360" w:lineRule="auto"/>
        <w:ind w:firstLine="567"/>
        <w:jc w:val="both"/>
        <w:rPr>
          <w:rFonts w:ascii="Times New Roman" w:hAnsi="Times New Roman" w:cs="Times New Roman"/>
          <w:sz w:val="28"/>
          <w:szCs w:val="28"/>
        </w:rPr>
      </w:pPr>
      <w:r w:rsidRPr="008917BD">
        <w:rPr>
          <w:rFonts w:ascii="Times New Roman" w:hAnsi="Times New Roman" w:cs="Times New Roman"/>
          <w:sz w:val="28"/>
          <w:szCs w:val="28"/>
        </w:rPr>
        <w:t xml:space="preserve">В рамках проведения дополнительной проверки инспектор таможенной службы вправе потребовать у декларанта дополнительные документы и сведения, которые помогли бы более детально сформировать таможенную стоимость товара, и установить достаточный для их предоставления срок. Декларант либо </w:t>
      </w:r>
      <w:proofErr w:type="gramStart"/>
      <w:r w:rsidRPr="008917BD">
        <w:rPr>
          <w:rFonts w:ascii="Times New Roman" w:hAnsi="Times New Roman" w:cs="Times New Roman"/>
          <w:sz w:val="28"/>
          <w:szCs w:val="28"/>
        </w:rPr>
        <w:t>предоставляет требуемые документы</w:t>
      </w:r>
      <w:proofErr w:type="gramEnd"/>
      <w:r w:rsidRPr="008917BD">
        <w:rPr>
          <w:rFonts w:ascii="Times New Roman" w:hAnsi="Times New Roman" w:cs="Times New Roman"/>
          <w:sz w:val="28"/>
          <w:szCs w:val="28"/>
        </w:rPr>
        <w:t xml:space="preserve"> и сведения сотрудникам таможенного органа, либо в письменном виде указывает, по каким причинам он не может этого сделать. Если декларант всего этого не предоставил, либо предоставленные им документы не устранили основания для проведения дополнительной проверки, то в таком случае таможенный орган может принять решение о корректировке таможенной стоимости товаров, исходя из той </w:t>
      </w:r>
      <w:r w:rsidRPr="008917BD">
        <w:rPr>
          <w:rFonts w:ascii="Times New Roman" w:hAnsi="Times New Roman" w:cs="Times New Roman"/>
          <w:sz w:val="28"/>
          <w:szCs w:val="28"/>
        </w:rPr>
        <w:lastRenderedPageBreak/>
        <w:t xml:space="preserve">информации, которая есть у него в распоряжении. Декларант, в свою очередь, может попытаться доказать правомерность использования метода, выбранного им для определения таможенной стоимости и достоверность представленных им документов. </w:t>
      </w:r>
    </w:p>
    <w:p w:rsidR="00EF77FA" w:rsidRPr="008917BD" w:rsidRDefault="00ED33F0" w:rsidP="008917BD">
      <w:pPr>
        <w:tabs>
          <w:tab w:val="left" w:pos="851"/>
        </w:tabs>
        <w:spacing w:after="0" w:line="360" w:lineRule="auto"/>
        <w:ind w:firstLine="567"/>
        <w:jc w:val="both"/>
        <w:rPr>
          <w:rFonts w:ascii="Times New Roman" w:hAnsi="Times New Roman" w:cs="Times New Roman"/>
          <w:sz w:val="28"/>
          <w:szCs w:val="28"/>
        </w:rPr>
      </w:pPr>
      <w:r w:rsidRPr="008917BD">
        <w:rPr>
          <w:rFonts w:ascii="Times New Roman" w:hAnsi="Times New Roman" w:cs="Times New Roman"/>
          <w:sz w:val="28"/>
          <w:szCs w:val="28"/>
        </w:rPr>
        <w:t>Таким образом, фискальная политика России должна быть усовершенствована. Так же она связана с интенсификацией определения таможенной стоимости. Так как таможенная стоимость является одной основных пунктов при декларировании товаров, она требует постоянного развития и создания для контроля таможенной стоимости современных, а главное согласованных с мировой политикой методов контроля. Вся приведенная выше система методов определения таможенной стоимости является основной базой для исчисления таможенной стоимости.</w:t>
      </w:r>
    </w:p>
    <w:p w:rsidR="00EF77FA" w:rsidRPr="008917BD" w:rsidRDefault="00EF77FA" w:rsidP="008917BD">
      <w:pPr>
        <w:spacing w:after="0" w:line="360" w:lineRule="auto"/>
        <w:rPr>
          <w:rFonts w:ascii="Times New Roman" w:hAnsi="Times New Roman" w:cs="Times New Roman"/>
          <w:sz w:val="28"/>
          <w:szCs w:val="28"/>
        </w:rPr>
      </w:pPr>
    </w:p>
    <w:p w:rsidR="009D4FA8" w:rsidRPr="008917BD" w:rsidRDefault="009D4FA8" w:rsidP="008917BD">
      <w:pPr>
        <w:spacing w:after="0" w:line="360" w:lineRule="auto"/>
        <w:rPr>
          <w:rFonts w:ascii="Times New Roman" w:hAnsi="Times New Roman" w:cs="Times New Roman"/>
          <w:sz w:val="28"/>
          <w:szCs w:val="28"/>
        </w:rPr>
      </w:pPr>
    </w:p>
    <w:p w:rsidR="00BD2B67" w:rsidRPr="00DE18A3" w:rsidRDefault="00EF77FA" w:rsidP="008917BD">
      <w:pPr>
        <w:pStyle w:val="1"/>
        <w:tabs>
          <w:tab w:val="left" w:pos="284"/>
        </w:tabs>
        <w:spacing w:before="0" w:line="360" w:lineRule="auto"/>
        <w:jc w:val="center"/>
        <w:rPr>
          <w:rFonts w:ascii="Times New Roman" w:hAnsi="Times New Roman" w:cs="Times New Roman"/>
          <w:b w:val="0"/>
          <w:color w:val="auto"/>
        </w:rPr>
      </w:pPr>
      <w:bookmarkStart w:id="4" w:name="_Toc6438065"/>
      <w:r w:rsidRPr="00DE18A3">
        <w:rPr>
          <w:rFonts w:ascii="Times New Roman" w:hAnsi="Times New Roman" w:cs="Times New Roman"/>
          <w:b w:val="0"/>
          <w:color w:val="auto"/>
        </w:rPr>
        <w:t>2.</w:t>
      </w:r>
      <w:r w:rsidR="00202DA0" w:rsidRPr="00DE18A3">
        <w:rPr>
          <w:rFonts w:ascii="Times New Roman" w:hAnsi="Times New Roman" w:cs="Times New Roman"/>
          <w:b w:val="0"/>
          <w:color w:val="auto"/>
        </w:rPr>
        <w:t xml:space="preserve"> </w:t>
      </w:r>
      <w:r w:rsidR="009D4FA8" w:rsidRPr="00DE18A3">
        <w:rPr>
          <w:rFonts w:ascii="Times New Roman" w:hAnsi="Times New Roman" w:cs="Times New Roman"/>
          <w:b w:val="0"/>
          <w:color w:val="auto"/>
        </w:rPr>
        <w:t>Методы определения таможенной стоимости</w:t>
      </w:r>
      <w:r w:rsidR="007D7024">
        <w:rPr>
          <w:rFonts w:ascii="Times New Roman" w:hAnsi="Times New Roman" w:cs="Times New Roman"/>
          <w:b w:val="0"/>
          <w:color w:val="auto"/>
        </w:rPr>
        <w:t xml:space="preserve"> вывозимых</w:t>
      </w:r>
      <w:r w:rsidR="009D4FA8" w:rsidRPr="00DE18A3">
        <w:rPr>
          <w:rFonts w:ascii="Times New Roman" w:hAnsi="Times New Roman" w:cs="Times New Roman"/>
          <w:b w:val="0"/>
          <w:color w:val="auto"/>
        </w:rPr>
        <w:t xml:space="preserve"> товаров</w:t>
      </w:r>
      <w:bookmarkEnd w:id="4"/>
    </w:p>
    <w:p w:rsidR="009D4FA8" w:rsidRPr="008917BD" w:rsidRDefault="009D4FA8" w:rsidP="008917BD">
      <w:pPr>
        <w:shd w:val="clear" w:color="auto" w:fill="FFFFFF"/>
        <w:spacing w:after="0" w:line="360" w:lineRule="auto"/>
        <w:ind w:firstLine="709"/>
        <w:jc w:val="both"/>
        <w:textAlignment w:val="baseline"/>
        <w:rPr>
          <w:rFonts w:ascii="Times New Roman" w:eastAsia="Times New Roman" w:hAnsi="Times New Roman" w:cs="Times New Roman"/>
          <w:color w:val="555555"/>
          <w:sz w:val="28"/>
          <w:szCs w:val="28"/>
          <w:bdr w:val="none" w:sz="0" w:space="0" w:color="auto" w:frame="1"/>
          <w:lang w:eastAsia="ru-RU"/>
        </w:rPr>
      </w:pPr>
    </w:p>
    <w:p w:rsidR="009D4FA8" w:rsidRPr="009D4FA8" w:rsidRDefault="009D4FA8" w:rsidP="008917BD">
      <w:pPr>
        <w:shd w:val="clear" w:color="auto" w:fill="FFFFFF"/>
        <w:spacing w:after="0" w:line="360" w:lineRule="auto"/>
        <w:ind w:firstLine="567"/>
        <w:jc w:val="both"/>
        <w:textAlignment w:val="baseline"/>
        <w:rPr>
          <w:rFonts w:ascii="Times New Roman" w:eastAsia="Times New Roman" w:hAnsi="Times New Roman" w:cs="Times New Roman"/>
          <w:sz w:val="28"/>
          <w:szCs w:val="28"/>
          <w:lang w:eastAsia="ru-RU"/>
        </w:rPr>
      </w:pPr>
      <w:r w:rsidRPr="009D4FA8">
        <w:rPr>
          <w:rFonts w:ascii="Times New Roman" w:eastAsia="Times New Roman" w:hAnsi="Times New Roman" w:cs="Times New Roman"/>
          <w:sz w:val="28"/>
          <w:szCs w:val="28"/>
          <w:bdr w:val="none" w:sz="0" w:space="0" w:color="auto" w:frame="1"/>
          <w:lang w:eastAsia="ru-RU"/>
        </w:rPr>
        <w:t>В соответствии с ФЗ от 08.11.2005 № 144-ФЗ «О внесении изменений в Закон РФ «О таможенном тарифе»» все положения, касающиеся таможенной стоимости товаров, ввозимых на таможенную территорию РФ, а также принципы и методы определения таможенной стоимости товаров действуют с 1 июля 2006 года</w:t>
      </w:r>
      <w:r w:rsidR="00DE18A3" w:rsidRPr="00DE18A3">
        <w:rPr>
          <w:rFonts w:ascii="Times New Roman" w:eastAsia="Times New Roman" w:hAnsi="Times New Roman" w:cs="Times New Roman"/>
          <w:sz w:val="28"/>
          <w:szCs w:val="28"/>
          <w:bdr w:val="none" w:sz="0" w:space="0" w:color="auto" w:frame="1"/>
          <w:lang w:eastAsia="ru-RU"/>
        </w:rPr>
        <w:t xml:space="preserve"> [4]</w:t>
      </w:r>
      <w:r w:rsidRPr="009D4FA8">
        <w:rPr>
          <w:rFonts w:ascii="Times New Roman" w:eastAsia="Times New Roman" w:hAnsi="Times New Roman" w:cs="Times New Roman"/>
          <w:sz w:val="28"/>
          <w:szCs w:val="28"/>
          <w:bdr w:val="none" w:sz="0" w:space="0" w:color="auto" w:frame="1"/>
          <w:lang w:eastAsia="ru-RU"/>
        </w:rPr>
        <w:t>.</w:t>
      </w:r>
    </w:p>
    <w:p w:rsidR="009D4FA8" w:rsidRPr="009D4FA8" w:rsidRDefault="009D4FA8" w:rsidP="008917BD">
      <w:pPr>
        <w:shd w:val="clear" w:color="auto" w:fill="FFFFFF"/>
        <w:spacing w:after="0" w:line="360" w:lineRule="auto"/>
        <w:ind w:firstLine="567"/>
        <w:jc w:val="both"/>
        <w:textAlignment w:val="baseline"/>
        <w:rPr>
          <w:rFonts w:ascii="Times New Roman" w:eastAsia="Times New Roman" w:hAnsi="Times New Roman" w:cs="Times New Roman"/>
          <w:sz w:val="28"/>
          <w:szCs w:val="28"/>
          <w:lang w:eastAsia="ru-RU"/>
        </w:rPr>
      </w:pPr>
      <w:r w:rsidRPr="009D4FA8">
        <w:rPr>
          <w:rFonts w:ascii="Times New Roman" w:eastAsia="Times New Roman" w:hAnsi="Times New Roman" w:cs="Times New Roman"/>
          <w:sz w:val="28"/>
          <w:szCs w:val="28"/>
          <w:bdr w:val="none" w:sz="0" w:space="0" w:color="auto" w:frame="1"/>
          <w:lang w:eastAsia="ru-RU"/>
        </w:rPr>
        <w:t>Определение таможенной стоимости товаров, ввозимых на таможенную территорию РФ, основывается на принципах определения таможенной стоимости товаров, установленных нормами международного права и общепринятой международной практикой, и производится путем применения одного из следующих методов определения таможенной стоимости товаров</w:t>
      </w:r>
      <w:r w:rsidR="00DE18A3" w:rsidRPr="00DE18A3">
        <w:rPr>
          <w:rFonts w:ascii="Times New Roman" w:eastAsia="Times New Roman" w:hAnsi="Times New Roman" w:cs="Times New Roman"/>
          <w:sz w:val="28"/>
          <w:szCs w:val="28"/>
          <w:bdr w:val="none" w:sz="0" w:space="0" w:color="auto" w:frame="1"/>
          <w:lang w:eastAsia="ru-RU"/>
        </w:rPr>
        <w:t>[4]</w:t>
      </w:r>
      <w:r w:rsidRPr="009D4FA8">
        <w:rPr>
          <w:rFonts w:ascii="Times New Roman" w:eastAsia="Times New Roman" w:hAnsi="Times New Roman" w:cs="Times New Roman"/>
          <w:sz w:val="28"/>
          <w:szCs w:val="28"/>
          <w:bdr w:val="none" w:sz="0" w:space="0" w:color="auto" w:frame="1"/>
          <w:lang w:eastAsia="ru-RU"/>
        </w:rPr>
        <w:t>:</w:t>
      </w:r>
    </w:p>
    <w:p w:rsidR="009D4FA8" w:rsidRPr="008917BD" w:rsidRDefault="009D4FA8" w:rsidP="008917BD">
      <w:pPr>
        <w:pStyle w:val="a3"/>
        <w:numPr>
          <w:ilvl w:val="0"/>
          <w:numId w:val="24"/>
        </w:numPr>
        <w:shd w:val="clear" w:color="auto" w:fill="FFFFFF"/>
        <w:tabs>
          <w:tab w:val="left" w:pos="851"/>
        </w:tabs>
        <w:spacing w:after="0" w:line="360" w:lineRule="auto"/>
        <w:ind w:left="0" w:firstLine="567"/>
        <w:jc w:val="both"/>
        <w:textAlignment w:val="baseline"/>
        <w:rPr>
          <w:rFonts w:ascii="Times New Roman" w:eastAsia="Times New Roman" w:hAnsi="Times New Roman" w:cs="Times New Roman"/>
          <w:sz w:val="28"/>
          <w:szCs w:val="28"/>
          <w:lang w:eastAsia="ru-RU"/>
        </w:rPr>
      </w:pPr>
      <w:r w:rsidRPr="008917BD">
        <w:rPr>
          <w:rFonts w:ascii="Times New Roman" w:eastAsia="Times New Roman" w:hAnsi="Times New Roman" w:cs="Times New Roman"/>
          <w:sz w:val="28"/>
          <w:szCs w:val="28"/>
          <w:bdr w:val="none" w:sz="0" w:space="0" w:color="auto" w:frame="1"/>
          <w:lang w:eastAsia="ru-RU"/>
        </w:rPr>
        <w:t>метода по стоимости сделки с ввозимыми товарами;</w:t>
      </w:r>
    </w:p>
    <w:p w:rsidR="009D4FA8" w:rsidRPr="008917BD" w:rsidRDefault="009D4FA8" w:rsidP="008917BD">
      <w:pPr>
        <w:pStyle w:val="a3"/>
        <w:numPr>
          <w:ilvl w:val="0"/>
          <w:numId w:val="24"/>
        </w:numPr>
        <w:shd w:val="clear" w:color="auto" w:fill="FFFFFF"/>
        <w:tabs>
          <w:tab w:val="left" w:pos="851"/>
        </w:tabs>
        <w:spacing w:after="0" w:line="360" w:lineRule="auto"/>
        <w:ind w:left="0" w:firstLine="567"/>
        <w:jc w:val="both"/>
        <w:textAlignment w:val="baseline"/>
        <w:rPr>
          <w:rFonts w:ascii="Times New Roman" w:eastAsia="Times New Roman" w:hAnsi="Times New Roman" w:cs="Times New Roman"/>
          <w:sz w:val="28"/>
          <w:szCs w:val="28"/>
          <w:lang w:eastAsia="ru-RU"/>
        </w:rPr>
      </w:pPr>
      <w:r w:rsidRPr="008917BD">
        <w:rPr>
          <w:rFonts w:ascii="Times New Roman" w:eastAsia="Times New Roman" w:hAnsi="Times New Roman" w:cs="Times New Roman"/>
          <w:sz w:val="28"/>
          <w:szCs w:val="28"/>
          <w:bdr w:val="none" w:sz="0" w:space="0" w:color="auto" w:frame="1"/>
          <w:lang w:eastAsia="ru-RU"/>
        </w:rPr>
        <w:t>метода по стоимости сделки с идентичными товарами;</w:t>
      </w:r>
    </w:p>
    <w:p w:rsidR="009D4FA8" w:rsidRPr="008917BD" w:rsidRDefault="009D4FA8" w:rsidP="008917BD">
      <w:pPr>
        <w:pStyle w:val="a3"/>
        <w:numPr>
          <w:ilvl w:val="0"/>
          <w:numId w:val="24"/>
        </w:numPr>
        <w:shd w:val="clear" w:color="auto" w:fill="FFFFFF"/>
        <w:tabs>
          <w:tab w:val="left" w:pos="851"/>
        </w:tabs>
        <w:spacing w:after="0" w:line="360" w:lineRule="auto"/>
        <w:ind w:left="0" w:firstLine="567"/>
        <w:jc w:val="both"/>
        <w:textAlignment w:val="baseline"/>
        <w:rPr>
          <w:rFonts w:ascii="Times New Roman" w:eastAsia="Times New Roman" w:hAnsi="Times New Roman" w:cs="Times New Roman"/>
          <w:sz w:val="28"/>
          <w:szCs w:val="28"/>
          <w:lang w:eastAsia="ru-RU"/>
        </w:rPr>
      </w:pPr>
      <w:r w:rsidRPr="008917BD">
        <w:rPr>
          <w:rFonts w:ascii="Times New Roman" w:eastAsia="Times New Roman" w:hAnsi="Times New Roman" w:cs="Times New Roman"/>
          <w:sz w:val="28"/>
          <w:szCs w:val="28"/>
          <w:bdr w:val="none" w:sz="0" w:space="0" w:color="auto" w:frame="1"/>
          <w:lang w:eastAsia="ru-RU"/>
        </w:rPr>
        <w:t>метода по стоимости сделки с однородными товарами;</w:t>
      </w:r>
    </w:p>
    <w:p w:rsidR="009D4FA8" w:rsidRPr="008917BD" w:rsidRDefault="009D4FA8" w:rsidP="008917BD">
      <w:pPr>
        <w:pStyle w:val="a3"/>
        <w:numPr>
          <w:ilvl w:val="0"/>
          <w:numId w:val="24"/>
        </w:numPr>
        <w:shd w:val="clear" w:color="auto" w:fill="FFFFFF"/>
        <w:tabs>
          <w:tab w:val="left" w:pos="851"/>
        </w:tabs>
        <w:spacing w:after="0" w:line="360" w:lineRule="auto"/>
        <w:ind w:left="0" w:firstLine="567"/>
        <w:jc w:val="both"/>
        <w:textAlignment w:val="baseline"/>
        <w:rPr>
          <w:rFonts w:ascii="Times New Roman" w:eastAsia="Times New Roman" w:hAnsi="Times New Roman" w:cs="Times New Roman"/>
          <w:sz w:val="28"/>
          <w:szCs w:val="28"/>
          <w:lang w:eastAsia="ru-RU"/>
        </w:rPr>
      </w:pPr>
      <w:r w:rsidRPr="008917BD">
        <w:rPr>
          <w:rFonts w:ascii="Times New Roman" w:eastAsia="Times New Roman" w:hAnsi="Times New Roman" w:cs="Times New Roman"/>
          <w:sz w:val="28"/>
          <w:szCs w:val="28"/>
          <w:bdr w:val="none" w:sz="0" w:space="0" w:color="auto" w:frame="1"/>
          <w:lang w:eastAsia="ru-RU"/>
        </w:rPr>
        <w:t>метода вычитания;</w:t>
      </w:r>
    </w:p>
    <w:p w:rsidR="009D4FA8" w:rsidRPr="008917BD" w:rsidRDefault="009D4FA8" w:rsidP="008917BD">
      <w:pPr>
        <w:pStyle w:val="a3"/>
        <w:numPr>
          <w:ilvl w:val="0"/>
          <w:numId w:val="24"/>
        </w:numPr>
        <w:shd w:val="clear" w:color="auto" w:fill="FFFFFF"/>
        <w:tabs>
          <w:tab w:val="left" w:pos="851"/>
        </w:tabs>
        <w:spacing w:after="0" w:line="360" w:lineRule="auto"/>
        <w:ind w:left="0" w:firstLine="567"/>
        <w:jc w:val="both"/>
        <w:textAlignment w:val="baseline"/>
        <w:rPr>
          <w:rFonts w:ascii="Times New Roman" w:eastAsia="Times New Roman" w:hAnsi="Times New Roman" w:cs="Times New Roman"/>
          <w:sz w:val="28"/>
          <w:szCs w:val="28"/>
          <w:lang w:eastAsia="ru-RU"/>
        </w:rPr>
      </w:pPr>
      <w:r w:rsidRPr="008917BD">
        <w:rPr>
          <w:rFonts w:ascii="Times New Roman" w:eastAsia="Times New Roman" w:hAnsi="Times New Roman" w:cs="Times New Roman"/>
          <w:sz w:val="28"/>
          <w:szCs w:val="28"/>
          <w:bdr w:val="none" w:sz="0" w:space="0" w:color="auto" w:frame="1"/>
          <w:lang w:eastAsia="ru-RU"/>
        </w:rPr>
        <w:lastRenderedPageBreak/>
        <w:t>метода сложения;</w:t>
      </w:r>
    </w:p>
    <w:p w:rsidR="009D4FA8" w:rsidRPr="008917BD" w:rsidRDefault="009D4FA8" w:rsidP="008917BD">
      <w:pPr>
        <w:pStyle w:val="a3"/>
        <w:numPr>
          <w:ilvl w:val="0"/>
          <w:numId w:val="24"/>
        </w:numPr>
        <w:shd w:val="clear" w:color="auto" w:fill="FFFFFF"/>
        <w:tabs>
          <w:tab w:val="left" w:pos="851"/>
        </w:tabs>
        <w:spacing w:after="0" w:line="360" w:lineRule="auto"/>
        <w:ind w:left="0" w:firstLine="567"/>
        <w:jc w:val="both"/>
        <w:textAlignment w:val="baseline"/>
        <w:rPr>
          <w:rFonts w:ascii="Times New Roman" w:eastAsia="Times New Roman" w:hAnsi="Times New Roman" w:cs="Times New Roman"/>
          <w:sz w:val="28"/>
          <w:szCs w:val="28"/>
          <w:lang w:eastAsia="ru-RU"/>
        </w:rPr>
      </w:pPr>
      <w:r w:rsidRPr="008917BD">
        <w:rPr>
          <w:rFonts w:ascii="Times New Roman" w:eastAsia="Times New Roman" w:hAnsi="Times New Roman" w:cs="Times New Roman"/>
          <w:sz w:val="28"/>
          <w:szCs w:val="28"/>
          <w:bdr w:val="none" w:sz="0" w:space="0" w:color="auto" w:frame="1"/>
          <w:lang w:eastAsia="ru-RU"/>
        </w:rPr>
        <w:t>резервного метода.</w:t>
      </w:r>
    </w:p>
    <w:p w:rsidR="009D4FA8" w:rsidRPr="009D4FA8" w:rsidRDefault="009D4FA8" w:rsidP="008917BD">
      <w:pPr>
        <w:shd w:val="clear" w:color="auto" w:fill="FFFFFF"/>
        <w:spacing w:after="0" w:line="360" w:lineRule="auto"/>
        <w:ind w:firstLine="567"/>
        <w:jc w:val="both"/>
        <w:textAlignment w:val="baseline"/>
        <w:rPr>
          <w:rFonts w:ascii="Times New Roman" w:eastAsia="Times New Roman" w:hAnsi="Times New Roman" w:cs="Times New Roman"/>
          <w:sz w:val="28"/>
          <w:szCs w:val="28"/>
          <w:lang w:eastAsia="ru-RU"/>
        </w:rPr>
      </w:pPr>
      <w:r w:rsidRPr="009D4FA8">
        <w:rPr>
          <w:rFonts w:ascii="Times New Roman" w:eastAsia="Times New Roman" w:hAnsi="Times New Roman" w:cs="Times New Roman"/>
          <w:sz w:val="28"/>
          <w:szCs w:val="28"/>
          <w:bdr w:val="none" w:sz="0" w:space="0" w:color="auto" w:frame="1"/>
          <w:lang w:eastAsia="ru-RU"/>
        </w:rPr>
        <w:t>Перечисленные методы применяются в следующем порядке</w:t>
      </w:r>
      <w:r w:rsidR="00DE18A3" w:rsidRPr="00DE18A3">
        <w:rPr>
          <w:rFonts w:ascii="Times New Roman" w:eastAsia="Times New Roman" w:hAnsi="Times New Roman" w:cs="Times New Roman"/>
          <w:sz w:val="28"/>
          <w:szCs w:val="28"/>
          <w:bdr w:val="none" w:sz="0" w:space="0" w:color="auto" w:frame="1"/>
          <w:lang w:eastAsia="ru-RU"/>
        </w:rPr>
        <w:t xml:space="preserve"> [4]</w:t>
      </w:r>
      <w:r w:rsidRPr="009D4FA8">
        <w:rPr>
          <w:rFonts w:ascii="Times New Roman" w:eastAsia="Times New Roman" w:hAnsi="Times New Roman" w:cs="Times New Roman"/>
          <w:sz w:val="28"/>
          <w:szCs w:val="28"/>
          <w:bdr w:val="none" w:sz="0" w:space="0" w:color="auto" w:frame="1"/>
          <w:lang w:eastAsia="ru-RU"/>
        </w:rPr>
        <w:t>:</w:t>
      </w:r>
    </w:p>
    <w:p w:rsidR="009D4FA8" w:rsidRPr="008917BD" w:rsidRDefault="009D4FA8" w:rsidP="008917BD">
      <w:pPr>
        <w:pStyle w:val="a3"/>
        <w:numPr>
          <w:ilvl w:val="0"/>
          <w:numId w:val="25"/>
        </w:numPr>
        <w:shd w:val="clear" w:color="auto" w:fill="FFFFFF"/>
        <w:tabs>
          <w:tab w:val="left" w:pos="851"/>
        </w:tabs>
        <w:spacing w:after="0" w:line="360" w:lineRule="auto"/>
        <w:ind w:left="0" w:firstLine="567"/>
        <w:jc w:val="both"/>
        <w:textAlignment w:val="baseline"/>
        <w:rPr>
          <w:rFonts w:ascii="Times New Roman" w:eastAsia="Times New Roman" w:hAnsi="Times New Roman" w:cs="Times New Roman"/>
          <w:sz w:val="28"/>
          <w:szCs w:val="28"/>
          <w:lang w:eastAsia="ru-RU"/>
        </w:rPr>
      </w:pPr>
      <w:r w:rsidRPr="008917BD">
        <w:rPr>
          <w:rFonts w:ascii="Times New Roman" w:eastAsia="Times New Roman" w:hAnsi="Times New Roman" w:cs="Times New Roman"/>
          <w:sz w:val="28"/>
          <w:szCs w:val="28"/>
          <w:bdr w:val="none" w:sz="0" w:space="0" w:color="auto" w:frame="1"/>
          <w:lang w:eastAsia="ru-RU"/>
        </w:rPr>
        <w:t>первоосновой для таможенной стоимости товаров является стоимость сделки в значении, установленном методом по стоимости сделки с ввозимыми товарами. При этом указанный метод применяется с учетом дополнительных начислений к цене, фактически уплаченной или подлежащей уплате;</w:t>
      </w:r>
    </w:p>
    <w:p w:rsidR="009D4FA8" w:rsidRPr="008917BD" w:rsidRDefault="009D4FA8" w:rsidP="008917BD">
      <w:pPr>
        <w:pStyle w:val="a3"/>
        <w:numPr>
          <w:ilvl w:val="0"/>
          <w:numId w:val="25"/>
        </w:numPr>
        <w:shd w:val="clear" w:color="auto" w:fill="FFFFFF"/>
        <w:tabs>
          <w:tab w:val="left" w:pos="851"/>
        </w:tabs>
        <w:spacing w:after="0" w:line="360" w:lineRule="auto"/>
        <w:ind w:left="0" w:firstLine="567"/>
        <w:jc w:val="both"/>
        <w:textAlignment w:val="baseline"/>
        <w:rPr>
          <w:rFonts w:ascii="Times New Roman" w:eastAsia="Times New Roman" w:hAnsi="Times New Roman" w:cs="Times New Roman"/>
          <w:sz w:val="28"/>
          <w:szCs w:val="28"/>
          <w:lang w:eastAsia="ru-RU"/>
        </w:rPr>
      </w:pPr>
      <w:r w:rsidRPr="008917BD">
        <w:rPr>
          <w:rFonts w:ascii="Times New Roman" w:eastAsia="Times New Roman" w:hAnsi="Times New Roman" w:cs="Times New Roman"/>
          <w:sz w:val="28"/>
          <w:szCs w:val="28"/>
          <w:bdr w:val="none" w:sz="0" w:space="0" w:color="auto" w:frame="1"/>
          <w:lang w:eastAsia="ru-RU"/>
        </w:rPr>
        <w:t>если таможенная стоимость товаров не может быть определена по стоимости сделки с ввозимыми товарами, таможенная стоимость товаров определяется применяемыми последовательно методом по стоимости сделки с идентичными товарами и методом по стоимости сделки с однородными товарами;</w:t>
      </w:r>
    </w:p>
    <w:p w:rsidR="009D4FA8" w:rsidRPr="008917BD" w:rsidRDefault="009D4FA8" w:rsidP="008917BD">
      <w:pPr>
        <w:pStyle w:val="a3"/>
        <w:numPr>
          <w:ilvl w:val="0"/>
          <w:numId w:val="25"/>
        </w:numPr>
        <w:shd w:val="clear" w:color="auto" w:fill="FFFFFF"/>
        <w:tabs>
          <w:tab w:val="left" w:pos="851"/>
        </w:tabs>
        <w:spacing w:after="0" w:line="360" w:lineRule="auto"/>
        <w:ind w:left="0" w:firstLine="567"/>
        <w:jc w:val="both"/>
        <w:textAlignment w:val="baseline"/>
        <w:rPr>
          <w:rFonts w:ascii="Times New Roman" w:eastAsia="Times New Roman" w:hAnsi="Times New Roman" w:cs="Times New Roman"/>
          <w:sz w:val="28"/>
          <w:szCs w:val="28"/>
          <w:lang w:eastAsia="ru-RU"/>
        </w:rPr>
      </w:pPr>
      <w:r w:rsidRPr="008917BD">
        <w:rPr>
          <w:rFonts w:ascii="Times New Roman" w:eastAsia="Times New Roman" w:hAnsi="Times New Roman" w:cs="Times New Roman"/>
          <w:sz w:val="28"/>
          <w:szCs w:val="28"/>
          <w:bdr w:val="none" w:sz="0" w:space="0" w:color="auto" w:frame="1"/>
          <w:lang w:eastAsia="ru-RU"/>
        </w:rPr>
        <w:t>если таможенная стоимость товаров не может быть определена вышеперечисленными методами, то она определяется применяемыми последовательно методом вычитания и методом сложения. При определении таможенной стоимости товаров декларант имеет право выбрать очередность применения метода вычитания и метода сложения;</w:t>
      </w:r>
    </w:p>
    <w:p w:rsidR="009D4FA8" w:rsidRPr="008917BD" w:rsidRDefault="009D4FA8" w:rsidP="008917BD">
      <w:pPr>
        <w:pStyle w:val="a3"/>
        <w:numPr>
          <w:ilvl w:val="0"/>
          <w:numId w:val="25"/>
        </w:numPr>
        <w:shd w:val="clear" w:color="auto" w:fill="FFFFFF"/>
        <w:tabs>
          <w:tab w:val="left" w:pos="851"/>
        </w:tabs>
        <w:spacing w:after="0" w:line="360" w:lineRule="auto"/>
        <w:ind w:left="0" w:firstLine="567"/>
        <w:jc w:val="both"/>
        <w:textAlignment w:val="baseline"/>
        <w:rPr>
          <w:rFonts w:ascii="Times New Roman" w:eastAsia="Times New Roman" w:hAnsi="Times New Roman" w:cs="Times New Roman"/>
          <w:sz w:val="28"/>
          <w:szCs w:val="28"/>
          <w:lang w:eastAsia="ru-RU"/>
        </w:rPr>
      </w:pPr>
      <w:r w:rsidRPr="008917BD">
        <w:rPr>
          <w:rFonts w:ascii="Times New Roman" w:eastAsia="Times New Roman" w:hAnsi="Times New Roman" w:cs="Times New Roman"/>
          <w:sz w:val="28"/>
          <w:szCs w:val="28"/>
          <w:bdr w:val="none" w:sz="0" w:space="0" w:color="auto" w:frame="1"/>
          <w:lang w:eastAsia="ru-RU"/>
        </w:rPr>
        <w:t>если для определения таможенной стоимости товаров невозможно использовать ни один из указанных выше методов, то таможенная стоимость товаров определяется по резервному методу.</w:t>
      </w:r>
    </w:p>
    <w:p w:rsidR="009D4FA8" w:rsidRPr="009D4FA8" w:rsidRDefault="009D4FA8" w:rsidP="008917BD">
      <w:pPr>
        <w:shd w:val="clear" w:color="auto" w:fill="FFFFFF"/>
        <w:spacing w:after="0" w:line="360" w:lineRule="auto"/>
        <w:ind w:firstLine="567"/>
        <w:jc w:val="both"/>
        <w:textAlignment w:val="baseline"/>
        <w:rPr>
          <w:rFonts w:ascii="Times New Roman" w:eastAsia="Times New Roman" w:hAnsi="Times New Roman" w:cs="Times New Roman"/>
          <w:sz w:val="28"/>
          <w:szCs w:val="28"/>
          <w:lang w:eastAsia="ru-RU"/>
        </w:rPr>
      </w:pPr>
      <w:r w:rsidRPr="009D4FA8">
        <w:rPr>
          <w:rFonts w:ascii="Times New Roman" w:eastAsia="Times New Roman" w:hAnsi="Times New Roman" w:cs="Times New Roman"/>
          <w:sz w:val="28"/>
          <w:szCs w:val="28"/>
          <w:bdr w:val="none" w:sz="0" w:space="0" w:color="auto" w:frame="1"/>
          <w:lang w:eastAsia="ru-RU"/>
        </w:rPr>
        <w:t>Таможенная стоимость товаров и сведения, относящиеся к ее определению, должны основываться на количественно определяемой и документально подтвержденной достоверной информации. Процедура определения таможенной стоимости товаров должна быть общеприменимой, т.е. не должна различаться в зависимости от источников поставки товаров.</w:t>
      </w:r>
    </w:p>
    <w:p w:rsidR="009D4FA8" w:rsidRPr="009D4FA8" w:rsidRDefault="009D4FA8" w:rsidP="008917BD">
      <w:pPr>
        <w:shd w:val="clear" w:color="auto" w:fill="FFFFFF"/>
        <w:spacing w:after="0" w:line="360" w:lineRule="auto"/>
        <w:ind w:firstLine="567"/>
        <w:jc w:val="both"/>
        <w:textAlignment w:val="baseline"/>
        <w:rPr>
          <w:rFonts w:ascii="Times New Roman" w:eastAsia="Times New Roman" w:hAnsi="Times New Roman" w:cs="Times New Roman"/>
          <w:sz w:val="28"/>
          <w:szCs w:val="28"/>
          <w:lang w:eastAsia="ru-RU"/>
        </w:rPr>
      </w:pPr>
      <w:r w:rsidRPr="009D4FA8">
        <w:rPr>
          <w:rFonts w:ascii="Times New Roman" w:eastAsia="Times New Roman" w:hAnsi="Times New Roman" w:cs="Times New Roman"/>
          <w:sz w:val="28"/>
          <w:szCs w:val="28"/>
          <w:bdr w:val="none" w:sz="0" w:space="0" w:color="auto" w:frame="1"/>
          <w:lang w:eastAsia="ru-RU"/>
        </w:rPr>
        <w:t>Процедура таможенной оценки ввозимых товаров не должна использоваться для борьбы с демпингом.</w:t>
      </w:r>
    </w:p>
    <w:p w:rsidR="009D4FA8" w:rsidRPr="009D4FA8" w:rsidRDefault="009D4FA8" w:rsidP="008917BD">
      <w:pPr>
        <w:shd w:val="clear" w:color="auto" w:fill="FFFFFF"/>
        <w:spacing w:after="0" w:line="360" w:lineRule="auto"/>
        <w:ind w:firstLine="567"/>
        <w:jc w:val="both"/>
        <w:textAlignment w:val="baseline"/>
        <w:rPr>
          <w:rFonts w:ascii="Times New Roman" w:eastAsia="Times New Roman" w:hAnsi="Times New Roman" w:cs="Times New Roman"/>
          <w:sz w:val="28"/>
          <w:szCs w:val="28"/>
          <w:lang w:eastAsia="ru-RU"/>
        </w:rPr>
      </w:pPr>
      <w:r w:rsidRPr="009D4FA8">
        <w:rPr>
          <w:rFonts w:ascii="Times New Roman" w:eastAsia="Times New Roman" w:hAnsi="Times New Roman" w:cs="Times New Roman"/>
          <w:sz w:val="28"/>
          <w:szCs w:val="28"/>
          <w:bdr w:val="none" w:sz="0" w:space="0" w:color="auto" w:frame="1"/>
          <w:lang w:eastAsia="ru-RU"/>
        </w:rPr>
        <w:t xml:space="preserve">Положения ФЗ от 08.11.2005 № 144-ФЗ «О внесении изменений в Закон РФ «О таможенном тарифе»» не могут </w:t>
      </w:r>
      <w:proofErr w:type="gramStart"/>
      <w:r w:rsidRPr="009D4FA8">
        <w:rPr>
          <w:rFonts w:ascii="Times New Roman" w:eastAsia="Times New Roman" w:hAnsi="Times New Roman" w:cs="Times New Roman"/>
          <w:sz w:val="28"/>
          <w:szCs w:val="28"/>
          <w:bdr w:val="none" w:sz="0" w:space="0" w:color="auto" w:frame="1"/>
          <w:lang w:eastAsia="ru-RU"/>
        </w:rPr>
        <w:t>рассматриваться</w:t>
      </w:r>
      <w:proofErr w:type="gramEnd"/>
      <w:r w:rsidRPr="009D4FA8">
        <w:rPr>
          <w:rFonts w:ascii="Times New Roman" w:eastAsia="Times New Roman" w:hAnsi="Times New Roman" w:cs="Times New Roman"/>
          <w:sz w:val="28"/>
          <w:szCs w:val="28"/>
          <w:bdr w:val="none" w:sz="0" w:space="0" w:color="auto" w:frame="1"/>
          <w:lang w:eastAsia="ru-RU"/>
        </w:rPr>
        <w:t xml:space="preserve"> как ограничивающие полномочия таможенных органов проверять в порядке, предусмотренном </w:t>
      </w:r>
      <w:r w:rsidRPr="009D4FA8">
        <w:rPr>
          <w:rFonts w:ascii="Times New Roman" w:eastAsia="Times New Roman" w:hAnsi="Times New Roman" w:cs="Times New Roman"/>
          <w:sz w:val="28"/>
          <w:szCs w:val="28"/>
          <w:bdr w:val="none" w:sz="0" w:space="0" w:color="auto" w:frame="1"/>
          <w:lang w:eastAsia="ru-RU"/>
        </w:rPr>
        <w:lastRenderedPageBreak/>
        <w:t>таможенным законодательством РФ, подлинность документов, представленных декларантом в целях определения таможенной стоимости товаров, и достоверность содержащихся в них сведений</w:t>
      </w:r>
      <w:r w:rsidR="00DE18A3" w:rsidRPr="00DE18A3">
        <w:rPr>
          <w:rFonts w:ascii="Times New Roman" w:eastAsia="Times New Roman" w:hAnsi="Times New Roman" w:cs="Times New Roman"/>
          <w:sz w:val="28"/>
          <w:szCs w:val="28"/>
          <w:bdr w:val="none" w:sz="0" w:space="0" w:color="auto" w:frame="1"/>
          <w:lang w:eastAsia="ru-RU"/>
        </w:rPr>
        <w:t xml:space="preserve"> [4]</w:t>
      </w:r>
      <w:r w:rsidRPr="009D4FA8">
        <w:rPr>
          <w:rFonts w:ascii="Times New Roman" w:eastAsia="Times New Roman" w:hAnsi="Times New Roman" w:cs="Times New Roman"/>
          <w:sz w:val="28"/>
          <w:szCs w:val="28"/>
          <w:bdr w:val="none" w:sz="0" w:space="0" w:color="auto" w:frame="1"/>
          <w:lang w:eastAsia="ru-RU"/>
        </w:rPr>
        <w:t>.</w:t>
      </w:r>
    </w:p>
    <w:p w:rsidR="009D4FA8" w:rsidRPr="009D4FA8" w:rsidRDefault="009D4FA8" w:rsidP="008917BD">
      <w:pPr>
        <w:shd w:val="clear" w:color="auto" w:fill="FFFFFF"/>
        <w:spacing w:after="0" w:line="360" w:lineRule="auto"/>
        <w:ind w:firstLine="567"/>
        <w:jc w:val="both"/>
        <w:textAlignment w:val="baseline"/>
        <w:rPr>
          <w:rFonts w:ascii="Times New Roman" w:eastAsia="Times New Roman" w:hAnsi="Times New Roman" w:cs="Times New Roman"/>
          <w:sz w:val="28"/>
          <w:szCs w:val="28"/>
          <w:lang w:eastAsia="ru-RU"/>
        </w:rPr>
      </w:pPr>
      <w:r w:rsidRPr="009D4FA8">
        <w:rPr>
          <w:rFonts w:ascii="Times New Roman" w:eastAsia="Times New Roman" w:hAnsi="Times New Roman" w:cs="Times New Roman"/>
          <w:sz w:val="28"/>
          <w:szCs w:val="28"/>
          <w:bdr w:val="none" w:sz="0" w:space="0" w:color="auto" w:frame="1"/>
          <w:lang w:eastAsia="ru-RU"/>
        </w:rPr>
        <w:t>В целях обеспечения законности, единообразия и беспристрастности определения таможенной стоимости ввозимых товаров не должна использоваться произвольная или фиктивная таможенная стоимость товаров.</w:t>
      </w:r>
    </w:p>
    <w:p w:rsidR="009D4FA8" w:rsidRPr="009D4FA8" w:rsidRDefault="009D4FA8" w:rsidP="008917BD">
      <w:pPr>
        <w:shd w:val="clear" w:color="auto" w:fill="FFFFFF"/>
        <w:spacing w:after="0" w:line="360" w:lineRule="auto"/>
        <w:ind w:firstLine="567"/>
        <w:jc w:val="both"/>
        <w:textAlignment w:val="baseline"/>
        <w:rPr>
          <w:rFonts w:ascii="Times New Roman" w:eastAsia="Times New Roman" w:hAnsi="Times New Roman" w:cs="Times New Roman"/>
          <w:sz w:val="28"/>
          <w:szCs w:val="28"/>
          <w:lang w:eastAsia="ru-RU"/>
        </w:rPr>
      </w:pPr>
      <w:r w:rsidRPr="009D4FA8">
        <w:rPr>
          <w:rFonts w:ascii="Times New Roman" w:eastAsia="Times New Roman" w:hAnsi="Times New Roman" w:cs="Times New Roman"/>
          <w:sz w:val="28"/>
          <w:szCs w:val="28"/>
          <w:bdr w:val="none" w:sz="0" w:space="0" w:color="auto" w:frame="1"/>
          <w:lang w:eastAsia="ru-RU"/>
        </w:rPr>
        <w:t>Положения указанного ФЗ по определению таможенной стоимости ввозимых товаров применяются к товарам, фактически пересекшим таможенную границу РФ при ввозе на таможенную территорию РФ или заявленным к ввозу при применении предварительного декларирования, при первом помещении этих товаров под таможенный режим, установленный таможенным законодательством РФ.</w:t>
      </w:r>
    </w:p>
    <w:p w:rsidR="009D4FA8" w:rsidRPr="009D4FA8" w:rsidRDefault="009D4FA8" w:rsidP="008917BD">
      <w:pPr>
        <w:shd w:val="clear" w:color="auto" w:fill="FFFFFF"/>
        <w:spacing w:after="0" w:line="360" w:lineRule="auto"/>
        <w:ind w:firstLine="567"/>
        <w:jc w:val="both"/>
        <w:textAlignment w:val="baseline"/>
        <w:rPr>
          <w:rFonts w:ascii="Times New Roman" w:eastAsia="Times New Roman" w:hAnsi="Times New Roman" w:cs="Times New Roman"/>
          <w:sz w:val="28"/>
          <w:szCs w:val="28"/>
          <w:lang w:eastAsia="ru-RU"/>
        </w:rPr>
      </w:pPr>
      <w:r w:rsidRPr="009D4FA8">
        <w:rPr>
          <w:rFonts w:ascii="Times New Roman" w:eastAsia="Times New Roman" w:hAnsi="Times New Roman" w:cs="Times New Roman"/>
          <w:sz w:val="28"/>
          <w:szCs w:val="28"/>
          <w:bdr w:val="none" w:sz="0" w:space="0" w:color="auto" w:frame="1"/>
          <w:lang w:eastAsia="ru-RU"/>
        </w:rPr>
        <w:t>При изменении таможенного режима таможенной стоимостью товаров является таможенная стоимость товаров, определенная на день принятия таможенным органом таможенной декларации при их первом помещении под таможенный режим после фактического пересечения ими таможенной границы РФ, если иное не установлено таможенным законодательством РФ.</w:t>
      </w:r>
    </w:p>
    <w:p w:rsidR="009D4FA8" w:rsidRPr="009D4FA8" w:rsidRDefault="009D4FA8" w:rsidP="008917BD">
      <w:pPr>
        <w:shd w:val="clear" w:color="auto" w:fill="FFFFFF"/>
        <w:spacing w:after="0" w:line="360" w:lineRule="auto"/>
        <w:ind w:firstLine="567"/>
        <w:jc w:val="both"/>
        <w:textAlignment w:val="baseline"/>
        <w:rPr>
          <w:rFonts w:ascii="Times New Roman" w:eastAsia="Times New Roman" w:hAnsi="Times New Roman" w:cs="Times New Roman"/>
          <w:sz w:val="28"/>
          <w:szCs w:val="28"/>
          <w:lang w:eastAsia="ru-RU"/>
        </w:rPr>
      </w:pPr>
      <w:r w:rsidRPr="009D4FA8">
        <w:rPr>
          <w:rFonts w:ascii="Times New Roman" w:eastAsia="Times New Roman" w:hAnsi="Times New Roman" w:cs="Times New Roman"/>
          <w:sz w:val="28"/>
          <w:szCs w:val="28"/>
          <w:bdr w:val="none" w:sz="0" w:space="0" w:color="auto" w:frame="1"/>
          <w:lang w:eastAsia="ru-RU"/>
        </w:rPr>
        <w:t>Правительство РФ устанавливает</w:t>
      </w:r>
      <w:r w:rsidR="00DE18A3">
        <w:rPr>
          <w:rFonts w:ascii="Times New Roman" w:eastAsia="Times New Roman" w:hAnsi="Times New Roman" w:cs="Times New Roman"/>
          <w:sz w:val="28"/>
          <w:szCs w:val="28"/>
          <w:bdr w:val="none" w:sz="0" w:space="0" w:color="auto" w:frame="1"/>
          <w:lang w:val="en-US" w:eastAsia="ru-RU"/>
        </w:rPr>
        <w:t xml:space="preserve"> [4]</w:t>
      </w:r>
      <w:r w:rsidRPr="009D4FA8">
        <w:rPr>
          <w:rFonts w:ascii="Times New Roman" w:eastAsia="Times New Roman" w:hAnsi="Times New Roman" w:cs="Times New Roman"/>
          <w:sz w:val="28"/>
          <w:szCs w:val="28"/>
          <w:bdr w:val="none" w:sz="0" w:space="0" w:color="auto" w:frame="1"/>
          <w:lang w:eastAsia="ru-RU"/>
        </w:rPr>
        <w:t>:</w:t>
      </w:r>
    </w:p>
    <w:p w:rsidR="009D4FA8" w:rsidRPr="008917BD" w:rsidRDefault="009D4FA8" w:rsidP="008917BD">
      <w:pPr>
        <w:pStyle w:val="a3"/>
        <w:numPr>
          <w:ilvl w:val="0"/>
          <w:numId w:val="26"/>
        </w:numPr>
        <w:shd w:val="clear" w:color="auto" w:fill="FFFFFF"/>
        <w:tabs>
          <w:tab w:val="left" w:pos="851"/>
        </w:tabs>
        <w:spacing w:after="0" w:line="360" w:lineRule="auto"/>
        <w:ind w:left="0" w:firstLine="567"/>
        <w:jc w:val="both"/>
        <w:textAlignment w:val="baseline"/>
        <w:rPr>
          <w:rFonts w:ascii="Times New Roman" w:eastAsia="Times New Roman" w:hAnsi="Times New Roman" w:cs="Times New Roman"/>
          <w:sz w:val="28"/>
          <w:szCs w:val="28"/>
          <w:lang w:eastAsia="ru-RU"/>
        </w:rPr>
      </w:pPr>
      <w:r w:rsidRPr="008917BD">
        <w:rPr>
          <w:rFonts w:ascii="Times New Roman" w:eastAsia="Times New Roman" w:hAnsi="Times New Roman" w:cs="Times New Roman"/>
          <w:sz w:val="28"/>
          <w:szCs w:val="28"/>
          <w:bdr w:val="none" w:sz="0" w:space="0" w:color="auto" w:frame="1"/>
          <w:lang w:eastAsia="ru-RU"/>
        </w:rPr>
        <w:t>правила применения методов определения таможенной стоимости ввозимых товаров на основе положений ФЗ от 08.11.2005 № 144-ФЗ в целях обеспечения выполнения международных обязательств Российской Федерации;</w:t>
      </w:r>
    </w:p>
    <w:p w:rsidR="009D4FA8" w:rsidRPr="008917BD" w:rsidRDefault="009D4FA8" w:rsidP="008917BD">
      <w:pPr>
        <w:pStyle w:val="a3"/>
        <w:numPr>
          <w:ilvl w:val="0"/>
          <w:numId w:val="26"/>
        </w:numPr>
        <w:shd w:val="clear" w:color="auto" w:fill="FFFFFF"/>
        <w:tabs>
          <w:tab w:val="left" w:pos="851"/>
        </w:tabs>
        <w:spacing w:after="0" w:line="360" w:lineRule="auto"/>
        <w:ind w:left="0" w:firstLine="567"/>
        <w:jc w:val="both"/>
        <w:textAlignment w:val="baseline"/>
        <w:rPr>
          <w:rFonts w:ascii="Times New Roman" w:eastAsia="Times New Roman" w:hAnsi="Times New Roman" w:cs="Times New Roman"/>
          <w:sz w:val="28"/>
          <w:szCs w:val="28"/>
          <w:lang w:eastAsia="ru-RU"/>
        </w:rPr>
      </w:pPr>
      <w:r w:rsidRPr="008917BD">
        <w:rPr>
          <w:rFonts w:ascii="Times New Roman" w:eastAsia="Times New Roman" w:hAnsi="Times New Roman" w:cs="Times New Roman"/>
          <w:sz w:val="28"/>
          <w:szCs w:val="28"/>
          <w:bdr w:val="none" w:sz="0" w:space="0" w:color="auto" w:frame="1"/>
          <w:lang w:eastAsia="ru-RU"/>
        </w:rPr>
        <w:t>порядок определения таможенной стоимости ввозимых товаров в случаях их повреждения вследствие аварии или действия непреодолимой силы, а также в случаях незаконного перемещения ввезенных товаров через таможенную границу РФ.</w:t>
      </w:r>
    </w:p>
    <w:p w:rsidR="009D4FA8" w:rsidRPr="009D4FA8" w:rsidRDefault="009D4FA8" w:rsidP="008917BD">
      <w:pPr>
        <w:shd w:val="clear" w:color="auto" w:fill="FFFFFF"/>
        <w:spacing w:after="0" w:line="360" w:lineRule="auto"/>
        <w:ind w:firstLine="567"/>
        <w:jc w:val="both"/>
        <w:textAlignment w:val="baseline"/>
        <w:rPr>
          <w:rFonts w:ascii="Times New Roman" w:eastAsia="Times New Roman" w:hAnsi="Times New Roman" w:cs="Times New Roman"/>
          <w:sz w:val="28"/>
          <w:szCs w:val="28"/>
          <w:lang w:eastAsia="ru-RU"/>
        </w:rPr>
      </w:pPr>
      <w:r w:rsidRPr="009D4FA8">
        <w:rPr>
          <w:rFonts w:ascii="Times New Roman" w:eastAsia="Times New Roman" w:hAnsi="Times New Roman" w:cs="Times New Roman"/>
          <w:sz w:val="28"/>
          <w:szCs w:val="28"/>
          <w:bdr w:val="none" w:sz="0" w:space="0" w:color="auto" w:frame="1"/>
          <w:lang w:eastAsia="ru-RU"/>
        </w:rPr>
        <w:t>Заявление и контроль таможенной стоимости товаров, ввозимых на таможенную территорию РФ, производятся в соответствии с ТК</w:t>
      </w:r>
      <w:r w:rsidRPr="008917BD">
        <w:rPr>
          <w:rFonts w:ascii="Times New Roman" w:eastAsia="Times New Roman" w:hAnsi="Times New Roman" w:cs="Times New Roman"/>
          <w:sz w:val="28"/>
          <w:szCs w:val="28"/>
          <w:bdr w:val="none" w:sz="0" w:space="0" w:color="auto" w:frame="1"/>
          <w:lang w:eastAsia="ru-RU"/>
        </w:rPr>
        <w:t xml:space="preserve"> ЕАЭС</w:t>
      </w:r>
      <w:r w:rsidR="00DE18A3" w:rsidRPr="007D7024">
        <w:rPr>
          <w:rFonts w:ascii="Times New Roman" w:eastAsia="Times New Roman" w:hAnsi="Times New Roman" w:cs="Times New Roman"/>
          <w:sz w:val="28"/>
          <w:szCs w:val="28"/>
          <w:bdr w:val="none" w:sz="0" w:space="0" w:color="auto" w:frame="1"/>
          <w:lang w:eastAsia="ru-RU"/>
        </w:rPr>
        <w:t xml:space="preserve"> [2]</w:t>
      </w:r>
      <w:r w:rsidRPr="009D4FA8">
        <w:rPr>
          <w:rFonts w:ascii="Times New Roman" w:eastAsia="Times New Roman" w:hAnsi="Times New Roman" w:cs="Times New Roman"/>
          <w:sz w:val="28"/>
          <w:szCs w:val="28"/>
          <w:bdr w:val="none" w:sz="0" w:space="0" w:color="auto" w:frame="1"/>
          <w:lang w:eastAsia="ru-RU"/>
        </w:rPr>
        <w:t>.</w:t>
      </w:r>
    </w:p>
    <w:p w:rsidR="009D4FA8" w:rsidRPr="009D4FA8" w:rsidRDefault="009D4FA8" w:rsidP="008917BD">
      <w:pPr>
        <w:shd w:val="clear" w:color="auto" w:fill="FFFFFF"/>
        <w:spacing w:after="0" w:line="360" w:lineRule="auto"/>
        <w:ind w:firstLine="567"/>
        <w:jc w:val="both"/>
        <w:textAlignment w:val="baseline"/>
        <w:rPr>
          <w:rFonts w:ascii="Times New Roman" w:eastAsia="Times New Roman" w:hAnsi="Times New Roman" w:cs="Times New Roman"/>
          <w:sz w:val="28"/>
          <w:szCs w:val="28"/>
          <w:lang w:eastAsia="ru-RU"/>
        </w:rPr>
      </w:pPr>
      <w:r w:rsidRPr="009D4FA8">
        <w:rPr>
          <w:rFonts w:ascii="Times New Roman" w:eastAsia="Times New Roman" w:hAnsi="Times New Roman" w:cs="Times New Roman"/>
          <w:sz w:val="28"/>
          <w:szCs w:val="28"/>
          <w:bdr w:val="none" w:sz="0" w:space="0" w:color="auto" w:frame="1"/>
          <w:lang w:eastAsia="ru-RU"/>
        </w:rPr>
        <w:t>Порядок определения таможенной стоимости товаров, вывозимых с таможенной территории РФ, устанавливается Правительством РФ. Постановлением Правительства РФ от 13.08.2006 № 500 утверждены:</w:t>
      </w:r>
    </w:p>
    <w:p w:rsidR="009D4FA8" w:rsidRPr="008917BD" w:rsidRDefault="009D4FA8" w:rsidP="008917BD">
      <w:pPr>
        <w:pStyle w:val="a3"/>
        <w:numPr>
          <w:ilvl w:val="0"/>
          <w:numId w:val="27"/>
        </w:numPr>
        <w:shd w:val="clear" w:color="auto" w:fill="FFFFFF"/>
        <w:tabs>
          <w:tab w:val="left" w:pos="851"/>
        </w:tabs>
        <w:spacing w:after="0" w:line="360" w:lineRule="auto"/>
        <w:ind w:left="0" w:firstLine="567"/>
        <w:jc w:val="both"/>
        <w:textAlignment w:val="baseline"/>
        <w:rPr>
          <w:rFonts w:ascii="Times New Roman" w:eastAsia="Times New Roman" w:hAnsi="Times New Roman" w:cs="Times New Roman"/>
          <w:sz w:val="28"/>
          <w:szCs w:val="28"/>
          <w:lang w:eastAsia="ru-RU"/>
        </w:rPr>
      </w:pPr>
      <w:r w:rsidRPr="008917BD">
        <w:rPr>
          <w:rFonts w:ascii="Times New Roman" w:eastAsia="Times New Roman" w:hAnsi="Times New Roman" w:cs="Times New Roman"/>
          <w:sz w:val="28"/>
          <w:szCs w:val="28"/>
          <w:bdr w:val="none" w:sz="0" w:space="0" w:color="auto" w:frame="1"/>
          <w:lang w:eastAsia="ru-RU"/>
        </w:rPr>
        <w:lastRenderedPageBreak/>
        <w:t>правила определения таможенной стоимости ввозимых товаров в случаях их незаконного перемещения через таможенную границу ЕАЭС;</w:t>
      </w:r>
    </w:p>
    <w:p w:rsidR="009D4FA8" w:rsidRPr="008917BD" w:rsidRDefault="009D4FA8" w:rsidP="008917BD">
      <w:pPr>
        <w:pStyle w:val="a3"/>
        <w:numPr>
          <w:ilvl w:val="0"/>
          <w:numId w:val="27"/>
        </w:numPr>
        <w:shd w:val="clear" w:color="auto" w:fill="FFFFFF"/>
        <w:tabs>
          <w:tab w:val="left" w:pos="851"/>
        </w:tabs>
        <w:spacing w:after="0" w:line="360" w:lineRule="auto"/>
        <w:ind w:left="0" w:firstLine="567"/>
        <w:jc w:val="both"/>
        <w:textAlignment w:val="baseline"/>
        <w:rPr>
          <w:rFonts w:ascii="Times New Roman" w:eastAsia="Times New Roman" w:hAnsi="Times New Roman" w:cs="Times New Roman"/>
          <w:sz w:val="28"/>
          <w:szCs w:val="28"/>
          <w:lang w:eastAsia="ru-RU"/>
        </w:rPr>
      </w:pPr>
      <w:r w:rsidRPr="008917BD">
        <w:rPr>
          <w:rFonts w:ascii="Times New Roman" w:eastAsia="Times New Roman" w:hAnsi="Times New Roman" w:cs="Times New Roman"/>
          <w:sz w:val="28"/>
          <w:szCs w:val="28"/>
          <w:bdr w:val="none" w:sz="0" w:space="0" w:color="auto" w:frame="1"/>
          <w:lang w:eastAsia="ru-RU"/>
        </w:rPr>
        <w:t>правила определения таможенной стоимости ввозимых товаров в случаях их повреждения вследствие аварии или действия непреодолимой силы;</w:t>
      </w:r>
    </w:p>
    <w:p w:rsidR="009D4FA8" w:rsidRPr="008917BD" w:rsidRDefault="009D4FA8" w:rsidP="008917BD">
      <w:pPr>
        <w:pStyle w:val="a3"/>
        <w:numPr>
          <w:ilvl w:val="0"/>
          <w:numId w:val="27"/>
        </w:numPr>
        <w:shd w:val="clear" w:color="auto" w:fill="FFFFFF"/>
        <w:tabs>
          <w:tab w:val="left" w:pos="851"/>
        </w:tabs>
        <w:spacing w:after="0" w:line="360" w:lineRule="auto"/>
        <w:ind w:left="0" w:firstLine="567"/>
        <w:jc w:val="both"/>
        <w:textAlignment w:val="baseline"/>
        <w:rPr>
          <w:rFonts w:ascii="Times New Roman" w:eastAsia="Times New Roman" w:hAnsi="Times New Roman" w:cs="Times New Roman"/>
          <w:sz w:val="28"/>
          <w:szCs w:val="28"/>
          <w:lang w:eastAsia="ru-RU"/>
        </w:rPr>
      </w:pPr>
      <w:r w:rsidRPr="008917BD">
        <w:rPr>
          <w:rFonts w:ascii="Times New Roman" w:eastAsia="Times New Roman" w:hAnsi="Times New Roman" w:cs="Times New Roman"/>
          <w:sz w:val="28"/>
          <w:szCs w:val="28"/>
          <w:bdr w:val="none" w:sz="0" w:space="0" w:color="auto" w:frame="1"/>
          <w:lang w:eastAsia="ru-RU"/>
        </w:rPr>
        <w:t>правила определения таможенной стоимости товаров, вывозимых с таможенной территории ЕАЭС.</w:t>
      </w:r>
    </w:p>
    <w:p w:rsidR="00EF77FA" w:rsidRPr="008917BD" w:rsidRDefault="009D4FA8" w:rsidP="008917BD">
      <w:pPr>
        <w:spacing w:after="0" w:line="360" w:lineRule="auto"/>
        <w:ind w:firstLine="567"/>
        <w:jc w:val="both"/>
        <w:rPr>
          <w:rFonts w:ascii="Times New Roman" w:hAnsi="Times New Roman" w:cs="Times New Roman"/>
          <w:sz w:val="28"/>
          <w:szCs w:val="28"/>
        </w:rPr>
      </w:pPr>
      <w:r w:rsidRPr="008917BD">
        <w:rPr>
          <w:rFonts w:ascii="Times New Roman" w:hAnsi="Times New Roman" w:cs="Times New Roman"/>
          <w:sz w:val="28"/>
          <w:szCs w:val="28"/>
        </w:rPr>
        <w:t>Таким образом, выше рассмотрены методы определения таможенной стоимости товаров.</w:t>
      </w:r>
    </w:p>
    <w:p w:rsidR="009D4FA8" w:rsidRPr="008917BD" w:rsidRDefault="009D4FA8" w:rsidP="008917BD">
      <w:pPr>
        <w:spacing w:after="0" w:line="360" w:lineRule="auto"/>
        <w:ind w:firstLine="567"/>
        <w:jc w:val="both"/>
        <w:rPr>
          <w:rFonts w:ascii="Times New Roman" w:hAnsi="Times New Roman" w:cs="Times New Roman"/>
          <w:sz w:val="28"/>
          <w:szCs w:val="28"/>
        </w:rPr>
      </w:pPr>
    </w:p>
    <w:p w:rsidR="009D4FA8" w:rsidRPr="008917BD" w:rsidRDefault="009D4FA8" w:rsidP="008917BD">
      <w:pPr>
        <w:spacing w:after="0" w:line="360" w:lineRule="auto"/>
        <w:ind w:firstLine="567"/>
        <w:jc w:val="both"/>
        <w:rPr>
          <w:rFonts w:ascii="Times New Roman" w:hAnsi="Times New Roman" w:cs="Times New Roman"/>
          <w:sz w:val="28"/>
          <w:szCs w:val="28"/>
        </w:rPr>
      </w:pPr>
    </w:p>
    <w:p w:rsidR="009D4FA8" w:rsidRPr="008917BD" w:rsidRDefault="009D4FA8" w:rsidP="008917BD">
      <w:pPr>
        <w:pStyle w:val="1"/>
        <w:spacing w:before="0" w:line="360" w:lineRule="auto"/>
        <w:jc w:val="center"/>
        <w:rPr>
          <w:rFonts w:ascii="Times New Roman" w:hAnsi="Times New Roman" w:cs="Times New Roman"/>
          <w:b w:val="0"/>
          <w:color w:val="auto"/>
        </w:rPr>
      </w:pPr>
      <w:bookmarkStart w:id="5" w:name="_Toc6438066"/>
      <w:r w:rsidRPr="008917BD">
        <w:rPr>
          <w:rFonts w:ascii="Times New Roman" w:hAnsi="Times New Roman" w:cs="Times New Roman"/>
          <w:b w:val="0"/>
          <w:color w:val="auto"/>
        </w:rPr>
        <w:t>3.</w:t>
      </w:r>
      <w:r w:rsidR="00595A1D" w:rsidRPr="008917BD">
        <w:rPr>
          <w:rFonts w:ascii="Times New Roman" w:hAnsi="Times New Roman" w:cs="Times New Roman"/>
        </w:rPr>
        <w:t xml:space="preserve"> </w:t>
      </w:r>
      <w:r w:rsidR="00595A1D" w:rsidRPr="008917BD">
        <w:rPr>
          <w:rFonts w:ascii="Times New Roman" w:hAnsi="Times New Roman" w:cs="Times New Roman"/>
          <w:b w:val="0"/>
          <w:color w:val="auto"/>
        </w:rPr>
        <w:t>Таможенная стоимость и ее роль</w:t>
      </w:r>
      <w:r w:rsidR="007D7024">
        <w:rPr>
          <w:rFonts w:ascii="Times New Roman" w:hAnsi="Times New Roman" w:cs="Times New Roman"/>
          <w:b w:val="0"/>
          <w:color w:val="auto"/>
        </w:rPr>
        <w:t xml:space="preserve"> в</w:t>
      </w:r>
      <w:r w:rsidR="00595A1D" w:rsidRPr="008917BD">
        <w:rPr>
          <w:rFonts w:ascii="Times New Roman" w:hAnsi="Times New Roman" w:cs="Times New Roman"/>
          <w:b w:val="0"/>
          <w:color w:val="auto"/>
        </w:rPr>
        <w:t xml:space="preserve"> таможенной политики Российской Федерации</w:t>
      </w:r>
      <w:bookmarkEnd w:id="5"/>
    </w:p>
    <w:p w:rsidR="00595A1D" w:rsidRPr="008917BD" w:rsidRDefault="00595A1D" w:rsidP="008917BD">
      <w:pPr>
        <w:spacing w:after="0" w:line="360" w:lineRule="auto"/>
        <w:ind w:firstLine="567"/>
        <w:jc w:val="both"/>
        <w:rPr>
          <w:rFonts w:ascii="Times New Roman" w:hAnsi="Times New Roman" w:cs="Times New Roman"/>
          <w:sz w:val="28"/>
          <w:szCs w:val="28"/>
        </w:rPr>
      </w:pPr>
    </w:p>
    <w:p w:rsidR="00595A1D" w:rsidRPr="008917BD" w:rsidRDefault="00595A1D" w:rsidP="008917BD">
      <w:pPr>
        <w:spacing w:after="0" w:line="360" w:lineRule="auto"/>
        <w:ind w:firstLine="567"/>
        <w:jc w:val="both"/>
        <w:rPr>
          <w:rFonts w:ascii="Times New Roman" w:hAnsi="Times New Roman" w:cs="Times New Roman"/>
          <w:sz w:val="28"/>
          <w:szCs w:val="28"/>
        </w:rPr>
      </w:pPr>
      <w:r w:rsidRPr="008917BD">
        <w:rPr>
          <w:rFonts w:ascii="Times New Roman" w:hAnsi="Times New Roman" w:cs="Times New Roman"/>
          <w:sz w:val="28"/>
          <w:szCs w:val="28"/>
        </w:rPr>
        <w:t xml:space="preserve">Таможенные стоимость, в настоящее время занимают ведущее место в регулировании импорта и экспорта товаров, путем балансирования потоков иностранной продукции на отечественные рынки. </w:t>
      </w:r>
    </w:p>
    <w:p w:rsidR="00595A1D" w:rsidRPr="008917BD" w:rsidRDefault="00595A1D" w:rsidP="008917BD">
      <w:pPr>
        <w:spacing w:after="0" w:line="360" w:lineRule="auto"/>
        <w:ind w:firstLine="567"/>
        <w:jc w:val="both"/>
        <w:rPr>
          <w:rFonts w:ascii="Times New Roman" w:hAnsi="Times New Roman" w:cs="Times New Roman"/>
          <w:sz w:val="28"/>
          <w:szCs w:val="28"/>
        </w:rPr>
      </w:pPr>
      <w:r w:rsidRPr="008917BD">
        <w:rPr>
          <w:rFonts w:ascii="Times New Roman" w:hAnsi="Times New Roman" w:cs="Times New Roman"/>
          <w:sz w:val="28"/>
          <w:szCs w:val="28"/>
        </w:rPr>
        <w:t>Таможенная стоимость, наряду с таможенными сборами, НДС и акцизом относятся к таможенным платежам и подразделяются на ввозную таможенную стоимость и вывозную таможенную пошлину</w:t>
      </w:r>
      <w:r w:rsidR="007D7024">
        <w:rPr>
          <w:rFonts w:ascii="Times New Roman" w:hAnsi="Times New Roman" w:cs="Times New Roman"/>
          <w:sz w:val="28"/>
          <w:szCs w:val="28"/>
        </w:rPr>
        <w:t xml:space="preserve"> [11</w:t>
      </w:r>
      <w:r w:rsidR="00DE18A3" w:rsidRPr="00DE18A3">
        <w:rPr>
          <w:rFonts w:ascii="Times New Roman" w:hAnsi="Times New Roman" w:cs="Times New Roman"/>
          <w:sz w:val="28"/>
          <w:szCs w:val="28"/>
        </w:rPr>
        <w:t>]</w:t>
      </w:r>
      <w:r w:rsidRPr="008917BD">
        <w:rPr>
          <w:rFonts w:ascii="Times New Roman" w:hAnsi="Times New Roman" w:cs="Times New Roman"/>
          <w:sz w:val="28"/>
          <w:szCs w:val="28"/>
        </w:rPr>
        <w:t xml:space="preserve">. </w:t>
      </w:r>
    </w:p>
    <w:p w:rsidR="00595A1D" w:rsidRPr="008917BD" w:rsidRDefault="00595A1D" w:rsidP="008917BD">
      <w:pPr>
        <w:spacing w:after="0" w:line="360" w:lineRule="auto"/>
        <w:ind w:firstLine="567"/>
        <w:jc w:val="both"/>
        <w:rPr>
          <w:rFonts w:ascii="Times New Roman" w:hAnsi="Times New Roman" w:cs="Times New Roman"/>
          <w:sz w:val="28"/>
          <w:szCs w:val="28"/>
        </w:rPr>
      </w:pPr>
      <w:r w:rsidRPr="008917BD">
        <w:rPr>
          <w:rFonts w:ascii="Times New Roman" w:hAnsi="Times New Roman" w:cs="Times New Roman"/>
          <w:sz w:val="28"/>
          <w:szCs w:val="28"/>
        </w:rPr>
        <w:t>Таможенная стоимость товаров используется для исчисления таможенных платежей для применения мер государственного регулирования внешнеэкономических отношений.</w:t>
      </w:r>
    </w:p>
    <w:p w:rsidR="00595A1D" w:rsidRPr="008917BD" w:rsidRDefault="00595A1D" w:rsidP="008917BD">
      <w:pPr>
        <w:spacing w:after="0" w:line="360" w:lineRule="auto"/>
        <w:ind w:firstLine="567"/>
        <w:jc w:val="both"/>
        <w:rPr>
          <w:rFonts w:ascii="Times New Roman" w:hAnsi="Times New Roman" w:cs="Times New Roman"/>
          <w:sz w:val="28"/>
          <w:szCs w:val="28"/>
        </w:rPr>
      </w:pPr>
      <w:r w:rsidRPr="008917BD">
        <w:rPr>
          <w:rFonts w:ascii="Times New Roman" w:hAnsi="Times New Roman" w:cs="Times New Roman"/>
          <w:sz w:val="28"/>
          <w:szCs w:val="28"/>
        </w:rPr>
        <w:t>Таможенная стоимость применяется в качестве основы для обложения товаров таможенными пошлинами и налогами, исчисляемыми по адвалорной ставке, либо по адвалорной составляющей комбинированной ставки таможенных пошлин и налогов.</w:t>
      </w:r>
    </w:p>
    <w:p w:rsidR="00595A1D" w:rsidRPr="008917BD" w:rsidRDefault="00595A1D" w:rsidP="008917BD">
      <w:pPr>
        <w:spacing w:after="0" w:line="360" w:lineRule="auto"/>
        <w:ind w:firstLine="567"/>
        <w:jc w:val="both"/>
        <w:rPr>
          <w:rFonts w:ascii="Times New Roman" w:hAnsi="Times New Roman" w:cs="Times New Roman"/>
          <w:sz w:val="28"/>
          <w:szCs w:val="28"/>
        </w:rPr>
      </w:pPr>
      <w:r w:rsidRPr="008917BD">
        <w:rPr>
          <w:rFonts w:ascii="Times New Roman" w:hAnsi="Times New Roman" w:cs="Times New Roman"/>
          <w:sz w:val="28"/>
          <w:szCs w:val="28"/>
        </w:rPr>
        <w:t>Таможенная стоимость является объектом исчисления таможенной пошлины:</w:t>
      </w:r>
    </w:p>
    <w:p w:rsidR="00595A1D" w:rsidRPr="008917BD" w:rsidRDefault="00595A1D" w:rsidP="008917BD">
      <w:pPr>
        <w:spacing w:after="0" w:line="360" w:lineRule="auto"/>
        <w:jc w:val="center"/>
        <w:rPr>
          <w:rFonts w:ascii="Times New Roman" w:hAnsi="Times New Roman" w:cs="Times New Roman"/>
          <w:sz w:val="28"/>
          <w:szCs w:val="28"/>
        </w:rPr>
      </w:pPr>
      <w:r w:rsidRPr="008917BD">
        <w:rPr>
          <w:rFonts w:ascii="Times New Roman" w:hAnsi="Times New Roman" w:cs="Times New Roman"/>
          <w:sz w:val="28"/>
          <w:szCs w:val="28"/>
        </w:rPr>
        <w:t xml:space="preserve">                                                    ТП=ТС*СТП,………………………………….(1)</w:t>
      </w:r>
    </w:p>
    <w:p w:rsidR="00595A1D" w:rsidRPr="008917BD" w:rsidRDefault="00595A1D" w:rsidP="008917BD">
      <w:pPr>
        <w:spacing w:after="0" w:line="360" w:lineRule="auto"/>
        <w:ind w:firstLine="567"/>
        <w:jc w:val="both"/>
        <w:rPr>
          <w:rFonts w:ascii="Times New Roman" w:hAnsi="Times New Roman" w:cs="Times New Roman"/>
          <w:sz w:val="28"/>
          <w:szCs w:val="28"/>
        </w:rPr>
      </w:pPr>
      <w:r w:rsidRPr="008917BD">
        <w:rPr>
          <w:rFonts w:ascii="Times New Roman" w:hAnsi="Times New Roman" w:cs="Times New Roman"/>
          <w:sz w:val="28"/>
          <w:szCs w:val="28"/>
        </w:rPr>
        <w:t>где: ТП - таможенная пошлина;</w:t>
      </w:r>
    </w:p>
    <w:p w:rsidR="00595A1D" w:rsidRPr="008917BD" w:rsidRDefault="00595A1D" w:rsidP="008917BD">
      <w:pPr>
        <w:spacing w:after="0" w:line="360" w:lineRule="auto"/>
        <w:ind w:firstLine="567"/>
        <w:jc w:val="both"/>
        <w:rPr>
          <w:rFonts w:ascii="Times New Roman" w:hAnsi="Times New Roman" w:cs="Times New Roman"/>
          <w:sz w:val="28"/>
          <w:szCs w:val="28"/>
        </w:rPr>
      </w:pPr>
      <w:r w:rsidRPr="008917BD">
        <w:rPr>
          <w:rFonts w:ascii="Times New Roman" w:hAnsi="Times New Roman" w:cs="Times New Roman"/>
          <w:sz w:val="28"/>
          <w:szCs w:val="28"/>
        </w:rPr>
        <w:lastRenderedPageBreak/>
        <w:t>ТС - таможенная стоимость;</w:t>
      </w:r>
    </w:p>
    <w:p w:rsidR="00595A1D" w:rsidRPr="008917BD" w:rsidRDefault="00595A1D" w:rsidP="008917BD">
      <w:pPr>
        <w:spacing w:after="0" w:line="360" w:lineRule="auto"/>
        <w:ind w:firstLine="567"/>
        <w:jc w:val="both"/>
        <w:rPr>
          <w:rFonts w:ascii="Times New Roman" w:hAnsi="Times New Roman" w:cs="Times New Roman"/>
          <w:sz w:val="28"/>
          <w:szCs w:val="28"/>
        </w:rPr>
      </w:pPr>
      <w:r w:rsidRPr="008917BD">
        <w:rPr>
          <w:rFonts w:ascii="Times New Roman" w:hAnsi="Times New Roman" w:cs="Times New Roman"/>
          <w:sz w:val="28"/>
          <w:szCs w:val="28"/>
        </w:rPr>
        <w:t>СТП - ставка таможенной пошлины.</w:t>
      </w:r>
    </w:p>
    <w:p w:rsidR="00595A1D" w:rsidRPr="008917BD" w:rsidRDefault="00595A1D" w:rsidP="008917BD">
      <w:pPr>
        <w:spacing w:after="0" w:line="360" w:lineRule="auto"/>
        <w:ind w:firstLine="567"/>
        <w:jc w:val="both"/>
        <w:rPr>
          <w:rFonts w:ascii="Times New Roman" w:hAnsi="Times New Roman" w:cs="Times New Roman"/>
          <w:sz w:val="28"/>
          <w:szCs w:val="28"/>
        </w:rPr>
      </w:pPr>
      <w:r w:rsidRPr="008917BD">
        <w:rPr>
          <w:rFonts w:ascii="Times New Roman" w:hAnsi="Times New Roman" w:cs="Times New Roman"/>
          <w:sz w:val="28"/>
          <w:szCs w:val="28"/>
        </w:rPr>
        <w:t>Ставки таможенных пошлин определены в Едином таможенном тарифе ЕАЭС. А таможенная стоимость определяется в соответствии с Соглашением «Об определении таможенной стоимости товаров, перемещаемых через таможенную границу Таможенного союза» от 25.01.2008 г. и ст.7 «Оценка товаров для таможенных целей» Генерального соглашения по тарифам и торговле</w:t>
      </w:r>
      <w:r w:rsidR="007D7024">
        <w:rPr>
          <w:rFonts w:ascii="Times New Roman" w:hAnsi="Times New Roman" w:cs="Times New Roman"/>
          <w:sz w:val="28"/>
          <w:szCs w:val="28"/>
        </w:rPr>
        <w:t xml:space="preserve"> [11</w:t>
      </w:r>
      <w:r w:rsidR="00DE18A3" w:rsidRPr="00DE18A3">
        <w:rPr>
          <w:rFonts w:ascii="Times New Roman" w:hAnsi="Times New Roman" w:cs="Times New Roman"/>
          <w:sz w:val="28"/>
          <w:szCs w:val="28"/>
        </w:rPr>
        <w:t>]</w:t>
      </w:r>
      <w:r w:rsidRPr="008917BD">
        <w:rPr>
          <w:rFonts w:ascii="Times New Roman" w:hAnsi="Times New Roman" w:cs="Times New Roman"/>
          <w:sz w:val="28"/>
          <w:szCs w:val="28"/>
        </w:rPr>
        <w:t>.</w:t>
      </w:r>
    </w:p>
    <w:p w:rsidR="00595A1D" w:rsidRPr="008917BD" w:rsidRDefault="00595A1D" w:rsidP="008917BD">
      <w:pPr>
        <w:spacing w:after="0" w:line="360" w:lineRule="auto"/>
        <w:ind w:firstLine="567"/>
        <w:jc w:val="both"/>
        <w:rPr>
          <w:rFonts w:ascii="Times New Roman" w:hAnsi="Times New Roman" w:cs="Times New Roman"/>
          <w:sz w:val="28"/>
          <w:szCs w:val="28"/>
        </w:rPr>
      </w:pPr>
      <w:r w:rsidRPr="008917BD">
        <w:rPr>
          <w:rFonts w:ascii="Times New Roman" w:hAnsi="Times New Roman" w:cs="Times New Roman"/>
          <w:sz w:val="28"/>
          <w:szCs w:val="28"/>
        </w:rPr>
        <w:t>Уровень таможенной стоимости косвенно влияет и на конкурентоспособность товара. Занижение таможенной стоимости ведет к занижению таможенных платежей и, как следствие, занижению стоимости товара на внутреннем рынке РБ по сравнению со стоимостью товара, по которому платежи были уплачены в полном объеме. Это приводит к увеличению конкурентоспособности товара, ввезенного недобросовестным участником ВЭД, по сравнению с другими товарами</w:t>
      </w:r>
      <w:r w:rsidR="007D7024">
        <w:rPr>
          <w:rFonts w:ascii="Times New Roman" w:hAnsi="Times New Roman" w:cs="Times New Roman"/>
          <w:sz w:val="28"/>
          <w:szCs w:val="28"/>
        </w:rPr>
        <w:t xml:space="preserve"> [11</w:t>
      </w:r>
      <w:r w:rsidR="00DE18A3" w:rsidRPr="00DE18A3">
        <w:rPr>
          <w:rFonts w:ascii="Times New Roman" w:hAnsi="Times New Roman" w:cs="Times New Roman"/>
          <w:sz w:val="28"/>
          <w:szCs w:val="28"/>
        </w:rPr>
        <w:t>]</w:t>
      </w:r>
      <w:r w:rsidRPr="008917BD">
        <w:rPr>
          <w:rFonts w:ascii="Times New Roman" w:hAnsi="Times New Roman" w:cs="Times New Roman"/>
          <w:sz w:val="28"/>
          <w:szCs w:val="28"/>
        </w:rPr>
        <w:t xml:space="preserve">. </w:t>
      </w:r>
    </w:p>
    <w:p w:rsidR="00595A1D" w:rsidRPr="008917BD" w:rsidRDefault="00595A1D" w:rsidP="008917BD">
      <w:pPr>
        <w:spacing w:after="0" w:line="360" w:lineRule="auto"/>
        <w:ind w:firstLine="567"/>
        <w:jc w:val="both"/>
        <w:rPr>
          <w:rFonts w:ascii="Times New Roman" w:hAnsi="Times New Roman" w:cs="Times New Roman"/>
          <w:sz w:val="28"/>
          <w:szCs w:val="28"/>
        </w:rPr>
      </w:pPr>
      <w:r w:rsidRPr="008917BD">
        <w:rPr>
          <w:rFonts w:ascii="Times New Roman" w:hAnsi="Times New Roman" w:cs="Times New Roman"/>
          <w:sz w:val="28"/>
          <w:szCs w:val="28"/>
        </w:rPr>
        <w:t>В процессе контроля правильности определения таможенной стоимости таможенные органы вынуждены прибегать к использованию средней рыночной цены на соответствующий товар. В условиях, когда ввозом специфических товаров занимается достаточно ограниченное количество участников ВЭД, возможно возникновение сговора между поставщиками, что приводит к появлению недостоверных сведений у таможенных органов относительно средней таможенной стоимости.</w:t>
      </w:r>
    </w:p>
    <w:p w:rsidR="00595A1D" w:rsidRPr="008917BD" w:rsidRDefault="00595A1D" w:rsidP="008917BD">
      <w:pPr>
        <w:spacing w:after="0" w:line="360" w:lineRule="auto"/>
        <w:ind w:firstLine="567"/>
        <w:jc w:val="both"/>
        <w:rPr>
          <w:rFonts w:ascii="Times New Roman" w:hAnsi="Times New Roman" w:cs="Times New Roman"/>
          <w:sz w:val="28"/>
          <w:szCs w:val="28"/>
        </w:rPr>
      </w:pPr>
      <w:r w:rsidRPr="008917BD">
        <w:rPr>
          <w:rFonts w:ascii="Times New Roman" w:hAnsi="Times New Roman" w:cs="Times New Roman"/>
          <w:sz w:val="28"/>
          <w:szCs w:val="28"/>
        </w:rPr>
        <w:t xml:space="preserve">При заявлении декларантом таможенной стоимости редких, специфических товаров, в отношении которых отсутствуют международные каталоги таможенной стоимости, таможенные органы вынуждены для цели проверки заявленных сведений использовать ценовую информацию относительно таких же товаров, произведенных в других странах, ценовая информация о которых имеется у таможенных органов. Данная ситуация не является вполне объективной, так как в рыночной экономике себестоимость одного и того же товара, произведенного в различных странах, может </w:t>
      </w:r>
      <w:r w:rsidRPr="008917BD">
        <w:rPr>
          <w:rFonts w:ascii="Times New Roman" w:hAnsi="Times New Roman" w:cs="Times New Roman"/>
          <w:sz w:val="28"/>
          <w:szCs w:val="28"/>
        </w:rPr>
        <w:lastRenderedPageBreak/>
        <w:t xml:space="preserve">отличаться в разы, а также цена может варьироваться от условий поставок количественного характера закупаемой партии. </w:t>
      </w:r>
    </w:p>
    <w:p w:rsidR="00595A1D" w:rsidRPr="008917BD" w:rsidRDefault="00595A1D" w:rsidP="008917BD">
      <w:pPr>
        <w:spacing w:after="0" w:line="360" w:lineRule="auto"/>
        <w:ind w:firstLine="567"/>
        <w:jc w:val="both"/>
        <w:rPr>
          <w:rFonts w:ascii="Times New Roman" w:hAnsi="Times New Roman" w:cs="Times New Roman"/>
          <w:sz w:val="28"/>
          <w:szCs w:val="28"/>
        </w:rPr>
      </w:pPr>
      <w:r w:rsidRPr="008917BD">
        <w:rPr>
          <w:rFonts w:ascii="Times New Roman" w:hAnsi="Times New Roman" w:cs="Times New Roman"/>
          <w:sz w:val="28"/>
          <w:szCs w:val="28"/>
        </w:rPr>
        <w:t>Немалое число предпринимателей считает, что таможенники фактически не могут проверить весь груз, пересекающий таможенную границу в обоих направлениях, и поэтому указывают в документах неверные или недостоверные сведения, рассчитывая в случае выявления недостоверности указать на техническую ошибку и тем самым уйти от ответственности.</w:t>
      </w:r>
    </w:p>
    <w:p w:rsidR="00595A1D" w:rsidRPr="008917BD" w:rsidRDefault="00595A1D" w:rsidP="008917BD">
      <w:pPr>
        <w:spacing w:after="0" w:line="360" w:lineRule="auto"/>
        <w:ind w:firstLine="567"/>
        <w:jc w:val="both"/>
        <w:rPr>
          <w:rFonts w:ascii="Times New Roman" w:hAnsi="Times New Roman" w:cs="Times New Roman"/>
          <w:sz w:val="28"/>
          <w:szCs w:val="28"/>
        </w:rPr>
      </w:pPr>
      <w:r w:rsidRPr="008917BD">
        <w:rPr>
          <w:rFonts w:ascii="Times New Roman" w:hAnsi="Times New Roman" w:cs="Times New Roman"/>
          <w:sz w:val="28"/>
          <w:szCs w:val="28"/>
        </w:rPr>
        <w:t>Несколько вариантов незаконных схем декларирования</w:t>
      </w:r>
      <w:r w:rsidR="007D7024">
        <w:rPr>
          <w:rFonts w:ascii="Times New Roman" w:hAnsi="Times New Roman" w:cs="Times New Roman"/>
          <w:sz w:val="28"/>
          <w:szCs w:val="28"/>
        </w:rPr>
        <w:t xml:space="preserve"> [11</w:t>
      </w:r>
      <w:r w:rsidR="00DE18A3" w:rsidRPr="00DE18A3">
        <w:rPr>
          <w:rFonts w:ascii="Times New Roman" w:hAnsi="Times New Roman" w:cs="Times New Roman"/>
          <w:sz w:val="28"/>
          <w:szCs w:val="28"/>
        </w:rPr>
        <w:t>]</w:t>
      </w:r>
      <w:r w:rsidR="007D7024">
        <w:rPr>
          <w:rFonts w:ascii="Times New Roman" w:hAnsi="Times New Roman" w:cs="Times New Roman"/>
          <w:sz w:val="28"/>
          <w:szCs w:val="28"/>
        </w:rPr>
        <w:t>.</w:t>
      </w:r>
    </w:p>
    <w:p w:rsidR="00595A1D" w:rsidRPr="008917BD" w:rsidRDefault="00595A1D" w:rsidP="008917BD">
      <w:pPr>
        <w:spacing w:after="0" w:line="360" w:lineRule="auto"/>
        <w:ind w:firstLine="567"/>
        <w:jc w:val="both"/>
        <w:rPr>
          <w:rFonts w:ascii="Times New Roman" w:hAnsi="Times New Roman" w:cs="Times New Roman"/>
          <w:sz w:val="28"/>
          <w:szCs w:val="28"/>
        </w:rPr>
      </w:pPr>
      <w:r w:rsidRPr="008917BD">
        <w:rPr>
          <w:rFonts w:ascii="Times New Roman" w:hAnsi="Times New Roman" w:cs="Times New Roman"/>
          <w:sz w:val="28"/>
          <w:szCs w:val="28"/>
        </w:rPr>
        <w:t>Искусственное занижение транспортных расходов при определении таможенной стоимости товаров. В контракте отдельно указываются транспортные расходы до и после прибытия груза на таможенную территорию. При этом тариф «до границы» может оказаться значительно ниже тарифа перевозки груза по России. Таким образом, таможенная стоимость товара снижается, как и таможенные платежи, а потери, связанные с использованием не выгодны или и вовсе убыточнее тарифов, которые применяются на первом этапе следования груза, компенсируются за счет завышенных тарифов, применяемых на втором этапе.</w:t>
      </w:r>
    </w:p>
    <w:p w:rsidR="00595A1D" w:rsidRPr="008917BD" w:rsidRDefault="00595A1D" w:rsidP="008917BD">
      <w:pPr>
        <w:spacing w:after="0" w:line="360" w:lineRule="auto"/>
        <w:ind w:firstLine="567"/>
        <w:jc w:val="both"/>
        <w:rPr>
          <w:rFonts w:ascii="Times New Roman" w:hAnsi="Times New Roman" w:cs="Times New Roman"/>
          <w:sz w:val="28"/>
          <w:szCs w:val="28"/>
        </w:rPr>
      </w:pPr>
      <w:r w:rsidRPr="008917BD">
        <w:rPr>
          <w:rFonts w:ascii="Times New Roman" w:hAnsi="Times New Roman" w:cs="Times New Roman"/>
          <w:sz w:val="28"/>
          <w:szCs w:val="28"/>
        </w:rPr>
        <w:t xml:space="preserve">Контракт с учетом мнимых скидок. В контракте указывается цена товара с учетом скидок, хотя в действительности скидка покупателю не предоставляется. В таких случаях обман может скрыться, если таможенники ознакомятся с условиями предоставления скидок и потребуют доказательства того, что эти условия покупателем действительно выполнены и скидки использованы. Если, например, в контракте указано, что предоплата за товар является условием предоставления скидки, то потребуются документы, подтверждающие факт предоплаты и сумма платежа в них должна совпадать с суммой контракта (что обязательно проверяется таможенными органами). В отсутствие документов таможенники указывают, что оснований для снижения стоимости товара не возникало. Контракт, в котором условия предоставления скидок не оговорены вообще, неизбежно вызовет подозрения у таможенников и оправдаться можно будет только предоставив им документы и сведения, </w:t>
      </w:r>
      <w:r w:rsidRPr="008917BD">
        <w:rPr>
          <w:rFonts w:ascii="Times New Roman" w:hAnsi="Times New Roman" w:cs="Times New Roman"/>
          <w:sz w:val="28"/>
          <w:szCs w:val="28"/>
        </w:rPr>
        <w:lastRenderedPageBreak/>
        <w:t xml:space="preserve">однозначно свидетельствующие о том, что за товар действительно уплачена цена с учетом соответствующей скидки и что эта скидка является общепринятой в коммерческой </w:t>
      </w:r>
      <w:proofErr w:type="gramStart"/>
      <w:r w:rsidRPr="008917BD">
        <w:rPr>
          <w:rFonts w:ascii="Times New Roman" w:hAnsi="Times New Roman" w:cs="Times New Roman"/>
          <w:sz w:val="28"/>
          <w:szCs w:val="28"/>
        </w:rPr>
        <w:t>практике</w:t>
      </w:r>
      <w:proofErr w:type="gramEnd"/>
      <w:r w:rsidRPr="008917BD">
        <w:rPr>
          <w:rFonts w:ascii="Times New Roman" w:hAnsi="Times New Roman" w:cs="Times New Roman"/>
          <w:sz w:val="28"/>
          <w:szCs w:val="28"/>
        </w:rPr>
        <w:t xml:space="preserve"> как по величине, так и по условиям предоставления скидки. Добросовестные участники ВЭД должны знать, что если товары продаются со скидкой, проблем будет </w:t>
      </w:r>
      <w:proofErr w:type="gramStart"/>
      <w:r w:rsidRPr="008917BD">
        <w:rPr>
          <w:rFonts w:ascii="Times New Roman" w:hAnsi="Times New Roman" w:cs="Times New Roman"/>
          <w:sz w:val="28"/>
          <w:szCs w:val="28"/>
        </w:rPr>
        <w:t>меньше</w:t>
      </w:r>
      <w:proofErr w:type="gramEnd"/>
      <w:r w:rsidRPr="008917BD">
        <w:rPr>
          <w:rFonts w:ascii="Times New Roman" w:hAnsi="Times New Roman" w:cs="Times New Roman"/>
          <w:sz w:val="28"/>
          <w:szCs w:val="28"/>
        </w:rPr>
        <w:t xml:space="preserve"> если скидка будет оговорена заранее в контракте и инвойсе, а также будет подтверждаться платежно-расчётными документами.</w:t>
      </w:r>
    </w:p>
    <w:p w:rsidR="00595A1D" w:rsidRPr="008917BD" w:rsidRDefault="00595A1D" w:rsidP="008917BD">
      <w:pPr>
        <w:spacing w:after="0" w:line="360" w:lineRule="auto"/>
        <w:ind w:firstLine="567"/>
        <w:jc w:val="both"/>
        <w:rPr>
          <w:rFonts w:ascii="Times New Roman" w:hAnsi="Times New Roman" w:cs="Times New Roman"/>
          <w:sz w:val="28"/>
          <w:szCs w:val="28"/>
        </w:rPr>
      </w:pPr>
      <w:r w:rsidRPr="008917BD">
        <w:rPr>
          <w:rFonts w:ascii="Times New Roman" w:hAnsi="Times New Roman" w:cs="Times New Roman"/>
          <w:sz w:val="28"/>
          <w:szCs w:val="28"/>
        </w:rPr>
        <w:t xml:space="preserve">Заведомо неверная цена сделки, указываемая в контракте, заключенном взаимозависимыми лицами. Нередко иностранный поставщик и российский импортер, будучи аффилированными (взаимозависимыми) лицами, занижают сумму контракта. Проверяя документы, таможенные органы могут обнаружить это нарушение. В случае, когда у таможенных органов возникают подозрения о сговоре, таможенный орган может направить запрос в ФАС РФ. </w:t>
      </w:r>
      <w:proofErr w:type="gramStart"/>
      <w:r w:rsidRPr="008917BD">
        <w:rPr>
          <w:rFonts w:ascii="Times New Roman" w:hAnsi="Times New Roman" w:cs="Times New Roman"/>
          <w:sz w:val="28"/>
          <w:szCs w:val="28"/>
        </w:rPr>
        <w:t>Выявив факт взаимозависимости, таможенный орган вправе не принять заявленную декларантом стоимость и обратиться к контрактным, то есть рыночным ценам на идентичные, то есть одинаковые во всех отношениях или однородные, имеющие некоторые различия, например по химическому составу, но коммерчески заменяемые товары.</w:t>
      </w:r>
      <w:proofErr w:type="gramEnd"/>
    </w:p>
    <w:p w:rsidR="00595A1D" w:rsidRPr="008917BD" w:rsidRDefault="00595A1D" w:rsidP="008917BD">
      <w:pPr>
        <w:spacing w:after="0" w:line="360" w:lineRule="auto"/>
        <w:ind w:firstLine="567"/>
        <w:jc w:val="both"/>
        <w:rPr>
          <w:rFonts w:ascii="Times New Roman" w:hAnsi="Times New Roman" w:cs="Times New Roman"/>
          <w:sz w:val="28"/>
          <w:szCs w:val="28"/>
        </w:rPr>
      </w:pPr>
      <w:r w:rsidRPr="008917BD">
        <w:rPr>
          <w:rFonts w:ascii="Times New Roman" w:hAnsi="Times New Roman" w:cs="Times New Roman"/>
          <w:sz w:val="28"/>
          <w:szCs w:val="28"/>
        </w:rPr>
        <w:t>Компенсация стоимости услуг, которые российский импортер оказывает зарубежному поставщику за счет снижения стоимости товара. Контрагенты часто заключают отдельные соглашения на оказание каких-либо услуг или оформляют эти отношения в виде дополнений или приложений к основному контракту. Хотя в указанных соглашениях содержатся условия, влияющие на формирование цены торгового контракта, эти документы не предоставляются в таможенный орган при оформлении импорта. Тем самым стоимость товара искусственно занижается</w:t>
      </w:r>
      <w:r w:rsidR="00DE18A3">
        <w:rPr>
          <w:rFonts w:ascii="Times New Roman" w:hAnsi="Times New Roman" w:cs="Times New Roman"/>
          <w:sz w:val="28"/>
          <w:szCs w:val="28"/>
          <w:lang w:val="en-US"/>
        </w:rPr>
        <w:t xml:space="preserve"> </w:t>
      </w:r>
      <w:r w:rsidR="007D7024">
        <w:rPr>
          <w:rFonts w:ascii="Times New Roman" w:hAnsi="Times New Roman" w:cs="Times New Roman"/>
          <w:sz w:val="28"/>
          <w:szCs w:val="28"/>
        </w:rPr>
        <w:t>[11</w:t>
      </w:r>
      <w:r w:rsidR="00DE18A3" w:rsidRPr="00DE18A3">
        <w:rPr>
          <w:rFonts w:ascii="Times New Roman" w:hAnsi="Times New Roman" w:cs="Times New Roman"/>
          <w:sz w:val="28"/>
          <w:szCs w:val="28"/>
        </w:rPr>
        <w:t>]</w:t>
      </w:r>
      <w:r w:rsidRPr="008917BD">
        <w:rPr>
          <w:rFonts w:ascii="Times New Roman" w:hAnsi="Times New Roman" w:cs="Times New Roman"/>
          <w:sz w:val="28"/>
          <w:szCs w:val="28"/>
        </w:rPr>
        <w:t xml:space="preserve">. </w:t>
      </w:r>
    </w:p>
    <w:p w:rsidR="00595A1D" w:rsidRPr="008917BD" w:rsidRDefault="00595A1D" w:rsidP="008917BD">
      <w:pPr>
        <w:spacing w:after="0" w:line="360" w:lineRule="auto"/>
        <w:ind w:firstLine="567"/>
        <w:jc w:val="both"/>
        <w:rPr>
          <w:rFonts w:ascii="Times New Roman" w:hAnsi="Times New Roman" w:cs="Times New Roman"/>
          <w:sz w:val="28"/>
          <w:szCs w:val="28"/>
        </w:rPr>
      </w:pPr>
      <w:r w:rsidRPr="008917BD">
        <w:rPr>
          <w:rFonts w:ascii="Times New Roman" w:hAnsi="Times New Roman" w:cs="Times New Roman"/>
          <w:sz w:val="28"/>
          <w:szCs w:val="28"/>
        </w:rPr>
        <w:t>При экспорте товаров участнику ВЭД возмещается НДС, сумма которого зависит от таможенной стоимости. Таким образом, чем она выше, тем большую сумму составляет НДС, подлежащий возмещению. Нередки случаи завышения таможенной стоимости. Например, фирма</w:t>
      </w:r>
      <w:proofErr w:type="gramStart"/>
      <w:r w:rsidRPr="008917BD">
        <w:rPr>
          <w:rFonts w:ascii="Times New Roman" w:hAnsi="Times New Roman" w:cs="Times New Roman"/>
          <w:sz w:val="28"/>
          <w:szCs w:val="28"/>
        </w:rPr>
        <w:t xml:space="preserve"> А</w:t>
      </w:r>
      <w:proofErr w:type="gramEnd"/>
      <w:r w:rsidRPr="008917BD">
        <w:rPr>
          <w:rFonts w:ascii="Times New Roman" w:hAnsi="Times New Roman" w:cs="Times New Roman"/>
          <w:sz w:val="28"/>
          <w:szCs w:val="28"/>
        </w:rPr>
        <w:t xml:space="preserve"> покупает у фирмы Б партию </w:t>
      </w:r>
      <w:r w:rsidRPr="008917BD">
        <w:rPr>
          <w:rFonts w:ascii="Times New Roman" w:hAnsi="Times New Roman" w:cs="Times New Roman"/>
          <w:sz w:val="28"/>
          <w:szCs w:val="28"/>
        </w:rPr>
        <w:lastRenderedPageBreak/>
        <w:t>товара за 10 рублей. Пропустив через пару посредников, стоимость данной партии увеличивается до 10 тысяч рублей и продается за рубеж. Реальных расчетов между посредниками и уплаты налогов в бюджет не производится, а государству предъявляются документы на возврат 2 тысяч рублей, которые экспортер товара и получает.</w:t>
      </w:r>
    </w:p>
    <w:p w:rsidR="00595A1D" w:rsidRPr="008917BD" w:rsidRDefault="00595A1D" w:rsidP="008917BD">
      <w:pPr>
        <w:spacing w:after="0" w:line="360" w:lineRule="auto"/>
        <w:ind w:firstLine="567"/>
        <w:jc w:val="both"/>
        <w:rPr>
          <w:rFonts w:ascii="Times New Roman" w:hAnsi="Times New Roman" w:cs="Times New Roman"/>
          <w:sz w:val="28"/>
          <w:szCs w:val="28"/>
        </w:rPr>
      </w:pPr>
      <w:proofErr w:type="gramStart"/>
      <w:r w:rsidRPr="008917BD">
        <w:rPr>
          <w:rFonts w:ascii="Times New Roman" w:hAnsi="Times New Roman" w:cs="Times New Roman"/>
          <w:sz w:val="28"/>
          <w:szCs w:val="28"/>
        </w:rPr>
        <w:t>Если при проведении контроля таможенной стоимости товаров обнаружены признаки, указывающие на то, что заявленные при таможенном декларировании товаров сведения о таможенной стоимости могут являться недостоверными либо должным образом не подтверждены, то таможенный орган проводит дополнительную проверку (статья 69 Кодекса) любым способом, не запрещённым таможенным законодательством Таможенного союза и (или) законодательством государства-члена Таможенного союза, с целью принятия решения в отношении таможенной</w:t>
      </w:r>
      <w:proofErr w:type="gramEnd"/>
      <w:r w:rsidRPr="008917BD">
        <w:rPr>
          <w:rFonts w:ascii="Times New Roman" w:hAnsi="Times New Roman" w:cs="Times New Roman"/>
          <w:sz w:val="28"/>
          <w:szCs w:val="28"/>
        </w:rPr>
        <w:t xml:space="preserve"> стоимости товаров.</w:t>
      </w:r>
    </w:p>
    <w:p w:rsidR="00595A1D" w:rsidRPr="008917BD" w:rsidRDefault="00595A1D" w:rsidP="008917BD">
      <w:pPr>
        <w:spacing w:after="0" w:line="360" w:lineRule="auto"/>
        <w:ind w:firstLine="567"/>
        <w:jc w:val="both"/>
        <w:rPr>
          <w:rFonts w:ascii="Times New Roman" w:hAnsi="Times New Roman" w:cs="Times New Roman"/>
          <w:sz w:val="28"/>
          <w:szCs w:val="28"/>
        </w:rPr>
      </w:pPr>
      <w:r w:rsidRPr="008917BD">
        <w:rPr>
          <w:rFonts w:ascii="Times New Roman" w:hAnsi="Times New Roman" w:cs="Times New Roman"/>
          <w:sz w:val="28"/>
          <w:szCs w:val="28"/>
        </w:rPr>
        <w:t>Таким образом, выше рассмотрена таможенная стоимость и ее роль таможенной политики Российской Федерации.</w:t>
      </w:r>
    </w:p>
    <w:p w:rsidR="00F54CC3" w:rsidRPr="008917BD" w:rsidRDefault="00F54CC3" w:rsidP="008917BD">
      <w:pPr>
        <w:tabs>
          <w:tab w:val="left" w:pos="142"/>
          <w:tab w:val="left" w:pos="851"/>
        </w:tabs>
        <w:spacing w:after="0" w:line="360" w:lineRule="auto"/>
        <w:ind w:firstLine="567"/>
        <w:jc w:val="both"/>
        <w:rPr>
          <w:rFonts w:ascii="Times New Roman" w:eastAsiaTheme="majorEastAsia" w:hAnsi="Times New Roman" w:cs="Times New Roman"/>
          <w:bCs/>
          <w:sz w:val="28"/>
          <w:szCs w:val="28"/>
        </w:rPr>
      </w:pPr>
      <w:r w:rsidRPr="008917BD">
        <w:rPr>
          <w:rFonts w:ascii="Times New Roman" w:hAnsi="Times New Roman" w:cs="Times New Roman"/>
          <w:sz w:val="28"/>
          <w:szCs w:val="28"/>
        </w:rPr>
        <w:br w:type="page"/>
      </w:r>
    </w:p>
    <w:p w:rsidR="00F54CC3" w:rsidRPr="008917BD" w:rsidRDefault="00F54CC3" w:rsidP="008917BD">
      <w:pPr>
        <w:pStyle w:val="1"/>
        <w:spacing w:before="0" w:line="360" w:lineRule="auto"/>
        <w:ind w:firstLine="567"/>
        <w:jc w:val="center"/>
        <w:rPr>
          <w:rFonts w:ascii="Times New Roman" w:hAnsi="Times New Roman" w:cs="Times New Roman"/>
          <w:b w:val="0"/>
          <w:color w:val="auto"/>
        </w:rPr>
      </w:pPr>
      <w:bookmarkStart w:id="6" w:name="_Toc2000156"/>
      <w:bookmarkStart w:id="7" w:name="_Toc6438067"/>
      <w:r w:rsidRPr="008917BD">
        <w:rPr>
          <w:rFonts w:ascii="Times New Roman" w:hAnsi="Times New Roman" w:cs="Times New Roman"/>
          <w:b w:val="0"/>
          <w:color w:val="auto"/>
        </w:rPr>
        <w:lastRenderedPageBreak/>
        <w:t>Заключение</w:t>
      </w:r>
      <w:bookmarkEnd w:id="6"/>
      <w:bookmarkEnd w:id="7"/>
    </w:p>
    <w:p w:rsidR="00CE3DF5" w:rsidRPr="008917BD" w:rsidRDefault="00CE3DF5" w:rsidP="008917BD">
      <w:pPr>
        <w:spacing w:after="0" w:line="360" w:lineRule="auto"/>
        <w:ind w:firstLine="567"/>
        <w:jc w:val="both"/>
        <w:rPr>
          <w:rFonts w:ascii="Times New Roman" w:hAnsi="Times New Roman" w:cs="Times New Roman"/>
          <w:sz w:val="28"/>
          <w:szCs w:val="28"/>
        </w:rPr>
      </w:pPr>
    </w:p>
    <w:p w:rsidR="00AF64B2" w:rsidRPr="008917BD" w:rsidRDefault="00904D2D" w:rsidP="008917BD">
      <w:pPr>
        <w:spacing w:after="0" w:line="360" w:lineRule="auto"/>
        <w:ind w:firstLine="567"/>
        <w:jc w:val="both"/>
        <w:rPr>
          <w:rFonts w:ascii="Times New Roman" w:hAnsi="Times New Roman" w:cs="Times New Roman"/>
          <w:sz w:val="28"/>
          <w:szCs w:val="28"/>
        </w:rPr>
      </w:pPr>
      <w:r w:rsidRPr="008917BD">
        <w:rPr>
          <w:rFonts w:ascii="Times New Roman" w:hAnsi="Times New Roman" w:cs="Times New Roman"/>
          <w:sz w:val="28"/>
          <w:szCs w:val="28"/>
        </w:rPr>
        <w:t>Таким образом, правовая база, регламентирующая определение и контроль таможенной стоимости, достаточно широка и представлена следующими нормативно-правовыми источниками: ТК ЕАЭС, указы президента, нормативные и ненормативные акты ФТС России, приказы, распоряжения и письма ФТС России по таможенной стоимости.</w:t>
      </w:r>
    </w:p>
    <w:p w:rsidR="009D4FA8" w:rsidRPr="008917BD" w:rsidRDefault="009D4FA8" w:rsidP="008917BD">
      <w:pPr>
        <w:spacing w:after="0" w:line="360" w:lineRule="auto"/>
        <w:ind w:firstLine="567"/>
        <w:jc w:val="both"/>
        <w:rPr>
          <w:rFonts w:ascii="Times New Roman" w:hAnsi="Times New Roman" w:cs="Times New Roman"/>
          <w:sz w:val="28"/>
          <w:szCs w:val="28"/>
        </w:rPr>
      </w:pPr>
      <w:r w:rsidRPr="008917BD">
        <w:rPr>
          <w:rFonts w:ascii="Times New Roman" w:hAnsi="Times New Roman" w:cs="Times New Roman"/>
          <w:sz w:val="28"/>
          <w:szCs w:val="28"/>
        </w:rPr>
        <w:t xml:space="preserve">В заключении также следует отметить, что правильное определение таможенной стоимости важно не только для взимания платежей в бюджет, но и в целях обеспечения экономической безопасности страны. В целях защиты экономики страны необходимо правильно определять таможенную стоимость товаров, не допуская ее завышения и занижения. Проблема недостоверного декларирования таможенной стоимости товаров, остается одной </w:t>
      </w:r>
      <w:proofErr w:type="gramStart"/>
      <w:r w:rsidRPr="008917BD">
        <w:rPr>
          <w:rFonts w:ascii="Times New Roman" w:hAnsi="Times New Roman" w:cs="Times New Roman"/>
          <w:sz w:val="28"/>
          <w:szCs w:val="28"/>
        </w:rPr>
        <w:t>из</w:t>
      </w:r>
      <w:proofErr w:type="gramEnd"/>
      <w:r w:rsidRPr="008917BD">
        <w:rPr>
          <w:rFonts w:ascii="Times New Roman" w:hAnsi="Times New Roman" w:cs="Times New Roman"/>
          <w:sz w:val="28"/>
          <w:szCs w:val="28"/>
        </w:rPr>
        <w:t xml:space="preserve"> наиболее актуальных.</w:t>
      </w:r>
    </w:p>
    <w:p w:rsidR="00CF21E6" w:rsidRPr="008917BD" w:rsidRDefault="00CF21E6" w:rsidP="008917BD">
      <w:pPr>
        <w:spacing w:after="0" w:line="360" w:lineRule="auto"/>
        <w:rPr>
          <w:rFonts w:ascii="Times New Roman" w:eastAsiaTheme="majorEastAsia" w:hAnsi="Times New Roman" w:cs="Times New Roman"/>
          <w:bCs/>
          <w:sz w:val="28"/>
          <w:szCs w:val="28"/>
        </w:rPr>
      </w:pPr>
      <w:bookmarkStart w:id="8" w:name="_Toc2000157"/>
      <w:r w:rsidRPr="008917BD">
        <w:rPr>
          <w:rFonts w:ascii="Times New Roman" w:hAnsi="Times New Roman" w:cs="Times New Roman"/>
          <w:sz w:val="28"/>
          <w:szCs w:val="28"/>
        </w:rPr>
        <w:br w:type="page"/>
      </w:r>
    </w:p>
    <w:p w:rsidR="00F54CC3" w:rsidRPr="008917BD" w:rsidRDefault="00F54CC3" w:rsidP="008917BD">
      <w:pPr>
        <w:pStyle w:val="1"/>
        <w:spacing w:before="0" w:line="360" w:lineRule="auto"/>
        <w:ind w:firstLine="567"/>
        <w:jc w:val="center"/>
        <w:rPr>
          <w:rFonts w:ascii="Times New Roman" w:hAnsi="Times New Roman" w:cs="Times New Roman"/>
          <w:b w:val="0"/>
          <w:color w:val="auto"/>
        </w:rPr>
      </w:pPr>
      <w:bookmarkStart w:id="9" w:name="_Toc6438068"/>
      <w:r w:rsidRPr="008917BD">
        <w:rPr>
          <w:rFonts w:ascii="Times New Roman" w:hAnsi="Times New Roman" w:cs="Times New Roman"/>
          <w:b w:val="0"/>
          <w:color w:val="auto"/>
        </w:rPr>
        <w:lastRenderedPageBreak/>
        <w:t>Список использованных источников</w:t>
      </w:r>
      <w:bookmarkEnd w:id="8"/>
      <w:bookmarkEnd w:id="9"/>
    </w:p>
    <w:p w:rsidR="00C5298C" w:rsidRPr="008917BD" w:rsidRDefault="00C5298C" w:rsidP="008917BD">
      <w:pPr>
        <w:spacing w:after="0" w:line="360" w:lineRule="auto"/>
        <w:rPr>
          <w:rFonts w:ascii="Times New Roman" w:hAnsi="Times New Roman" w:cs="Times New Roman"/>
          <w:sz w:val="28"/>
          <w:szCs w:val="28"/>
        </w:rPr>
      </w:pPr>
    </w:p>
    <w:p w:rsidR="00595A1D" w:rsidRPr="00595A1D" w:rsidRDefault="00595A1D" w:rsidP="008917BD">
      <w:pPr>
        <w:spacing w:after="0" w:line="360" w:lineRule="auto"/>
        <w:ind w:firstLine="567"/>
        <w:jc w:val="both"/>
        <w:rPr>
          <w:rFonts w:ascii="Times New Roman" w:eastAsia="Times New Roman" w:hAnsi="Times New Roman" w:cs="Times New Roman"/>
          <w:sz w:val="28"/>
          <w:szCs w:val="28"/>
          <w:lang w:eastAsia="ru-RU"/>
        </w:rPr>
      </w:pPr>
    </w:p>
    <w:p w:rsidR="00595A1D" w:rsidRPr="00595A1D" w:rsidRDefault="00595A1D" w:rsidP="008917BD">
      <w:pPr>
        <w:numPr>
          <w:ilvl w:val="0"/>
          <w:numId w:val="29"/>
        </w:numPr>
        <w:tabs>
          <w:tab w:val="left" w:pos="993"/>
          <w:tab w:val="left" w:pos="1134"/>
        </w:tabs>
        <w:spacing w:after="0" w:line="360" w:lineRule="auto"/>
        <w:ind w:left="0" w:firstLine="567"/>
        <w:jc w:val="both"/>
        <w:rPr>
          <w:rFonts w:ascii="Times New Roman" w:eastAsia="Times New Roman" w:hAnsi="Times New Roman" w:cs="Times New Roman"/>
          <w:sz w:val="28"/>
          <w:szCs w:val="28"/>
          <w:lang w:eastAsia="ru-RU"/>
        </w:rPr>
      </w:pPr>
      <w:r w:rsidRPr="00595A1D">
        <w:rPr>
          <w:rFonts w:ascii="Times New Roman" w:eastAsia="Times New Roman" w:hAnsi="Times New Roman" w:cs="Times New Roman"/>
          <w:sz w:val="28"/>
          <w:szCs w:val="28"/>
          <w:lang w:eastAsia="ru-RU"/>
        </w:rPr>
        <w:t>Таможенный кодекс Евразийского экономического союза (приложение № 1 к Договору о Таможенном кодексе Евразийского экономического союза). Доступ из справ</w:t>
      </w:r>
      <w:proofErr w:type="gramStart"/>
      <w:r w:rsidRPr="00595A1D">
        <w:rPr>
          <w:rFonts w:ascii="Times New Roman" w:eastAsia="Times New Roman" w:hAnsi="Times New Roman" w:cs="Times New Roman"/>
          <w:sz w:val="28"/>
          <w:szCs w:val="28"/>
          <w:lang w:eastAsia="ru-RU"/>
        </w:rPr>
        <w:t>.–</w:t>
      </w:r>
      <w:proofErr w:type="gramEnd"/>
      <w:r w:rsidRPr="00595A1D">
        <w:rPr>
          <w:rFonts w:ascii="Times New Roman" w:eastAsia="Times New Roman" w:hAnsi="Times New Roman" w:cs="Times New Roman"/>
          <w:sz w:val="28"/>
          <w:szCs w:val="28"/>
          <w:lang w:eastAsia="ru-RU"/>
        </w:rPr>
        <w:t>правовой системы «Консультант Плюс» (дата обращения: 16.04.2019).</w:t>
      </w:r>
    </w:p>
    <w:p w:rsidR="00595A1D" w:rsidRPr="00595A1D" w:rsidRDefault="00595A1D" w:rsidP="008917BD">
      <w:pPr>
        <w:numPr>
          <w:ilvl w:val="0"/>
          <w:numId w:val="29"/>
        </w:numPr>
        <w:tabs>
          <w:tab w:val="left" w:pos="993"/>
          <w:tab w:val="left" w:pos="1134"/>
        </w:tabs>
        <w:spacing w:after="0" w:line="360" w:lineRule="auto"/>
        <w:ind w:left="0" w:firstLine="567"/>
        <w:jc w:val="both"/>
        <w:rPr>
          <w:rFonts w:ascii="Times New Roman" w:eastAsia="Times New Roman" w:hAnsi="Times New Roman" w:cs="Times New Roman"/>
          <w:sz w:val="28"/>
          <w:szCs w:val="28"/>
          <w:lang w:eastAsia="ru-RU"/>
        </w:rPr>
      </w:pPr>
      <w:r w:rsidRPr="00595A1D">
        <w:rPr>
          <w:rFonts w:ascii="Times New Roman" w:eastAsia="Times New Roman" w:hAnsi="Times New Roman" w:cs="Times New Roman"/>
          <w:color w:val="000000" w:themeColor="text1"/>
          <w:sz w:val="28"/>
          <w:szCs w:val="28"/>
          <w:lang w:eastAsia="ru-RU"/>
        </w:rPr>
        <w:t>О таможенном регулировании в Российской Федерации и о внесении изменений в отдельные законодательные акты Российской Федерации: Федеральный закон от 03.08.2018 № 289-ФЗ (ред. от 28.11.2018).</w:t>
      </w:r>
      <w:r w:rsidRPr="00595A1D">
        <w:rPr>
          <w:rFonts w:ascii="Times New Roman" w:eastAsia="Times New Roman" w:hAnsi="Times New Roman" w:cs="Times New Roman"/>
          <w:sz w:val="28"/>
          <w:szCs w:val="28"/>
          <w:lang w:eastAsia="ru-RU"/>
        </w:rPr>
        <w:t>Доступ из справ</w:t>
      </w:r>
      <w:proofErr w:type="gramStart"/>
      <w:r w:rsidRPr="00595A1D">
        <w:rPr>
          <w:rFonts w:ascii="Times New Roman" w:eastAsia="Times New Roman" w:hAnsi="Times New Roman" w:cs="Times New Roman"/>
          <w:sz w:val="28"/>
          <w:szCs w:val="28"/>
          <w:lang w:eastAsia="ru-RU"/>
        </w:rPr>
        <w:t>.–</w:t>
      </w:r>
      <w:proofErr w:type="gramEnd"/>
      <w:r w:rsidRPr="00595A1D">
        <w:rPr>
          <w:rFonts w:ascii="Times New Roman" w:eastAsia="Times New Roman" w:hAnsi="Times New Roman" w:cs="Times New Roman"/>
          <w:sz w:val="28"/>
          <w:szCs w:val="28"/>
          <w:lang w:eastAsia="ru-RU"/>
        </w:rPr>
        <w:t>правовой системы «Консультант Плюс» (дата обращения: 16.04.2019).</w:t>
      </w:r>
    </w:p>
    <w:p w:rsidR="00595A1D" w:rsidRPr="00595A1D" w:rsidRDefault="00595A1D" w:rsidP="008917BD">
      <w:pPr>
        <w:numPr>
          <w:ilvl w:val="0"/>
          <w:numId w:val="29"/>
        </w:numPr>
        <w:tabs>
          <w:tab w:val="left" w:pos="993"/>
          <w:tab w:val="left" w:pos="1134"/>
        </w:tabs>
        <w:spacing w:after="0" w:line="360" w:lineRule="auto"/>
        <w:ind w:left="0" w:firstLine="567"/>
        <w:jc w:val="both"/>
        <w:rPr>
          <w:rFonts w:ascii="Times New Roman" w:eastAsia="Times New Roman" w:hAnsi="Times New Roman" w:cs="Times New Roman"/>
          <w:sz w:val="28"/>
          <w:szCs w:val="28"/>
          <w:lang w:eastAsia="ru-RU"/>
        </w:rPr>
      </w:pPr>
      <w:r w:rsidRPr="00595A1D">
        <w:rPr>
          <w:rFonts w:ascii="Times New Roman" w:eastAsia="Times New Roman" w:hAnsi="Times New Roman" w:cs="Times New Roman"/>
          <w:sz w:val="28"/>
          <w:szCs w:val="28"/>
          <w:lang w:eastAsia="ru-RU"/>
        </w:rPr>
        <w:t>О внесении изменений в Закон Российской Федерации</w:t>
      </w:r>
      <w:proofErr w:type="gramStart"/>
      <w:r w:rsidRPr="00595A1D">
        <w:rPr>
          <w:rFonts w:ascii="Times New Roman" w:eastAsia="Times New Roman" w:hAnsi="Times New Roman" w:cs="Times New Roman"/>
          <w:sz w:val="28"/>
          <w:szCs w:val="28"/>
          <w:lang w:eastAsia="ru-RU"/>
        </w:rPr>
        <w:t xml:space="preserve"> О</w:t>
      </w:r>
      <w:proofErr w:type="gramEnd"/>
      <w:r w:rsidRPr="00595A1D">
        <w:rPr>
          <w:rFonts w:ascii="Times New Roman" w:eastAsia="Times New Roman" w:hAnsi="Times New Roman" w:cs="Times New Roman"/>
          <w:sz w:val="28"/>
          <w:szCs w:val="28"/>
          <w:lang w:eastAsia="ru-RU"/>
        </w:rPr>
        <w:t xml:space="preserve"> таможенном тарифе: Федеральный закон от 08.11.2005 </w:t>
      </w:r>
      <w:r w:rsidR="00DE18A3">
        <w:rPr>
          <w:rFonts w:ascii="Times New Roman" w:eastAsia="Times New Roman" w:hAnsi="Times New Roman" w:cs="Times New Roman"/>
          <w:sz w:val="28"/>
          <w:szCs w:val="28"/>
          <w:lang w:eastAsia="ru-RU"/>
        </w:rPr>
        <w:t>№</w:t>
      </w:r>
      <w:r w:rsidRPr="00595A1D">
        <w:rPr>
          <w:rFonts w:ascii="Times New Roman" w:eastAsia="Times New Roman" w:hAnsi="Times New Roman" w:cs="Times New Roman"/>
          <w:sz w:val="28"/>
          <w:szCs w:val="28"/>
          <w:lang w:eastAsia="ru-RU"/>
        </w:rPr>
        <w:t xml:space="preserve"> 144-ФЗ (ред. от 06.12.2011). Доступ из справ</w:t>
      </w:r>
      <w:proofErr w:type="gramStart"/>
      <w:r w:rsidRPr="00595A1D">
        <w:rPr>
          <w:rFonts w:ascii="Times New Roman" w:eastAsia="Times New Roman" w:hAnsi="Times New Roman" w:cs="Times New Roman"/>
          <w:sz w:val="28"/>
          <w:szCs w:val="28"/>
          <w:lang w:eastAsia="ru-RU"/>
        </w:rPr>
        <w:t>.–</w:t>
      </w:r>
      <w:proofErr w:type="gramEnd"/>
      <w:r w:rsidRPr="00595A1D">
        <w:rPr>
          <w:rFonts w:ascii="Times New Roman" w:eastAsia="Times New Roman" w:hAnsi="Times New Roman" w:cs="Times New Roman"/>
          <w:sz w:val="28"/>
          <w:szCs w:val="28"/>
          <w:lang w:eastAsia="ru-RU"/>
        </w:rPr>
        <w:t>правовой системы «Консультант Плюс» (дата обращения: 16.04.2019).</w:t>
      </w:r>
    </w:p>
    <w:p w:rsidR="00595A1D" w:rsidRPr="00595A1D" w:rsidRDefault="00595A1D" w:rsidP="008917BD">
      <w:pPr>
        <w:numPr>
          <w:ilvl w:val="0"/>
          <w:numId w:val="29"/>
        </w:numPr>
        <w:tabs>
          <w:tab w:val="left" w:pos="993"/>
          <w:tab w:val="left" w:pos="1134"/>
        </w:tabs>
        <w:spacing w:after="0" w:line="360" w:lineRule="auto"/>
        <w:ind w:left="0" w:firstLine="567"/>
        <w:jc w:val="both"/>
        <w:rPr>
          <w:rFonts w:ascii="Times New Roman" w:eastAsia="Times New Roman" w:hAnsi="Times New Roman" w:cs="Times New Roman"/>
          <w:sz w:val="28"/>
          <w:szCs w:val="28"/>
          <w:lang w:eastAsia="ru-RU"/>
        </w:rPr>
      </w:pPr>
      <w:r w:rsidRPr="00595A1D">
        <w:rPr>
          <w:rFonts w:ascii="Times New Roman" w:eastAsia="Times New Roman" w:hAnsi="Times New Roman" w:cs="Times New Roman"/>
          <w:sz w:val="28"/>
          <w:szCs w:val="28"/>
          <w:lang w:eastAsia="ru-RU"/>
        </w:rPr>
        <w:t>Об утверждении Правил определения таможенной стоимости товаров, вывозимых из Российской Федерации: Постановление Правительства РФ от 06.03.2012 (ред. 12.08.2015)  № 191. Доступ из справ</w:t>
      </w:r>
      <w:proofErr w:type="gramStart"/>
      <w:r w:rsidRPr="00595A1D">
        <w:rPr>
          <w:rFonts w:ascii="Times New Roman" w:eastAsia="Times New Roman" w:hAnsi="Times New Roman" w:cs="Times New Roman"/>
          <w:sz w:val="28"/>
          <w:szCs w:val="28"/>
          <w:lang w:eastAsia="ru-RU"/>
        </w:rPr>
        <w:t>.–</w:t>
      </w:r>
      <w:proofErr w:type="gramEnd"/>
      <w:r w:rsidRPr="00595A1D">
        <w:rPr>
          <w:rFonts w:ascii="Times New Roman" w:eastAsia="Times New Roman" w:hAnsi="Times New Roman" w:cs="Times New Roman"/>
          <w:sz w:val="28"/>
          <w:szCs w:val="28"/>
          <w:lang w:eastAsia="ru-RU"/>
        </w:rPr>
        <w:t>правовой системы «Консультант Плюс» (дата обращения: 16.04.2019).</w:t>
      </w:r>
    </w:p>
    <w:p w:rsidR="00595A1D" w:rsidRPr="00595A1D" w:rsidRDefault="00595A1D" w:rsidP="008917BD">
      <w:pPr>
        <w:numPr>
          <w:ilvl w:val="0"/>
          <w:numId w:val="29"/>
        </w:numPr>
        <w:tabs>
          <w:tab w:val="left" w:pos="993"/>
        </w:tabs>
        <w:spacing w:after="0" w:line="360" w:lineRule="auto"/>
        <w:ind w:left="0" w:firstLine="567"/>
        <w:contextualSpacing/>
        <w:jc w:val="both"/>
        <w:rPr>
          <w:rFonts w:ascii="Times New Roman" w:eastAsia="Times New Roman" w:hAnsi="Times New Roman" w:cs="Times New Roman"/>
          <w:sz w:val="28"/>
          <w:szCs w:val="28"/>
          <w:lang w:eastAsia="ru-RU"/>
        </w:rPr>
      </w:pPr>
      <w:r w:rsidRPr="00595A1D">
        <w:rPr>
          <w:rFonts w:ascii="Times New Roman" w:eastAsia="Times New Roman" w:hAnsi="Times New Roman" w:cs="Times New Roman"/>
          <w:sz w:val="28"/>
          <w:szCs w:val="28"/>
          <w:lang w:eastAsia="ru-RU"/>
        </w:rPr>
        <w:t xml:space="preserve"> О порядках декларирования, контроля и корректировки таможенной стоимости товаров: Решение Комиссии Таможенного союза от 20.09.2010 № 376 (ред. от 27.03.2018). Доступ из справ</w:t>
      </w:r>
      <w:proofErr w:type="gramStart"/>
      <w:r w:rsidRPr="00595A1D">
        <w:rPr>
          <w:rFonts w:ascii="Times New Roman" w:eastAsia="Times New Roman" w:hAnsi="Times New Roman" w:cs="Times New Roman"/>
          <w:sz w:val="28"/>
          <w:szCs w:val="28"/>
          <w:lang w:eastAsia="ru-RU"/>
        </w:rPr>
        <w:t>.–</w:t>
      </w:r>
      <w:proofErr w:type="gramEnd"/>
      <w:r w:rsidRPr="00595A1D">
        <w:rPr>
          <w:rFonts w:ascii="Times New Roman" w:eastAsia="Times New Roman" w:hAnsi="Times New Roman" w:cs="Times New Roman"/>
          <w:sz w:val="28"/>
          <w:szCs w:val="28"/>
          <w:lang w:eastAsia="ru-RU"/>
        </w:rPr>
        <w:t>правовой системы «Консультант Плюс» (дата обращения: 16.04.2019).</w:t>
      </w:r>
    </w:p>
    <w:p w:rsidR="00595A1D" w:rsidRPr="00595A1D" w:rsidRDefault="00595A1D" w:rsidP="008917BD">
      <w:pPr>
        <w:numPr>
          <w:ilvl w:val="0"/>
          <w:numId w:val="29"/>
        </w:numPr>
        <w:tabs>
          <w:tab w:val="left" w:pos="993"/>
          <w:tab w:val="left" w:pos="1134"/>
        </w:tabs>
        <w:spacing w:after="0" w:line="360" w:lineRule="auto"/>
        <w:ind w:left="0" w:firstLine="567"/>
        <w:jc w:val="both"/>
        <w:rPr>
          <w:rFonts w:ascii="Times New Roman" w:eastAsia="Times New Roman" w:hAnsi="Times New Roman" w:cs="Times New Roman"/>
          <w:sz w:val="28"/>
          <w:szCs w:val="28"/>
          <w:lang w:eastAsia="ru-RU"/>
        </w:rPr>
      </w:pPr>
      <w:r w:rsidRPr="00595A1D">
        <w:rPr>
          <w:rFonts w:ascii="Times New Roman" w:eastAsia="Times New Roman" w:hAnsi="Times New Roman" w:cs="Times New Roman"/>
          <w:bCs/>
          <w:color w:val="000000"/>
          <w:spacing w:val="2"/>
          <w:sz w:val="28"/>
          <w:szCs w:val="28"/>
          <w:shd w:val="clear" w:color="auto" w:fill="FFFFFF"/>
          <w:lang w:eastAsia="ru-RU"/>
        </w:rPr>
        <w:t>Об</w:t>
      </w:r>
      <w:r w:rsidRPr="00595A1D">
        <w:rPr>
          <w:rFonts w:ascii="Times New Roman" w:eastAsia="Times New Roman" w:hAnsi="Times New Roman" w:cs="Times New Roman"/>
          <w:color w:val="000000"/>
          <w:spacing w:val="2"/>
          <w:sz w:val="28"/>
          <w:szCs w:val="28"/>
          <w:shd w:val="clear" w:color="auto" w:fill="FFFFFF"/>
          <w:lang w:eastAsia="ru-RU"/>
        </w:rPr>
        <w:t> </w:t>
      </w:r>
      <w:r w:rsidRPr="00595A1D">
        <w:rPr>
          <w:rFonts w:ascii="Times New Roman" w:eastAsia="Times New Roman" w:hAnsi="Times New Roman" w:cs="Times New Roman"/>
          <w:bCs/>
          <w:color w:val="000000"/>
          <w:spacing w:val="2"/>
          <w:sz w:val="28"/>
          <w:szCs w:val="28"/>
          <w:shd w:val="clear" w:color="auto" w:fill="FFFFFF"/>
          <w:lang w:eastAsia="ru-RU"/>
        </w:rPr>
        <w:t>осуществлении</w:t>
      </w:r>
      <w:r w:rsidRPr="00595A1D">
        <w:rPr>
          <w:rFonts w:ascii="Times New Roman" w:eastAsia="Times New Roman" w:hAnsi="Times New Roman" w:cs="Times New Roman"/>
          <w:color w:val="000000"/>
          <w:spacing w:val="2"/>
          <w:sz w:val="28"/>
          <w:szCs w:val="28"/>
          <w:shd w:val="clear" w:color="auto" w:fill="FFFFFF"/>
          <w:lang w:eastAsia="ru-RU"/>
        </w:rPr>
        <w:t> </w:t>
      </w:r>
      <w:r w:rsidRPr="00595A1D">
        <w:rPr>
          <w:rFonts w:ascii="Times New Roman" w:eastAsia="Times New Roman" w:hAnsi="Times New Roman" w:cs="Times New Roman"/>
          <w:bCs/>
          <w:color w:val="000000"/>
          <w:spacing w:val="2"/>
          <w:sz w:val="28"/>
          <w:szCs w:val="28"/>
          <w:shd w:val="clear" w:color="auto" w:fill="FFFFFF"/>
          <w:lang w:eastAsia="ru-RU"/>
        </w:rPr>
        <w:t>контроля</w:t>
      </w:r>
      <w:r w:rsidRPr="00595A1D">
        <w:rPr>
          <w:rFonts w:ascii="Times New Roman" w:eastAsia="Times New Roman" w:hAnsi="Times New Roman" w:cs="Times New Roman"/>
          <w:color w:val="000000"/>
          <w:spacing w:val="2"/>
          <w:sz w:val="28"/>
          <w:szCs w:val="28"/>
          <w:shd w:val="clear" w:color="auto" w:fill="FFFFFF"/>
          <w:lang w:eastAsia="ru-RU"/>
        </w:rPr>
        <w:t> </w:t>
      </w:r>
      <w:r w:rsidRPr="00595A1D">
        <w:rPr>
          <w:rFonts w:ascii="Times New Roman" w:eastAsia="Times New Roman" w:hAnsi="Times New Roman" w:cs="Times New Roman"/>
          <w:bCs/>
          <w:color w:val="000000"/>
          <w:spacing w:val="2"/>
          <w:sz w:val="28"/>
          <w:szCs w:val="28"/>
          <w:shd w:val="clear" w:color="auto" w:fill="FFFFFF"/>
          <w:lang w:eastAsia="ru-RU"/>
        </w:rPr>
        <w:t>таможенной</w:t>
      </w:r>
      <w:r w:rsidRPr="00595A1D">
        <w:rPr>
          <w:rFonts w:ascii="Times New Roman" w:eastAsia="Times New Roman" w:hAnsi="Times New Roman" w:cs="Times New Roman"/>
          <w:color w:val="000000"/>
          <w:spacing w:val="2"/>
          <w:sz w:val="28"/>
          <w:szCs w:val="28"/>
          <w:shd w:val="clear" w:color="auto" w:fill="FFFFFF"/>
          <w:lang w:eastAsia="ru-RU"/>
        </w:rPr>
        <w:t> </w:t>
      </w:r>
      <w:r w:rsidRPr="00595A1D">
        <w:rPr>
          <w:rFonts w:ascii="Times New Roman" w:eastAsia="Times New Roman" w:hAnsi="Times New Roman" w:cs="Times New Roman"/>
          <w:bCs/>
          <w:color w:val="000000"/>
          <w:spacing w:val="2"/>
          <w:sz w:val="28"/>
          <w:szCs w:val="28"/>
          <w:shd w:val="clear" w:color="auto" w:fill="FFFFFF"/>
          <w:lang w:eastAsia="ru-RU"/>
        </w:rPr>
        <w:t>стоимости</w:t>
      </w:r>
      <w:r w:rsidRPr="00595A1D">
        <w:rPr>
          <w:rFonts w:ascii="Times New Roman" w:eastAsia="Times New Roman" w:hAnsi="Times New Roman" w:cs="Times New Roman"/>
          <w:color w:val="000000"/>
          <w:spacing w:val="2"/>
          <w:sz w:val="28"/>
          <w:szCs w:val="28"/>
          <w:shd w:val="clear" w:color="auto" w:fill="FFFFFF"/>
          <w:lang w:eastAsia="ru-RU"/>
        </w:rPr>
        <w:t> </w:t>
      </w:r>
      <w:r w:rsidRPr="00595A1D">
        <w:rPr>
          <w:rFonts w:ascii="Times New Roman" w:eastAsia="Times New Roman" w:hAnsi="Times New Roman" w:cs="Times New Roman"/>
          <w:bCs/>
          <w:color w:val="000000"/>
          <w:spacing w:val="2"/>
          <w:sz w:val="28"/>
          <w:szCs w:val="28"/>
          <w:shd w:val="clear" w:color="auto" w:fill="FFFFFF"/>
          <w:lang w:eastAsia="ru-RU"/>
        </w:rPr>
        <w:t>товаров</w:t>
      </w:r>
      <w:r w:rsidRPr="00595A1D">
        <w:rPr>
          <w:rFonts w:ascii="Times New Roman" w:eastAsia="Times New Roman" w:hAnsi="Times New Roman" w:cs="Times New Roman"/>
          <w:color w:val="000000"/>
          <w:spacing w:val="2"/>
          <w:sz w:val="28"/>
          <w:szCs w:val="28"/>
          <w:shd w:val="clear" w:color="auto" w:fill="FFFFFF"/>
          <w:lang w:eastAsia="ru-RU"/>
        </w:rPr>
        <w:t> </w:t>
      </w:r>
      <w:r w:rsidRPr="00595A1D">
        <w:rPr>
          <w:rFonts w:ascii="Times New Roman" w:eastAsia="Times New Roman" w:hAnsi="Times New Roman" w:cs="Times New Roman"/>
          <w:bCs/>
          <w:color w:val="000000"/>
          <w:spacing w:val="2"/>
          <w:sz w:val="28"/>
          <w:szCs w:val="28"/>
          <w:shd w:val="clear" w:color="auto" w:fill="FFFFFF"/>
          <w:lang w:eastAsia="ru-RU"/>
        </w:rPr>
        <w:t>специализированными</w:t>
      </w:r>
      <w:r w:rsidRPr="00595A1D">
        <w:rPr>
          <w:rFonts w:ascii="Times New Roman" w:eastAsia="Times New Roman" w:hAnsi="Times New Roman" w:cs="Times New Roman"/>
          <w:color w:val="000000"/>
          <w:spacing w:val="2"/>
          <w:sz w:val="28"/>
          <w:szCs w:val="28"/>
          <w:shd w:val="clear" w:color="auto" w:fill="FFFFFF"/>
          <w:lang w:eastAsia="ru-RU"/>
        </w:rPr>
        <w:t> (</w:t>
      </w:r>
      <w:r w:rsidRPr="00595A1D">
        <w:rPr>
          <w:rFonts w:ascii="Times New Roman" w:eastAsia="Times New Roman" w:hAnsi="Times New Roman" w:cs="Times New Roman"/>
          <w:bCs/>
          <w:color w:val="000000"/>
          <w:spacing w:val="2"/>
          <w:sz w:val="28"/>
          <w:szCs w:val="28"/>
          <w:shd w:val="clear" w:color="auto" w:fill="FFFFFF"/>
          <w:lang w:eastAsia="ru-RU"/>
        </w:rPr>
        <w:t>функциональными</w:t>
      </w:r>
      <w:r w:rsidRPr="00595A1D">
        <w:rPr>
          <w:rFonts w:ascii="Times New Roman" w:eastAsia="Times New Roman" w:hAnsi="Times New Roman" w:cs="Times New Roman"/>
          <w:color w:val="000000"/>
          <w:spacing w:val="2"/>
          <w:sz w:val="28"/>
          <w:szCs w:val="28"/>
          <w:shd w:val="clear" w:color="auto" w:fill="FFFFFF"/>
          <w:lang w:eastAsia="ru-RU"/>
        </w:rPr>
        <w:t>) </w:t>
      </w:r>
      <w:r w:rsidRPr="00595A1D">
        <w:rPr>
          <w:rFonts w:ascii="Times New Roman" w:eastAsia="Times New Roman" w:hAnsi="Times New Roman" w:cs="Times New Roman"/>
          <w:bCs/>
          <w:color w:val="000000"/>
          <w:spacing w:val="2"/>
          <w:sz w:val="28"/>
          <w:szCs w:val="28"/>
          <w:shd w:val="clear" w:color="auto" w:fill="FFFFFF"/>
          <w:lang w:eastAsia="ru-RU"/>
        </w:rPr>
        <w:t>подразделениями</w:t>
      </w:r>
      <w:r w:rsidRPr="00595A1D">
        <w:rPr>
          <w:rFonts w:ascii="Times New Roman" w:eastAsia="Times New Roman" w:hAnsi="Times New Roman" w:cs="Times New Roman"/>
          <w:color w:val="000000"/>
          <w:spacing w:val="2"/>
          <w:sz w:val="28"/>
          <w:szCs w:val="28"/>
          <w:shd w:val="clear" w:color="auto" w:fill="FFFFFF"/>
          <w:lang w:eastAsia="ru-RU"/>
        </w:rPr>
        <w:t> </w:t>
      </w:r>
      <w:r w:rsidRPr="00595A1D">
        <w:rPr>
          <w:rFonts w:ascii="Times New Roman" w:eastAsia="Times New Roman" w:hAnsi="Times New Roman" w:cs="Times New Roman"/>
          <w:bCs/>
          <w:color w:val="000000"/>
          <w:spacing w:val="2"/>
          <w:sz w:val="28"/>
          <w:szCs w:val="28"/>
          <w:shd w:val="clear" w:color="auto" w:fill="FFFFFF"/>
          <w:lang w:eastAsia="ru-RU"/>
        </w:rPr>
        <w:t>таможенных</w:t>
      </w:r>
      <w:r w:rsidRPr="00595A1D">
        <w:rPr>
          <w:rFonts w:ascii="Times New Roman" w:eastAsia="Times New Roman" w:hAnsi="Times New Roman" w:cs="Times New Roman"/>
          <w:color w:val="000000"/>
          <w:spacing w:val="2"/>
          <w:sz w:val="28"/>
          <w:szCs w:val="28"/>
          <w:shd w:val="clear" w:color="auto" w:fill="FFFFFF"/>
          <w:lang w:eastAsia="ru-RU"/>
        </w:rPr>
        <w:t> </w:t>
      </w:r>
      <w:r w:rsidRPr="00595A1D">
        <w:rPr>
          <w:rFonts w:ascii="Times New Roman" w:eastAsia="Times New Roman" w:hAnsi="Times New Roman" w:cs="Times New Roman"/>
          <w:bCs/>
          <w:color w:val="000000"/>
          <w:spacing w:val="2"/>
          <w:sz w:val="28"/>
          <w:szCs w:val="28"/>
          <w:shd w:val="clear" w:color="auto" w:fill="FFFFFF"/>
          <w:lang w:eastAsia="ru-RU"/>
        </w:rPr>
        <w:t>органов</w:t>
      </w:r>
      <w:r w:rsidRPr="00595A1D">
        <w:rPr>
          <w:rFonts w:ascii="Times New Roman" w:eastAsia="Times New Roman" w:hAnsi="Times New Roman" w:cs="Times New Roman"/>
          <w:color w:val="000000"/>
          <w:spacing w:val="2"/>
          <w:sz w:val="28"/>
          <w:szCs w:val="28"/>
          <w:shd w:val="clear" w:color="auto" w:fill="FFFFFF"/>
          <w:lang w:eastAsia="ru-RU"/>
        </w:rPr>
        <w:t> по </w:t>
      </w:r>
      <w:r w:rsidRPr="00595A1D">
        <w:rPr>
          <w:rFonts w:ascii="Times New Roman" w:eastAsia="Times New Roman" w:hAnsi="Times New Roman" w:cs="Times New Roman"/>
          <w:bCs/>
          <w:color w:val="000000"/>
          <w:spacing w:val="2"/>
          <w:sz w:val="28"/>
          <w:szCs w:val="28"/>
          <w:shd w:val="clear" w:color="auto" w:fill="FFFFFF"/>
          <w:lang w:eastAsia="ru-RU"/>
        </w:rPr>
        <w:t>таможенной</w:t>
      </w:r>
      <w:r w:rsidRPr="00595A1D">
        <w:rPr>
          <w:rFonts w:ascii="Times New Roman" w:eastAsia="Times New Roman" w:hAnsi="Times New Roman" w:cs="Times New Roman"/>
          <w:color w:val="000000"/>
          <w:spacing w:val="2"/>
          <w:sz w:val="28"/>
          <w:szCs w:val="28"/>
          <w:shd w:val="clear" w:color="auto" w:fill="FFFFFF"/>
          <w:lang w:eastAsia="ru-RU"/>
        </w:rPr>
        <w:t> </w:t>
      </w:r>
      <w:r w:rsidRPr="00595A1D">
        <w:rPr>
          <w:rFonts w:ascii="Times New Roman" w:eastAsia="Times New Roman" w:hAnsi="Times New Roman" w:cs="Times New Roman"/>
          <w:bCs/>
          <w:color w:val="000000"/>
          <w:spacing w:val="2"/>
          <w:sz w:val="28"/>
          <w:szCs w:val="28"/>
          <w:shd w:val="clear" w:color="auto" w:fill="FFFFFF"/>
          <w:lang w:eastAsia="ru-RU"/>
        </w:rPr>
        <w:t>стоимости</w:t>
      </w:r>
      <w:r w:rsidRPr="00595A1D">
        <w:rPr>
          <w:rFonts w:ascii="Times New Roman" w:eastAsia="Times New Roman" w:hAnsi="Times New Roman" w:cs="Times New Roman"/>
          <w:color w:val="000000"/>
          <w:spacing w:val="2"/>
          <w:sz w:val="28"/>
          <w:szCs w:val="28"/>
          <w:shd w:val="clear" w:color="auto" w:fill="FFFFFF"/>
          <w:lang w:eastAsia="ru-RU"/>
        </w:rPr>
        <w:t xml:space="preserve"> (Зарегистрировано в Минюсте </w:t>
      </w:r>
      <w:r w:rsidRPr="00595A1D">
        <w:rPr>
          <w:rFonts w:ascii="Times New Roman" w:eastAsia="Times New Roman" w:hAnsi="Times New Roman" w:cs="Times New Roman"/>
          <w:bCs/>
          <w:color w:val="000000"/>
          <w:spacing w:val="2"/>
          <w:sz w:val="28"/>
          <w:szCs w:val="28"/>
          <w:shd w:val="clear" w:color="auto" w:fill="FFFFFF"/>
          <w:lang w:eastAsia="ru-RU"/>
        </w:rPr>
        <w:t>РФ</w:t>
      </w:r>
      <w:r w:rsidRPr="00595A1D">
        <w:rPr>
          <w:rFonts w:ascii="Times New Roman" w:eastAsia="Times New Roman" w:hAnsi="Times New Roman" w:cs="Times New Roman"/>
          <w:color w:val="000000"/>
          <w:spacing w:val="2"/>
          <w:sz w:val="28"/>
          <w:szCs w:val="28"/>
          <w:shd w:val="clear" w:color="auto" w:fill="FFFFFF"/>
          <w:lang w:eastAsia="ru-RU"/>
        </w:rPr>
        <w:t> </w:t>
      </w:r>
      <w:r w:rsidRPr="00595A1D">
        <w:rPr>
          <w:rFonts w:ascii="Times New Roman" w:eastAsia="Times New Roman" w:hAnsi="Times New Roman" w:cs="Times New Roman"/>
          <w:bCs/>
          <w:color w:val="000000"/>
          <w:spacing w:val="2"/>
          <w:sz w:val="28"/>
          <w:szCs w:val="28"/>
          <w:shd w:val="clear" w:color="auto" w:fill="FFFFFF"/>
          <w:lang w:eastAsia="ru-RU"/>
        </w:rPr>
        <w:t>28</w:t>
      </w:r>
      <w:r w:rsidRPr="00595A1D">
        <w:rPr>
          <w:rFonts w:ascii="Times New Roman" w:eastAsia="Times New Roman" w:hAnsi="Times New Roman" w:cs="Times New Roman"/>
          <w:color w:val="000000"/>
          <w:spacing w:val="2"/>
          <w:sz w:val="28"/>
          <w:szCs w:val="28"/>
          <w:shd w:val="clear" w:color="auto" w:fill="FFFFFF"/>
          <w:lang w:eastAsia="ru-RU"/>
        </w:rPr>
        <w:t>.</w:t>
      </w:r>
      <w:r w:rsidRPr="00595A1D">
        <w:rPr>
          <w:rFonts w:ascii="Times New Roman" w:eastAsia="Times New Roman" w:hAnsi="Times New Roman" w:cs="Times New Roman"/>
          <w:bCs/>
          <w:color w:val="000000"/>
          <w:spacing w:val="2"/>
          <w:sz w:val="28"/>
          <w:szCs w:val="28"/>
          <w:shd w:val="clear" w:color="auto" w:fill="FFFFFF"/>
          <w:lang w:eastAsia="ru-RU"/>
        </w:rPr>
        <w:t>06</w:t>
      </w:r>
      <w:r w:rsidRPr="00595A1D">
        <w:rPr>
          <w:rFonts w:ascii="Times New Roman" w:eastAsia="Times New Roman" w:hAnsi="Times New Roman" w:cs="Times New Roman"/>
          <w:color w:val="000000"/>
          <w:spacing w:val="2"/>
          <w:sz w:val="28"/>
          <w:szCs w:val="28"/>
          <w:shd w:val="clear" w:color="auto" w:fill="FFFFFF"/>
          <w:lang w:eastAsia="ru-RU"/>
        </w:rPr>
        <w:t>.</w:t>
      </w:r>
      <w:r w:rsidRPr="00595A1D">
        <w:rPr>
          <w:rFonts w:ascii="Times New Roman" w:eastAsia="Times New Roman" w:hAnsi="Times New Roman" w:cs="Times New Roman"/>
          <w:bCs/>
          <w:color w:val="000000"/>
          <w:spacing w:val="2"/>
          <w:sz w:val="28"/>
          <w:szCs w:val="28"/>
          <w:shd w:val="clear" w:color="auto" w:fill="FFFFFF"/>
          <w:lang w:eastAsia="ru-RU"/>
        </w:rPr>
        <w:t>2011</w:t>
      </w:r>
      <w:r w:rsidRPr="00595A1D">
        <w:rPr>
          <w:rFonts w:ascii="Times New Roman" w:eastAsia="Times New Roman" w:hAnsi="Times New Roman" w:cs="Times New Roman"/>
          <w:color w:val="000000"/>
          <w:spacing w:val="2"/>
          <w:sz w:val="28"/>
          <w:szCs w:val="28"/>
          <w:shd w:val="clear" w:color="auto" w:fill="FFFFFF"/>
          <w:lang w:eastAsia="ru-RU"/>
        </w:rPr>
        <w:t> № </w:t>
      </w:r>
      <w:r w:rsidRPr="00595A1D">
        <w:rPr>
          <w:rFonts w:ascii="Times New Roman" w:eastAsia="Times New Roman" w:hAnsi="Times New Roman" w:cs="Times New Roman"/>
          <w:bCs/>
          <w:color w:val="000000"/>
          <w:spacing w:val="2"/>
          <w:sz w:val="28"/>
          <w:szCs w:val="28"/>
          <w:shd w:val="clear" w:color="auto" w:fill="FFFFFF"/>
          <w:lang w:eastAsia="ru-RU"/>
        </w:rPr>
        <w:t>21203</w:t>
      </w:r>
      <w:r w:rsidRPr="00595A1D">
        <w:rPr>
          <w:rFonts w:ascii="Times New Roman" w:eastAsia="Times New Roman" w:hAnsi="Times New Roman" w:cs="Times New Roman"/>
          <w:color w:val="000000"/>
          <w:spacing w:val="2"/>
          <w:sz w:val="28"/>
          <w:szCs w:val="28"/>
          <w:shd w:val="clear" w:color="auto" w:fill="FFFFFF"/>
          <w:lang w:eastAsia="ru-RU"/>
        </w:rPr>
        <w:t>)</w:t>
      </w:r>
      <w:r w:rsidRPr="00595A1D">
        <w:rPr>
          <w:rFonts w:ascii="Times New Roman" w:eastAsia="Times New Roman" w:hAnsi="Times New Roman" w:cs="Times New Roman"/>
          <w:bCs/>
          <w:color w:val="000000"/>
          <w:spacing w:val="2"/>
          <w:sz w:val="28"/>
          <w:szCs w:val="28"/>
          <w:shd w:val="clear" w:color="auto" w:fill="FFFFFF"/>
          <w:lang w:eastAsia="ru-RU"/>
        </w:rPr>
        <w:t xml:space="preserve"> Приказ</w:t>
      </w:r>
      <w:r w:rsidRPr="00595A1D">
        <w:rPr>
          <w:rFonts w:ascii="Times New Roman" w:eastAsia="Times New Roman" w:hAnsi="Times New Roman" w:cs="Times New Roman"/>
          <w:color w:val="000000"/>
          <w:spacing w:val="2"/>
          <w:sz w:val="28"/>
          <w:szCs w:val="28"/>
          <w:shd w:val="clear" w:color="auto" w:fill="FFFFFF"/>
          <w:lang w:eastAsia="ru-RU"/>
        </w:rPr>
        <w:t> </w:t>
      </w:r>
      <w:r w:rsidRPr="00595A1D">
        <w:rPr>
          <w:rFonts w:ascii="Times New Roman" w:eastAsia="Times New Roman" w:hAnsi="Times New Roman" w:cs="Times New Roman"/>
          <w:bCs/>
          <w:color w:val="000000"/>
          <w:spacing w:val="2"/>
          <w:sz w:val="28"/>
          <w:szCs w:val="28"/>
          <w:shd w:val="clear" w:color="auto" w:fill="FFFFFF"/>
          <w:lang w:eastAsia="ru-RU"/>
        </w:rPr>
        <w:t>ФТС</w:t>
      </w:r>
      <w:r w:rsidRPr="00595A1D">
        <w:rPr>
          <w:rFonts w:ascii="Times New Roman" w:eastAsia="Times New Roman" w:hAnsi="Times New Roman" w:cs="Times New Roman"/>
          <w:color w:val="000000"/>
          <w:spacing w:val="2"/>
          <w:sz w:val="28"/>
          <w:szCs w:val="28"/>
          <w:shd w:val="clear" w:color="auto" w:fill="FFFFFF"/>
          <w:lang w:eastAsia="ru-RU"/>
        </w:rPr>
        <w:t> </w:t>
      </w:r>
      <w:r w:rsidRPr="00595A1D">
        <w:rPr>
          <w:rFonts w:ascii="Times New Roman" w:eastAsia="Times New Roman" w:hAnsi="Times New Roman" w:cs="Times New Roman"/>
          <w:bCs/>
          <w:color w:val="000000"/>
          <w:spacing w:val="2"/>
          <w:sz w:val="28"/>
          <w:szCs w:val="28"/>
          <w:shd w:val="clear" w:color="auto" w:fill="FFFFFF"/>
          <w:lang w:eastAsia="ru-RU"/>
        </w:rPr>
        <w:t>РФ</w:t>
      </w:r>
      <w:r w:rsidRPr="00595A1D">
        <w:rPr>
          <w:rFonts w:ascii="Times New Roman" w:eastAsia="Times New Roman" w:hAnsi="Times New Roman" w:cs="Times New Roman"/>
          <w:color w:val="000000"/>
          <w:spacing w:val="2"/>
          <w:sz w:val="28"/>
          <w:szCs w:val="28"/>
          <w:shd w:val="clear" w:color="auto" w:fill="FFFFFF"/>
          <w:lang w:eastAsia="ru-RU"/>
        </w:rPr>
        <w:t> от </w:t>
      </w:r>
      <w:r w:rsidRPr="00595A1D">
        <w:rPr>
          <w:rFonts w:ascii="Times New Roman" w:eastAsia="Times New Roman" w:hAnsi="Times New Roman" w:cs="Times New Roman"/>
          <w:bCs/>
          <w:color w:val="000000"/>
          <w:spacing w:val="2"/>
          <w:sz w:val="28"/>
          <w:szCs w:val="28"/>
          <w:shd w:val="clear" w:color="auto" w:fill="FFFFFF"/>
          <w:lang w:eastAsia="ru-RU"/>
        </w:rPr>
        <w:t>01</w:t>
      </w:r>
      <w:r w:rsidRPr="00595A1D">
        <w:rPr>
          <w:rFonts w:ascii="Times New Roman" w:eastAsia="Times New Roman" w:hAnsi="Times New Roman" w:cs="Times New Roman"/>
          <w:color w:val="000000"/>
          <w:spacing w:val="2"/>
          <w:sz w:val="28"/>
          <w:szCs w:val="28"/>
          <w:shd w:val="clear" w:color="auto" w:fill="FFFFFF"/>
          <w:lang w:eastAsia="ru-RU"/>
        </w:rPr>
        <w:t>.</w:t>
      </w:r>
      <w:r w:rsidRPr="00595A1D">
        <w:rPr>
          <w:rFonts w:ascii="Times New Roman" w:eastAsia="Times New Roman" w:hAnsi="Times New Roman" w:cs="Times New Roman"/>
          <w:bCs/>
          <w:color w:val="000000"/>
          <w:spacing w:val="2"/>
          <w:sz w:val="28"/>
          <w:szCs w:val="28"/>
          <w:shd w:val="clear" w:color="auto" w:fill="FFFFFF"/>
          <w:lang w:eastAsia="ru-RU"/>
        </w:rPr>
        <w:t>06</w:t>
      </w:r>
      <w:r w:rsidRPr="00595A1D">
        <w:rPr>
          <w:rFonts w:ascii="Times New Roman" w:eastAsia="Times New Roman" w:hAnsi="Times New Roman" w:cs="Times New Roman"/>
          <w:color w:val="000000"/>
          <w:spacing w:val="2"/>
          <w:sz w:val="28"/>
          <w:szCs w:val="28"/>
          <w:shd w:val="clear" w:color="auto" w:fill="FFFFFF"/>
          <w:lang w:eastAsia="ru-RU"/>
        </w:rPr>
        <w:t>.</w:t>
      </w:r>
      <w:r w:rsidRPr="00595A1D">
        <w:rPr>
          <w:rFonts w:ascii="Times New Roman" w:eastAsia="Times New Roman" w:hAnsi="Times New Roman" w:cs="Times New Roman"/>
          <w:bCs/>
          <w:color w:val="000000"/>
          <w:spacing w:val="2"/>
          <w:sz w:val="28"/>
          <w:szCs w:val="28"/>
          <w:shd w:val="clear" w:color="auto" w:fill="FFFFFF"/>
          <w:lang w:eastAsia="ru-RU"/>
        </w:rPr>
        <w:t>2011</w:t>
      </w:r>
      <w:r w:rsidRPr="00595A1D">
        <w:rPr>
          <w:rFonts w:ascii="Times New Roman" w:eastAsia="Times New Roman" w:hAnsi="Times New Roman" w:cs="Times New Roman"/>
          <w:color w:val="000000"/>
          <w:spacing w:val="2"/>
          <w:sz w:val="28"/>
          <w:szCs w:val="28"/>
          <w:shd w:val="clear" w:color="auto" w:fill="FFFFFF"/>
          <w:lang w:eastAsia="ru-RU"/>
        </w:rPr>
        <w:t xml:space="preserve"> № </w:t>
      </w:r>
      <w:r w:rsidRPr="00595A1D">
        <w:rPr>
          <w:rFonts w:ascii="Times New Roman" w:eastAsia="Times New Roman" w:hAnsi="Times New Roman" w:cs="Times New Roman"/>
          <w:bCs/>
          <w:color w:val="000000"/>
          <w:spacing w:val="2"/>
          <w:sz w:val="28"/>
          <w:szCs w:val="28"/>
          <w:shd w:val="clear" w:color="auto" w:fill="FFFFFF"/>
          <w:lang w:eastAsia="ru-RU"/>
        </w:rPr>
        <w:t>1145.</w:t>
      </w:r>
      <w:r w:rsidRPr="00595A1D">
        <w:rPr>
          <w:rFonts w:ascii="Times New Roman" w:eastAsia="Times New Roman" w:hAnsi="Times New Roman" w:cs="Times New Roman"/>
          <w:sz w:val="28"/>
          <w:szCs w:val="28"/>
          <w:lang w:eastAsia="ru-RU"/>
        </w:rPr>
        <w:t xml:space="preserve"> Доступ из справ</w:t>
      </w:r>
      <w:proofErr w:type="gramStart"/>
      <w:r w:rsidRPr="00595A1D">
        <w:rPr>
          <w:rFonts w:ascii="Times New Roman" w:eastAsia="Times New Roman" w:hAnsi="Times New Roman" w:cs="Times New Roman"/>
          <w:sz w:val="28"/>
          <w:szCs w:val="28"/>
          <w:lang w:eastAsia="ru-RU"/>
        </w:rPr>
        <w:t>.–</w:t>
      </w:r>
      <w:proofErr w:type="gramEnd"/>
      <w:r w:rsidRPr="00595A1D">
        <w:rPr>
          <w:rFonts w:ascii="Times New Roman" w:eastAsia="Times New Roman" w:hAnsi="Times New Roman" w:cs="Times New Roman"/>
          <w:sz w:val="28"/>
          <w:szCs w:val="28"/>
          <w:lang w:eastAsia="ru-RU"/>
        </w:rPr>
        <w:t>правовой системы «Консультант Плюс» (дата обращения: 16.04.2019).</w:t>
      </w:r>
    </w:p>
    <w:p w:rsidR="00595A1D" w:rsidRPr="00595A1D" w:rsidRDefault="00595A1D" w:rsidP="008917BD">
      <w:pPr>
        <w:numPr>
          <w:ilvl w:val="0"/>
          <w:numId w:val="29"/>
        </w:numPr>
        <w:tabs>
          <w:tab w:val="left" w:pos="993"/>
        </w:tabs>
        <w:spacing w:after="0" w:line="360" w:lineRule="auto"/>
        <w:ind w:left="0" w:firstLine="567"/>
        <w:contextualSpacing/>
        <w:jc w:val="both"/>
        <w:rPr>
          <w:rFonts w:ascii="Times New Roman" w:eastAsia="Times New Roman" w:hAnsi="Times New Roman" w:cs="Times New Roman"/>
          <w:sz w:val="28"/>
          <w:szCs w:val="28"/>
          <w:lang w:eastAsia="ru-RU"/>
        </w:rPr>
      </w:pPr>
      <w:r w:rsidRPr="00595A1D">
        <w:rPr>
          <w:rFonts w:ascii="Times New Roman" w:eastAsia="Times New Roman" w:hAnsi="Times New Roman" w:cs="Times New Roman"/>
          <w:sz w:val="28"/>
          <w:szCs w:val="28"/>
          <w:lang w:eastAsia="ru-RU"/>
        </w:rPr>
        <w:t xml:space="preserve">Приказ ФТС России от 14.02.2011 № 272 (ред. от 29.07.2014) «Об утверждении Инструкции по проведению проверки правильности </w:t>
      </w:r>
      <w:r w:rsidRPr="00595A1D">
        <w:rPr>
          <w:rFonts w:ascii="Times New Roman" w:eastAsia="Times New Roman" w:hAnsi="Times New Roman" w:cs="Times New Roman"/>
          <w:sz w:val="28"/>
          <w:szCs w:val="28"/>
          <w:lang w:eastAsia="ru-RU"/>
        </w:rPr>
        <w:lastRenderedPageBreak/>
        <w:t>декларирования таможенной стоимости товаров, ввозимых (ввезенных) на таможенную территорию Таможенного союза, и Регламента действий должностных лиц таможенных органов при контроле и корректировке таможенной стоимости товаров»</w:t>
      </w:r>
      <w:proofErr w:type="gramStart"/>
      <w:r w:rsidRPr="00595A1D">
        <w:rPr>
          <w:rFonts w:ascii="Times New Roman" w:eastAsia="Times New Roman" w:hAnsi="Times New Roman" w:cs="Times New Roman"/>
          <w:sz w:val="28"/>
          <w:szCs w:val="28"/>
          <w:lang w:eastAsia="ru-RU"/>
        </w:rPr>
        <w:t>.</w:t>
      </w:r>
      <w:proofErr w:type="gramEnd"/>
      <w:r w:rsidRPr="00595A1D">
        <w:rPr>
          <w:rFonts w:ascii="Times New Roman" w:eastAsia="Times New Roman" w:hAnsi="Times New Roman" w:cs="Times New Roman"/>
          <w:sz w:val="28"/>
          <w:szCs w:val="28"/>
          <w:lang w:eastAsia="ru-RU"/>
        </w:rPr>
        <w:t xml:space="preserve"> (</w:t>
      </w:r>
      <w:proofErr w:type="gramStart"/>
      <w:r w:rsidRPr="00595A1D">
        <w:rPr>
          <w:rFonts w:ascii="Times New Roman" w:eastAsia="Times New Roman" w:hAnsi="Times New Roman" w:cs="Times New Roman"/>
          <w:sz w:val="28"/>
          <w:szCs w:val="28"/>
          <w:lang w:eastAsia="ru-RU"/>
        </w:rPr>
        <w:t>с</w:t>
      </w:r>
      <w:proofErr w:type="gramEnd"/>
      <w:r w:rsidRPr="00595A1D">
        <w:rPr>
          <w:rFonts w:ascii="Times New Roman" w:eastAsia="Times New Roman" w:hAnsi="Times New Roman" w:cs="Times New Roman"/>
          <w:sz w:val="28"/>
          <w:szCs w:val="28"/>
          <w:lang w:eastAsia="ru-RU"/>
        </w:rPr>
        <w:t xml:space="preserve"> изм. и доп., вступ. в силу с 01.12.2014). Доступ из справ</w:t>
      </w:r>
      <w:proofErr w:type="gramStart"/>
      <w:r w:rsidRPr="00595A1D">
        <w:rPr>
          <w:rFonts w:ascii="Times New Roman" w:eastAsia="Times New Roman" w:hAnsi="Times New Roman" w:cs="Times New Roman"/>
          <w:sz w:val="28"/>
          <w:szCs w:val="28"/>
          <w:lang w:eastAsia="ru-RU"/>
        </w:rPr>
        <w:t>.–</w:t>
      </w:r>
      <w:proofErr w:type="gramEnd"/>
      <w:r w:rsidRPr="00595A1D">
        <w:rPr>
          <w:rFonts w:ascii="Times New Roman" w:eastAsia="Times New Roman" w:hAnsi="Times New Roman" w:cs="Times New Roman"/>
          <w:sz w:val="28"/>
          <w:szCs w:val="28"/>
          <w:lang w:eastAsia="ru-RU"/>
        </w:rPr>
        <w:t>правовой системы «Консультант Плюс» (дата обращения: 16.04.2019).</w:t>
      </w:r>
    </w:p>
    <w:p w:rsidR="00595A1D" w:rsidRPr="00595A1D" w:rsidRDefault="00595A1D" w:rsidP="008917BD">
      <w:pPr>
        <w:numPr>
          <w:ilvl w:val="0"/>
          <w:numId w:val="29"/>
        </w:numPr>
        <w:tabs>
          <w:tab w:val="left" w:pos="993"/>
        </w:tabs>
        <w:spacing w:after="0" w:line="360" w:lineRule="auto"/>
        <w:ind w:left="0" w:firstLine="567"/>
        <w:contextualSpacing/>
        <w:jc w:val="both"/>
        <w:rPr>
          <w:rFonts w:ascii="Times New Roman" w:eastAsia="Times New Roman" w:hAnsi="Times New Roman" w:cs="Times New Roman"/>
          <w:sz w:val="28"/>
          <w:szCs w:val="28"/>
          <w:lang w:eastAsia="ru-RU"/>
        </w:rPr>
      </w:pPr>
      <w:r w:rsidRPr="00595A1D">
        <w:rPr>
          <w:rFonts w:ascii="Times New Roman" w:eastAsia="Times New Roman" w:hAnsi="Times New Roman" w:cs="Times New Roman"/>
          <w:sz w:val="28"/>
          <w:szCs w:val="28"/>
          <w:lang w:eastAsia="ru-RU"/>
        </w:rPr>
        <w:t>Приказ ФТС РФ от 27.01.2011 № 152 «Об утверждении форм декларации таможенной стоимости (ДТС-3 и ДТС-4) и Порядка декларирования таможенной стоимости товаров, вывозимых из Российской Федерации». (Зарегистрировано в Минюсте РФ 13.04.2011 № 20482). Доступ из справ</w:t>
      </w:r>
      <w:proofErr w:type="gramStart"/>
      <w:r w:rsidRPr="00595A1D">
        <w:rPr>
          <w:rFonts w:ascii="Times New Roman" w:eastAsia="Times New Roman" w:hAnsi="Times New Roman" w:cs="Times New Roman"/>
          <w:sz w:val="28"/>
          <w:szCs w:val="28"/>
          <w:lang w:eastAsia="ru-RU"/>
        </w:rPr>
        <w:t>.–</w:t>
      </w:r>
      <w:proofErr w:type="gramEnd"/>
      <w:r w:rsidRPr="00595A1D">
        <w:rPr>
          <w:rFonts w:ascii="Times New Roman" w:eastAsia="Times New Roman" w:hAnsi="Times New Roman" w:cs="Times New Roman"/>
          <w:sz w:val="28"/>
          <w:szCs w:val="28"/>
          <w:lang w:eastAsia="ru-RU"/>
        </w:rPr>
        <w:t>правовой системы «Консультант Плюс» (дата обращения: 16.04.2019).</w:t>
      </w:r>
    </w:p>
    <w:p w:rsidR="00595A1D" w:rsidRPr="00595A1D" w:rsidRDefault="00595A1D" w:rsidP="008917BD">
      <w:pPr>
        <w:numPr>
          <w:ilvl w:val="0"/>
          <w:numId w:val="29"/>
        </w:numPr>
        <w:tabs>
          <w:tab w:val="left" w:pos="993"/>
        </w:tabs>
        <w:spacing w:after="0" w:line="360" w:lineRule="auto"/>
        <w:ind w:left="0" w:firstLine="567"/>
        <w:contextualSpacing/>
        <w:jc w:val="both"/>
        <w:rPr>
          <w:rFonts w:ascii="Times New Roman" w:eastAsia="Times New Roman" w:hAnsi="Times New Roman" w:cs="Times New Roman"/>
          <w:sz w:val="28"/>
          <w:szCs w:val="28"/>
          <w:lang w:eastAsia="ru-RU"/>
        </w:rPr>
      </w:pPr>
      <w:r w:rsidRPr="00595A1D">
        <w:rPr>
          <w:rFonts w:ascii="Times New Roman" w:eastAsia="Times New Roman" w:hAnsi="Times New Roman" w:cs="Times New Roman"/>
          <w:sz w:val="28"/>
          <w:szCs w:val="28"/>
          <w:lang w:eastAsia="ru-RU"/>
        </w:rPr>
        <w:t>Решение Комиссии Таможенного союза от 18.06.2010 № 289 (ред. от 19.12.2017) «О форме и порядке заполнения транзитной декларации» (вместе с «Инструкцией о порядке заполнения транзитной декларации»). Доступ из справ</w:t>
      </w:r>
      <w:proofErr w:type="gramStart"/>
      <w:r w:rsidRPr="00595A1D">
        <w:rPr>
          <w:rFonts w:ascii="Times New Roman" w:eastAsia="Times New Roman" w:hAnsi="Times New Roman" w:cs="Times New Roman"/>
          <w:sz w:val="28"/>
          <w:szCs w:val="28"/>
          <w:lang w:eastAsia="ru-RU"/>
        </w:rPr>
        <w:t>.–</w:t>
      </w:r>
      <w:proofErr w:type="gramEnd"/>
      <w:r w:rsidRPr="00595A1D">
        <w:rPr>
          <w:rFonts w:ascii="Times New Roman" w:eastAsia="Times New Roman" w:hAnsi="Times New Roman" w:cs="Times New Roman"/>
          <w:sz w:val="28"/>
          <w:szCs w:val="28"/>
          <w:lang w:eastAsia="ru-RU"/>
        </w:rPr>
        <w:t>правовой системы «Консультант Плюс» (дата обращения: 16.04.2019).</w:t>
      </w:r>
    </w:p>
    <w:p w:rsidR="00595A1D" w:rsidRPr="00595A1D" w:rsidRDefault="00595A1D" w:rsidP="008917BD">
      <w:pPr>
        <w:numPr>
          <w:ilvl w:val="0"/>
          <w:numId w:val="29"/>
        </w:numPr>
        <w:tabs>
          <w:tab w:val="left" w:pos="993"/>
          <w:tab w:val="left" w:pos="1134"/>
        </w:tabs>
        <w:spacing w:after="0" w:line="360" w:lineRule="auto"/>
        <w:ind w:left="0" w:firstLine="567"/>
        <w:jc w:val="both"/>
        <w:rPr>
          <w:rFonts w:ascii="Times New Roman" w:eastAsia="Times New Roman" w:hAnsi="Times New Roman" w:cs="Times New Roman"/>
          <w:sz w:val="28"/>
          <w:szCs w:val="28"/>
          <w:lang w:eastAsia="ru-RU"/>
        </w:rPr>
      </w:pPr>
      <w:r w:rsidRPr="00595A1D">
        <w:rPr>
          <w:rFonts w:ascii="Times New Roman" w:eastAsia="Times New Roman" w:hAnsi="Times New Roman" w:cs="Times New Roman"/>
          <w:sz w:val="28"/>
          <w:szCs w:val="28"/>
          <w:lang w:eastAsia="ru-RU"/>
        </w:rPr>
        <w:t>Мартюшева А. А. Таможенная стоимость товаров и ее проблемные аспекты // Молодой ученый. 2018. №47. С. 247-248.</w:t>
      </w:r>
    </w:p>
    <w:p w:rsidR="00595A1D" w:rsidRPr="00595A1D" w:rsidRDefault="00595A1D" w:rsidP="008917BD">
      <w:pPr>
        <w:numPr>
          <w:ilvl w:val="0"/>
          <w:numId w:val="29"/>
        </w:numPr>
        <w:tabs>
          <w:tab w:val="left" w:pos="993"/>
          <w:tab w:val="left" w:pos="1134"/>
        </w:tabs>
        <w:spacing w:after="0" w:line="360" w:lineRule="auto"/>
        <w:ind w:left="0" w:firstLine="567"/>
        <w:jc w:val="both"/>
        <w:rPr>
          <w:rFonts w:ascii="Times New Roman" w:eastAsia="Times New Roman" w:hAnsi="Times New Roman" w:cs="Times New Roman"/>
          <w:sz w:val="28"/>
          <w:szCs w:val="28"/>
          <w:lang w:eastAsia="ru-RU"/>
        </w:rPr>
      </w:pPr>
      <w:r w:rsidRPr="00595A1D">
        <w:rPr>
          <w:rFonts w:ascii="Times New Roman" w:eastAsia="Times New Roman" w:hAnsi="Times New Roman" w:cs="Times New Roman"/>
          <w:sz w:val="28"/>
          <w:szCs w:val="28"/>
          <w:lang w:eastAsia="ru-RU"/>
        </w:rPr>
        <w:t>Гончарова О. А. Формирование фактической стоимости импортных товаров // Молодой ученый. 2018. №49. С. 345-347</w:t>
      </w:r>
      <w:r w:rsidRPr="008917BD">
        <w:rPr>
          <w:rFonts w:ascii="Times New Roman" w:eastAsia="Times New Roman" w:hAnsi="Times New Roman" w:cs="Times New Roman"/>
          <w:sz w:val="28"/>
          <w:szCs w:val="28"/>
          <w:lang w:eastAsia="ru-RU"/>
        </w:rPr>
        <w:t>.</w:t>
      </w:r>
    </w:p>
    <w:p w:rsidR="007957A8" w:rsidRPr="008917BD" w:rsidRDefault="007957A8" w:rsidP="008917BD">
      <w:pPr>
        <w:tabs>
          <w:tab w:val="left" w:pos="142"/>
          <w:tab w:val="left" w:pos="851"/>
        </w:tabs>
        <w:spacing w:after="0" w:line="360" w:lineRule="auto"/>
        <w:jc w:val="both"/>
        <w:rPr>
          <w:rFonts w:ascii="Times New Roman" w:hAnsi="Times New Roman" w:cs="Times New Roman"/>
          <w:sz w:val="28"/>
          <w:szCs w:val="28"/>
        </w:rPr>
      </w:pPr>
    </w:p>
    <w:sectPr w:rsidR="007957A8" w:rsidRPr="008917BD" w:rsidSect="006463E3">
      <w:footerReference w:type="default" r:id="rId10"/>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550" w:rsidRDefault="00AE6550" w:rsidP="006463E3">
      <w:pPr>
        <w:spacing w:after="0" w:line="240" w:lineRule="auto"/>
      </w:pPr>
      <w:r>
        <w:separator/>
      </w:r>
    </w:p>
  </w:endnote>
  <w:endnote w:type="continuationSeparator" w:id="0">
    <w:p w:rsidR="00AE6550" w:rsidRDefault="00AE6550" w:rsidP="00646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419592"/>
      <w:docPartObj>
        <w:docPartGallery w:val="Page Numbers (Bottom of Page)"/>
        <w:docPartUnique/>
      </w:docPartObj>
    </w:sdtPr>
    <w:sdtEndPr>
      <w:rPr>
        <w:rFonts w:ascii="Times New Roman" w:hAnsi="Times New Roman" w:cs="Times New Roman"/>
        <w:sz w:val="28"/>
        <w:szCs w:val="28"/>
      </w:rPr>
    </w:sdtEndPr>
    <w:sdtContent>
      <w:p w:rsidR="00867B70" w:rsidRPr="006463E3" w:rsidRDefault="00867B70">
        <w:pPr>
          <w:pStyle w:val="a7"/>
          <w:jc w:val="center"/>
          <w:rPr>
            <w:rFonts w:ascii="Times New Roman" w:hAnsi="Times New Roman" w:cs="Times New Roman"/>
            <w:sz w:val="28"/>
            <w:szCs w:val="28"/>
          </w:rPr>
        </w:pPr>
        <w:r w:rsidRPr="006463E3">
          <w:rPr>
            <w:rFonts w:ascii="Times New Roman" w:hAnsi="Times New Roman" w:cs="Times New Roman"/>
            <w:sz w:val="28"/>
            <w:szCs w:val="28"/>
          </w:rPr>
          <w:fldChar w:fldCharType="begin"/>
        </w:r>
        <w:r w:rsidRPr="006463E3">
          <w:rPr>
            <w:rFonts w:ascii="Times New Roman" w:hAnsi="Times New Roman" w:cs="Times New Roman"/>
            <w:sz w:val="28"/>
            <w:szCs w:val="28"/>
          </w:rPr>
          <w:instrText>PAGE   \* MERGEFORMAT</w:instrText>
        </w:r>
        <w:r w:rsidRPr="006463E3">
          <w:rPr>
            <w:rFonts w:ascii="Times New Roman" w:hAnsi="Times New Roman" w:cs="Times New Roman"/>
            <w:sz w:val="28"/>
            <w:szCs w:val="28"/>
          </w:rPr>
          <w:fldChar w:fldCharType="separate"/>
        </w:r>
        <w:r w:rsidR="007D7024">
          <w:rPr>
            <w:rFonts w:ascii="Times New Roman" w:hAnsi="Times New Roman" w:cs="Times New Roman"/>
            <w:noProof/>
            <w:sz w:val="28"/>
            <w:szCs w:val="28"/>
          </w:rPr>
          <w:t>2</w:t>
        </w:r>
        <w:r w:rsidRPr="006463E3">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550" w:rsidRDefault="00AE6550" w:rsidP="006463E3">
      <w:pPr>
        <w:spacing w:after="0" w:line="240" w:lineRule="auto"/>
      </w:pPr>
      <w:r>
        <w:separator/>
      </w:r>
    </w:p>
  </w:footnote>
  <w:footnote w:type="continuationSeparator" w:id="0">
    <w:p w:rsidR="00AE6550" w:rsidRDefault="00AE6550" w:rsidP="006463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074"/>
    <w:multiLevelType w:val="hybridMultilevel"/>
    <w:tmpl w:val="F82E826A"/>
    <w:lvl w:ilvl="0" w:tplc="10CE2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D1FEB"/>
    <w:multiLevelType w:val="hybridMultilevel"/>
    <w:tmpl w:val="7884EA98"/>
    <w:lvl w:ilvl="0" w:tplc="10CE2B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3557B4E"/>
    <w:multiLevelType w:val="hybridMultilevel"/>
    <w:tmpl w:val="77BAB760"/>
    <w:lvl w:ilvl="0" w:tplc="10CE2B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0163F7E"/>
    <w:multiLevelType w:val="hybridMultilevel"/>
    <w:tmpl w:val="B5B445AA"/>
    <w:lvl w:ilvl="0" w:tplc="0419000F">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0AB2E2E"/>
    <w:multiLevelType w:val="hybridMultilevel"/>
    <w:tmpl w:val="BA8C29C4"/>
    <w:lvl w:ilvl="0" w:tplc="10CE2B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25C0ECB"/>
    <w:multiLevelType w:val="hybridMultilevel"/>
    <w:tmpl w:val="7EBEA8AE"/>
    <w:lvl w:ilvl="0" w:tplc="10CE2B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69167E5"/>
    <w:multiLevelType w:val="hybridMultilevel"/>
    <w:tmpl w:val="01988E70"/>
    <w:lvl w:ilvl="0" w:tplc="10CE2B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A304CD0"/>
    <w:multiLevelType w:val="hybridMultilevel"/>
    <w:tmpl w:val="2676057C"/>
    <w:lvl w:ilvl="0" w:tplc="10CE2B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C4A0BB4"/>
    <w:multiLevelType w:val="hybridMultilevel"/>
    <w:tmpl w:val="2E6EB164"/>
    <w:lvl w:ilvl="0" w:tplc="10CE2B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C4C47F5"/>
    <w:multiLevelType w:val="hybridMultilevel"/>
    <w:tmpl w:val="776E57F6"/>
    <w:lvl w:ilvl="0" w:tplc="10CE2B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1173237"/>
    <w:multiLevelType w:val="hybridMultilevel"/>
    <w:tmpl w:val="45EA8C84"/>
    <w:lvl w:ilvl="0" w:tplc="10CE2B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F104458"/>
    <w:multiLevelType w:val="hybridMultilevel"/>
    <w:tmpl w:val="5F1C22FE"/>
    <w:lvl w:ilvl="0" w:tplc="10CE2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5343B4"/>
    <w:multiLevelType w:val="hybridMultilevel"/>
    <w:tmpl w:val="0A388B4E"/>
    <w:lvl w:ilvl="0" w:tplc="10CE2B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4FF558E"/>
    <w:multiLevelType w:val="hybridMultilevel"/>
    <w:tmpl w:val="CDE441D6"/>
    <w:lvl w:ilvl="0" w:tplc="10CE2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5508B6"/>
    <w:multiLevelType w:val="hybridMultilevel"/>
    <w:tmpl w:val="D084DB0A"/>
    <w:lvl w:ilvl="0" w:tplc="10CE2B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7644115"/>
    <w:multiLevelType w:val="hybridMultilevel"/>
    <w:tmpl w:val="02CA5C4C"/>
    <w:lvl w:ilvl="0" w:tplc="10CE2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945FB5"/>
    <w:multiLevelType w:val="hybridMultilevel"/>
    <w:tmpl w:val="BE8CA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AD27DD"/>
    <w:multiLevelType w:val="hybridMultilevel"/>
    <w:tmpl w:val="083090F8"/>
    <w:lvl w:ilvl="0" w:tplc="10CE2B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8CB5A81"/>
    <w:multiLevelType w:val="hybridMultilevel"/>
    <w:tmpl w:val="7C7C4498"/>
    <w:lvl w:ilvl="0" w:tplc="10CE2B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9E22576"/>
    <w:multiLevelType w:val="hybridMultilevel"/>
    <w:tmpl w:val="8C8C386E"/>
    <w:lvl w:ilvl="0" w:tplc="0419000F">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4144866"/>
    <w:multiLevelType w:val="hybridMultilevel"/>
    <w:tmpl w:val="78584ED4"/>
    <w:lvl w:ilvl="0" w:tplc="10CE2B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9125181"/>
    <w:multiLevelType w:val="hybridMultilevel"/>
    <w:tmpl w:val="2D4AB44E"/>
    <w:lvl w:ilvl="0" w:tplc="10CE2BE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9387BC1"/>
    <w:multiLevelType w:val="hybridMultilevel"/>
    <w:tmpl w:val="DC58CBFA"/>
    <w:lvl w:ilvl="0" w:tplc="10CE2B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AD263E9"/>
    <w:multiLevelType w:val="hybridMultilevel"/>
    <w:tmpl w:val="3A5C5590"/>
    <w:lvl w:ilvl="0" w:tplc="10CE2B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D1A6BED"/>
    <w:multiLevelType w:val="hybridMultilevel"/>
    <w:tmpl w:val="47BA2CDE"/>
    <w:lvl w:ilvl="0" w:tplc="10CE2B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8DE5313"/>
    <w:multiLevelType w:val="hybridMultilevel"/>
    <w:tmpl w:val="9D08B284"/>
    <w:lvl w:ilvl="0" w:tplc="10CE2B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93B599B"/>
    <w:multiLevelType w:val="hybridMultilevel"/>
    <w:tmpl w:val="8ADEF0E6"/>
    <w:lvl w:ilvl="0" w:tplc="10CE2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D25623"/>
    <w:multiLevelType w:val="hybridMultilevel"/>
    <w:tmpl w:val="A5A63BA2"/>
    <w:lvl w:ilvl="0" w:tplc="10CE2B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59A5AE7"/>
    <w:multiLevelType w:val="hybridMultilevel"/>
    <w:tmpl w:val="5D6C6C2E"/>
    <w:lvl w:ilvl="0" w:tplc="0419000F">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785472EF"/>
    <w:multiLevelType w:val="hybridMultilevel"/>
    <w:tmpl w:val="05A4C4EA"/>
    <w:lvl w:ilvl="0" w:tplc="10CE2B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6"/>
  </w:num>
  <w:num w:numId="3">
    <w:abstractNumId w:val="10"/>
  </w:num>
  <w:num w:numId="4">
    <w:abstractNumId w:val="17"/>
  </w:num>
  <w:num w:numId="5">
    <w:abstractNumId w:val="1"/>
  </w:num>
  <w:num w:numId="6">
    <w:abstractNumId w:val="12"/>
  </w:num>
  <w:num w:numId="7">
    <w:abstractNumId w:val="0"/>
  </w:num>
  <w:num w:numId="8">
    <w:abstractNumId w:val="15"/>
  </w:num>
  <w:num w:numId="9">
    <w:abstractNumId w:val="21"/>
  </w:num>
  <w:num w:numId="10">
    <w:abstractNumId w:val="8"/>
  </w:num>
  <w:num w:numId="11">
    <w:abstractNumId w:val="3"/>
  </w:num>
  <w:num w:numId="12">
    <w:abstractNumId w:val="11"/>
  </w:num>
  <w:num w:numId="13">
    <w:abstractNumId w:val="13"/>
  </w:num>
  <w:num w:numId="14">
    <w:abstractNumId w:val="26"/>
  </w:num>
  <w:num w:numId="15">
    <w:abstractNumId w:val="28"/>
  </w:num>
  <w:num w:numId="16">
    <w:abstractNumId w:val="24"/>
  </w:num>
  <w:num w:numId="17">
    <w:abstractNumId w:val="18"/>
  </w:num>
  <w:num w:numId="18">
    <w:abstractNumId w:val="2"/>
  </w:num>
  <w:num w:numId="19">
    <w:abstractNumId w:val="9"/>
  </w:num>
  <w:num w:numId="20">
    <w:abstractNumId w:val="4"/>
  </w:num>
  <w:num w:numId="21">
    <w:abstractNumId w:val="27"/>
  </w:num>
  <w:num w:numId="22">
    <w:abstractNumId w:val="22"/>
  </w:num>
  <w:num w:numId="23">
    <w:abstractNumId w:val="20"/>
  </w:num>
  <w:num w:numId="24">
    <w:abstractNumId w:val="25"/>
  </w:num>
  <w:num w:numId="25">
    <w:abstractNumId w:val="7"/>
  </w:num>
  <w:num w:numId="26">
    <w:abstractNumId w:val="14"/>
  </w:num>
  <w:num w:numId="27">
    <w:abstractNumId w:val="5"/>
  </w:num>
  <w:num w:numId="28">
    <w:abstractNumId w:val="29"/>
  </w:num>
  <w:num w:numId="29">
    <w:abstractNumId w:val="16"/>
  </w:num>
  <w:num w:numId="30">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61BAE"/>
    <w:rsid w:val="00035A64"/>
    <w:rsid w:val="0007779E"/>
    <w:rsid w:val="00084EFD"/>
    <w:rsid w:val="0009126F"/>
    <w:rsid w:val="000C074D"/>
    <w:rsid w:val="001056BF"/>
    <w:rsid w:val="001136C8"/>
    <w:rsid w:val="00161BAE"/>
    <w:rsid w:val="001F2ABC"/>
    <w:rsid w:val="001F55AC"/>
    <w:rsid w:val="00202DA0"/>
    <w:rsid w:val="002950FF"/>
    <w:rsid w:val="002C1A1D"/>
    <w:rsid w:val="002E160E"/>
    <w:rsid w:val="002F0BB3"/>
    <w:rsid w:val="0032670C"/>
    <w:rsid w:val="003572A0"/>
    <w:rsid w:val="00395F91"/>
    <w:rsid w:val="003A1F67"/>
    <w:rsid w:val="003F28FD"/>
    <w:rsid w:val="004578DC"/>
    <w:rsid w:val="004D6B66"/>
    <w:rsid w:val="005166CE"/>
    <w:rsid w:val="00560905"/>
    <w:rsid w:val="0057064A"/>
    <w:rsid w:val="005942A0"/>
    <w:rsid w:val="00595A1D"/>
    <w:rsid w:val="005F480E"/>
    <w:rsid w:val="006463E3"/>
    <w:rsid w:val="0070499C"/>
    <w:rsid w:val="007113BD"/>
    <w:rsid w:val="00715DD9"/>
    <w:rsid w:val="007177AF"/>
    <w:rsid w:val="00784F00"/>
    <w:rsid w:val="00785889"/>
    <w:rsid w:val="007957A8"/>
    <w:rsid w:val="007D3A7B"/>
    <w:rsid w:val="007D7024"/>
    <w:rsid w:val="0083196F"/>
    <w:rsid w:val="00867B70"/>
    <w:rsid w:val="008917BD"/>
    <w:rsid w:val="00892C24"/>
    <w:rsid w:val="00904D2D"/>
    <w:rsid w:val="009373B1"/>
    <w:rsid w:val="00941C5F"/>
    <w:rsid w:val="00980FE5"/>
    <w:rsid w:val="0099799C"/>
    <w:rsid w:val="00997B5A"/>
    <w:rsid w:val="009D4FA8"/>
    <w:rsid w:val="009D7569"/>
    <w:rsid w:val="009E0453"/>
    <w:rsid w:val="00A0243A"/>
    <w:rsid w:val="00A22B0B"/>
    <w:rsid w:val="00A91C9B"/>
    <w:rsid w:val="00AA63BD"/>
    <w:rsid w:val="00AE1279"/>
    <w:rsid w:val="00AE6550"/>
    <w:rsid w:val="00AF64B2"/>
    <w:rsid w:val="00B26FAD"/>
    <w:rsid w:val="00B47F1C"/>
    <w:rsid w:val="00BA12F8"/>
    <w:rsid w:val="00BD2B67"/>
    <w:rsid w:val="00C5298C"/>
    <w:rsid w:val="00C567D6"/>
    <w:rsid w:val="00CE3DF5"/>
    <w:rsid w:val="00CE5CCA"/>
    <w:rsid w:val="00CF21E6"/>
    <w:rsid w:val="00D10EAE"/>
    <w:rsid w:val="00D60E57"/>
    <w:rsid w:val="00D63E3E"/>
    <w:rsid w:val="00DE18A3"/>
    <w:rsid w:val="00E74AE5"/>
    <w:rsid w:val="00ED33F0"/>
    <w:rsid w:val="00EE203A"/>
    <w:rsid w:val="00EF77FA"/>
    <w:rsid w:val="00F029A7"/>
    <w:rsid w:val="00F54CC3"/>
    <w:rsid w:val="00F61380"/>
    <w:rsid w:val="00F75960"/>
    <w:rsid w:val="00F921DC"/>
    <w:rsid w:val="00F9267F"/>
    <w:rsid w:val="00FA0429"/>
    <w:rsid w:val="00FD47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80E"/>
  </w:style>
  <w:style w:type="paragraph" w:styleId="1">
    <w:name w:val="heading 1"/>
    <w:basedOn w:val="a"/>
    <w:next w:val="a"/>
    <w:link w:val="10"/>
    <w:uiPriority w:val="9"/>
    <w:qFormat/>
    <w:rsid w:val="00F54C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63E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4CC3"/>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0C074D"/>
    <w:pPr>
      <w:ind w:left="720"/>
      <w:contextualSpacing/>
    </w:pPr>
  </w:style>
  <w:style w:type="table" w:styleId="a4">
    <w:name w:val="Table Grid"/>
    <w:basedOn w:val="a1"/>
    <w:uiPriority w:val="59"/>
    <w:rsid w:val="00077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46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463E3"/>
  </w:style>
  <w:style w:type="paragraph" w:styleId="a7">
    <w:name w:val="footer"/>
    <w:basedOn w:val="a"/>
    <w:link w:val="a8"/>
    <w:uiPriority w:val="99"/>
    <w:unhideWhenUsed/>
    <w:rsid w:val="006463E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463E3"/>
  </w:style>
  <w:style w:type="paragraph" w:styleId="a9">
    <w:name w:val="TOC Heading"/>
    <w:basedOn w:val="1"/>
    <w:next w:val="a"/>
    <w:uiPriority w:val="39"/>
    <w:unhideWhenUsed/>
    <w:qFormat/>
    <w:rsid w:val="006463E3"/>
    <w:pPr>
      <w:outlineLvl w:val="9"/>
    </w:pPr>
    <w:rPr>
      <w:lang w:eastAsia="ru-RU"/>
    </w:rPr>
  </w:style>
  <w:style w:type="paragraph" w:styleId="11">
    <w:name w:val="toc 1"/>
    <w:basedOn w:val="a"/>
    <w:next w:val="a"/>
    <w:autoRedefine/>
    <w:uiPriority w:val="39"/>
    <w:unhideWhenUsed/>
    <w:rsid w:val="006463E3"/>
    <w:pPr>
      <w:spacing w:after="100"/>
    </w:pPr>
  </w:style>
  <w:style w:type="character" w:styleId="aa">
    <w:name w:val="Hyperlink"/>
    <w:basedOn w:val="a0"/>
    <w:uiPriority w:val="99"/>
    <w:unhideWhenUsed/>
    <w:rsid w:val="006463E3"/>
    <w:rPr>
      <w:color w:val="0000FF" w:themeColor="hyperlink"/>
      <w:u w:val="single"/>
    </w:rPr>
  </w:style>
  <w:style w:type="paragraph" w:styleId="ab">
    <w:name w:val="Balloon Text"/>
    <w:basedOn w:val="a"/>
    <w:link w:val="ac"/>
    <w:uiPriority w:val="99"/>
    <w:semiHidden/>
    <w:unhideWhenUsed/>
    <w:rsid w:val="006463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463E3"/>
    <w:rPr>
      <w:rFonts w:ascii="Tahoma" w:hAnsi="Tahoma" w:cs="Tahoma"/>
      <w:sz w:val="16"/>
      <w:szCs w:val="16"/>
    </w:rPr>
  </w:style>
  <w:style w:type="character" w:customStyle="1" w:styleId="20">
    <w:name w:val="Заголовок 2 Знак"/>
    <w:basedOn w:val="a0"/>
    <w:link w:val="2"/>
    <w:uiPriority w:val="9"/>
    <w:semiHidden/>
    <w:rsid w:val="00D63E3E"/>
    <w:rPr>
      <w:rFonts w:asciiTheme="majorHAnsi" w:eastAsiaTheme="majorEastAsia" w:hAnsiTheme="majorHAnsi" w:cstheme="majorBidi"/>
      <w:b/>
      <w:bCs/>
      <w:color w:val="4F81BD" w:themeColor="accent1"/>
      <w:sz w:val="26"/>
      <w:szCs w:val="26"/>
    </w:rPr>
  </w:style>
  <w:style w:type="paragraph" w:styleId="ad">
    <w:name w:val="Normal (Web)"/>
    <w:basedOn w:val="a"/>
    <w:uiPriority w:val="99"/>
    <w:semiHidden/>
    <w:unhideWhenUsed/>
    <w:rsid w:val="00D63E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D63E3E"/>
    <w:rPr>
      <w:i/>
      <w:iCs/>
    </w:rPr>
  </w:style>
  <w:style w:type="character" w:styleId="af">
    <w:name w:val="Strong"/>
    <w:basedOn w:val="a0"/>
    <w:uiPriority w:val="22"/>
    <w:qFormat/>
    <w:rsid w:val="00D63E3E"/>
    <w:rPr>
      <w:b/>
      <w:bCs/>
    </w:rPr>
  </w:style>
  <w:style w:type="character" w:customStyle="1" w:styleId="blk">
    <w:name w:val="blk"/>
    <w:basedOn w:val="a0"/>
    <w:rsid w:val="005942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4C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4CC3"/>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0C074D"/>
    <w:pPr>
      <w:ind w:left="720"/>
      <w:contextualSpacing/>
    </w:pPr>
  </w:style>
  <w:style w:type="table" w:styleId="a4">
    <w:name w:val="Table Grid"/>
    <w:basedOn w:val="a1"/>
    <w:uiPriority w:val="59"/>
    <w:rsid w:val="00077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46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463E3"/>
  </w:style>
  <w:style w:type="paragraph" w:styleId="a7">
    <w:name w:val="footer"/>
    <w:basedOn w:val="a"/>
    <w:link w:val="a8"/>
    <w:uiPriority w:val="99"/>
    <w:unhideWhenUsed/>
    <w:rsid w:val="006463E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463E3"/>
  </w:style>
  <w:style w:type="paragraph" w:styleId="a9">
    <w:name w:val="TOC Heading"/>
    <w:basedOn w:val="1"/>
    <w:next w:val="a"/>
    <w:uiPriority w:val="39"/>
    <w:unhideWhenUsed/>
    <w:qFormat/>
    <w:rsid w:val="006463E3"/>
    <w:pPr>
      <w:outlineLvl w:val="9"/>
    </w:pPr>
    <w:rPr>
      <w:lang w:eastAsia="ru-RU"/>
    </w:rPr>
  </w:style>
  <w:style w:type="paragraph" w:styleId="11">
    <w:name w:val="toc 1"/>
    <w:basedOn w:val="a"/>
    <w:next w:val="a"/>
    <w:autoRedefine/>
    <w:uiPriority w:val="39"/>
    <w:unhideWhenUsed/>
    <w:rsid w:val="006463E3"/>
    <w:pPr>
      <w:spacing w:after="100"/>
    </w:pPr>
  </w:style>
  <w:style w:type="character" w:styleId="aa">
    <w:name w:val="Hyperlink"/>
    <w:basedOn w:val="a0"/>
    <w:uiPriority w:val="99"/>
    <w:unhideWhenUsed/>
    <w:rsid w:val="006463E3"/>
    <w:rPr>
      <w:color w:val="0000FF" w:themeColor="hyperlink"/>
      <w:u w:val="single"/>
    </w:rPr>
  </w:style>
  <w:style w:type="paragraph" w:styleId="ab">
    <w:name w:val="Balloon Text"/>
    <w:basedOn w:val="a"/>
    <w:link w:val="ac"/>
    <w:uiPriority w:val="99"/>
    <w:semiHidden/>
    <w:unhideWhenUsed/>
    <w:rsid w:val="006463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46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7477">
      <w:bodyDiv w:val="1"/>
      <w:marLeft w:val="0"/>
      <w:marRight w:val="0"/>
      <w:marTop w:val="0"/>
      <w:marBottom w:val="0"/>
      <w:divBdr>
        <w:top w:val="none" w:sz="0" w:space="0" w:color="auto"/>
        <w:left w:val="none" w:sz="0" w:space="0" w:color="auto"/>
        <w:bottom w:val="none" w:sz="0" w:space="0" w:color="auto"/>
        <w:right w:val="none" w:sz="0" w:space="0" w:color="auto"/>
      </w:divBdr>
    </w:div>
    <w:div w:id="322512584">
      <w:bodyDiv w:val="1"/>
      <w:marLeft w:val="0"/>
      <w:marRight w:val="0"/>
      <w:marTop w:val="0"/>
      <w:marBottom w:val="0"/>
      <w:divBdr>
        <w:top w:val="none" w:sz="0" w:space="0" w:color="auto"/>
        <w:left w:val="none" w:sz="0" w:space="0" w:color="auto"/>
        <w:bottom w:val="none" w:sz="0" w:space="0" w:color="auto"/>
        <w:right w:val="none" w:sz="0" w:space="0" w:color="auto"/>
      </w:divBdr>
      <w:divsChild>
        <w:div w:id="372921750">
          <w:marLeft w:val="0"/>
          <w:marRight w:val="0"/>
          <w:marTop w:val="120"/>
          <w:marBottom w:val="0"/>
          <w:divBdr>
            <w:top w:val="none" w:sz="0" w:space="0" w:color="auto"/>
            <w:left w:val="none" w:sz="0" w:space="0" w:color="auto"/>
            <w:bottom w:val="none" w:sz="0" w:space="0" w:color="auto"/>
            <w:right w:val="none" w:sz="0" w:space="0" w:color="auto"/>
          </w:divBdr>
        </w:div>
        <w:div w:id="90123852">
          <w:marLeft w:val="0"/>
          <w:marRight w:val="0"/>
          <w:marTop w:val="120"/>
          <w:marBottom w:val="0"/>
          <w:divBdr>
            <w:top w:val="none" w:sz="0" w:space="0" w:color="auto"/>
            <w:left w:val="none" w:sz="0" w:space="0" w:color="auto"/>
            <w:bottom w:val="none" w:sz="0" w:space="0" w:color="auto"/>
            <w:right w:val="none" w:sz="0" w:space="0" w:color="auto"/>
          </w:divBdr>
        </w:div>
        <w:div w:id="948859226">
          <w:marLeft w:val="0"/>
          <w:marRight w:val="0"/>
          <w:marTop w:val="120"/>
          <w:marBottom w:val="0"/>
          <w:divBdr>
            <w:top w:val="none" w:sz="0" w:space="0" w:color="auto"/>
            <w:left w:val="none" w:sz="0" w:space="0" w:color="auto"/>
            <w:bottom w:val="none" w:sz="0" w:space="0" w:color="auto"/>
            <w:right w:val="none" w:sz="0" w:space="0" w:color="auto"/>
          </w:divBdr>
        </w:div>
        <w:div w:id="1072656479">
          <w:marLeft w:val="0"/>
          <w:marRight w:val="0"/>
          <w:marTop w:val="120"/>
          <w:marBottom w:val="0"/>
          <w:divBdr>
            <w:top w:val="none" w:sz="0" w:space="0" w:color="auto"/>
            <w:left w:val="none" w:sz="0" w:space="0" w:color="auto"/>
            <w:bottom w:val="none" w:sz="0" w:space="0" w:color="auto"/>
            <w:right w:val="none" w:sz="0" w:space="0" w:color="auto"/>
          </w:divBdr>
        </w:div>
      </w:divsChild>
    </w:div>
    <w:div w:id="458183275">
      <w:bodyDiv w:val="1"/>
      <w:marLeft w:val="0"/>
      <w:marRight w:val="0"/>
      <w:marTop w:val="0"/>
      <w:marBottom w:val="0"/>
      <w:divBdr>
        <w:top w:val="none" w:sz="0" w:space="0" w:color="auto"/>
        <w:left w:val="none" w:sz="0" w:space="0" w:color="auto"/>
        <w:bottom w:val="none" w:sz="0" w:space="0" w:color="auto"/>
        <w:right w:val="none" w:sz="0" w:space="0" w:color="auto"/>
      </w:divBdr>
      <w:divsChild>
        <w:div w:id="1146241847">
          <w:marLeft w:val="0"/>
          <w:marRight w:val="0"/>
          <w:marTop w:val="0"/>
          <w:marBottom w:val="0"/>
          <w:divBdr>
            <w:top w:val="none" w:sz="0" w:space="0" w:color="auto"/>
            <w:left w:val="none" w:sz="0" w:space="0" w:color="auto"/>
            <w:bottom w:val="none" w:sz="0" w:space="0" w:color="auto"/>
            <w:right w:val="none" w:sz="0" w:space="0" w:color="auto"/>
          </w:divBdr>
          <w:divsChild>
            <w:div w:id="104931909">
              <w:marLeft w:val="0"/>
              <w:marRight w:val="0"/>
              <w:marTop w:val="0"/>
              <w:marBottom w:val="0"/>
              <w:divBdr>
                <w:top w:val="none" w:sz="0" w:space="0" w:color="auto"/>
                <w:left w:val="none" w:sz="0" w:space="0" w:color="auto"/>
                <w:bottom w:val="none" w:sz="0" w:space="0" w:color="auto"/>
                <w:right w:val="none" w:sz="0" w:space="0" w:color="auto"/>
              </w:divBdr>
              <w:divsChild>
                <w:div w:id="1942950807">
                  <w:marLeft w:val="0"/>
                  <w:marRight w:val="0"/>
                  <w:marTop w:val="0"/>
                  <w:marBottom w:val="0"/>
                  <w:divBdr>
                    <w:top w:val="none" w:sz="0" w:space="0" w:color="auto"/>
                    <w:left w:val="none" w:sz="0" w:space="0" w:color="auto"/>
                    <w:bottom w:val="none" w:sz="0" w:space="0" w:color="auto"/>
                    <w:right w:val="none" w:sz="0" w:space="0" w:color="auto"/>
                  </w:divBdr>
                  <w:divsChild>
                    <w:div w:id="949241263">
                      <w:marLeft w:val="0"/>
                      <w:marRight w:val="0"/>
                      <w:marTop w:val="0"/>
                      <w:marBottom w:val="0"/>
                      <w:divBdr>
                        <w:top w:val="none" w:sz="0" w:space="0" w:color="auto"/>
                        <w:left w:val="none" w:sz="0" w:space="0" w:color="auto"/>
                        <w:bottom w:val="none" w:sz="0" w:space="0" w:color="auto"/>
                        <w:right w:val="none" w:sz="0" w:space="0" w:color="auto"/>
                      </w:divBdr>
                      <w:divsChild>
                        <w:div w:id="2068334885">
                          <w:marLeft w:val="0"/>
                          <w:marRight w:val="0"/>
                          <w:marTop w:val="0"/>
                          <w:marBottom w:val="0"/>
                          <w:divBdr>
                            <w:top w:val="none" w:sz="0" w:space="0" w:color="auto"/>
                            <w:left w:val="none" w:sz="0" w:space="0" w:color="auto"/>
                            <w:bottom w:val="none" w:sz="0" w:space="0" w:color="auto"/>
                            <w:right w:val="none" w:sz="0" w:space="0" w:color="auto"/>
                          </w:divBdr>
                          <w:divsChild>
                            <w:div w:id="190140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86750">
                  <w:marLeft w:val="0"/>
                  <w:marRight w:val="0"/>
                  <w:marTop w:val="0"/>
                  <w:marBottom w:val="0"/>
                  <w:divBdr>
                    <w:top w:val="none" w:sz="0" w:space="0" w:color="auto"/>
                    <w:left w:val="none" w:sz="0" w:space="0" w:color="auto"/>
                    <w:bottom w:val="none" w:sz="0" w:space="0" w:color="auto"/>
                    <w:right w:val="none" w:sz="0" w:space="0" w:color="auto"/>
                  </w:divBdr>
                  <w:divsChild>
                    <w:div w:id="850335473">
                      <w:marLeft w:val="0"/>
                      <w:marRight w:val="0"/>
                      <w:marTop w:val="0"/>
                      <w:marBottom w:val="0"/>
                      <w:divBdr>
                        <w:top w:val="none" w:sz="0" w:space="0" w:color="auto"/>
                        <w:left w:val="none" w:sz="0" w:space="0" w:color="auto"/>
                        <w:bottom w:val="none" w:sz="0" w:space="0" w:color="auto"/>
                        <w:right w:val="none" w:sz="0" w:space="0" w:color="auto"/>
                      </w:divBdr>
                      <w:divsChild>
                        <w:div w:id="1746368778">
                          <w:marLeft w:val="0"/>
                          <w:marRight w:val="0"/>
                          <w:marTop w:val="0"/>
                          <w:marBottom w:val="0"/>
                          <w:divBdr>
                            <w:top w:val="none" w:sz="0" w:space="0" w:color="auto"/>
                            <w:left w:val="none" w:sz="0" w:space="0" w:color="auto"/>
                            <w:bottom w:val="none" w:sz="0" w:space="0" w:color="auto"/>
                            <w:right w:val="none" w:sz="0" w:space="0" w:color="auto"/>
                          </w:divBdr>
                          <w:divsChild>
                            <w:div w:id="933708254">
                              <w:marLeft w:val="0"/>
                              <w:marRight w:val="0"/>
                              <w:marTop w:val="0"/>
                              <w:marBottom w:val="0"/>
                              <w:divBdr>
                                <w:top w:val="none" w:sz="0" w:space="0" w:color="auto"/>
                                <w:left w:val="none" w:sz="0" w:space="0" w:color="auto"/>
                                <w:bottom w:val="none" w:sz="0" w:space="0" w:color="auto"/>
                                <w:right w:val="none" w:sz="0" w:space="0" w:color="auto"/>
                              </w:divBdr>
                              <w:divsChild>
                                <w:div w:id="443354294">
                                  <w:marLeft w:val="0"/>
                                  <w:marRight w:val="0"/>
                                  <w:marTop w:val="0"/>
                                  <w:marBottom w:val="0"/>
                                  <w:divBdr>
                                    <w:top w:val="none" w:sz="0" w:space="0" w:color="auto"/>
                                    <w:left w:val="none" w:sz="0" w:space="0" w:color="auto"/>
                                    <w:bottom w:val="none" w:sz="0" w:space="0" w:color="auto"/>
                                    <w:right w:val="none" w:sz="0" w:space="0" w:color="auto"/>
                                  </w:divBdr>
                                </w:div>
                              </w:divsChild>
                            </w:div>
                            <w:div w:id="2069837580">
                              <w:marLeft w:val="0"/>
                              <w:marRight w:val="0"/>
                              <w:marTop w:val="0"/>
                              <w:marBottom w:val="0"/>
                              <w:divBdr>
                                <w:top w:val="none" w:sz="0" w:space="0" w:color="auto"/>
                                <w:left w:val="none" w:sz="0" w:space="0" w:color="auto"/>
                                <w:bottom w:val="none" w:sz="0" w:space="0" w:color="auto"/>
                                <w:right w:val="none" w:sz="0" w:space="0" w:color="auto"/>
                              </w:divBdr>
                              <w:divsChild>
                                <w:div w:id="196137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61739">
                      <w:marLeft w:val="0"/>
                      <w:marRight w:val="0"/>
                      <w:marTop w:val="0"/>
                      <w:marBottom w:val="0"/>
                      <w:divBdr>
                        <w:top w:val="none" w:sz="0" w:space="0" w:color="auto"/>
                        <w:left w:val="none" w:sz="0" w:space="0" w:color="auto"/>
                        <w:bottom w:val="none" w:sz="0" w:space="0" w:color="auto"/>
                        <w:right w:val="none" w:sz="0" w:space="0" w:color="auto"/>
                      </w:divBdr>
                      <w:divsChild>
                        <w:div w:id="553927360">
                          <w:marLeft w:val="0"/>
                          <w:marRight w:val="0"/>
                          <w:marTop w:val="0"/>
                          <w:marBottom w:val="0"/>
                          <w:divBdr>
                            <w:top w:val="none" w:sz="0" w:space="0" w:color="auto"/>
                            <w:left w:val="none" w:sz="0" w:space="0" w:color="auto"/>
                            <w:bottom w:val="none" w:sz="0" w:space="0" w:color="auto"/>
                            <w:right w:val="none" w:sz="0" w:space="0" w:color="auto"/>
                          </w:divBdr>
                          <w:divsChild>
                            <w:div w:id="162166939">
                              <w:marLeft w:val="0"/>
                              <w:marRight w:val="0"/>
                              <w:marTop w:val="0"/>
                              <w:marBottom w:val="0"/>
                              <w:divBdr>
                                <w:top w:val="none" w:sz="0" w:space="0" w:color="auto"/>
                                <w:left w:val="none" w:sz="0" w:space="0" w:color="auto"/>
                                <w:bottom w:val="none" w:sz="0" w:space="0" w:color="auto"/>
                                <w:right w:val="none" w:sz="0" w:space="0" w:color="auto"/>
                              </w:divBdr>
                              <w:divsChild>
                                <w:div w:id="820199769">
                                  <w:marLeft w:val="0"/>
                                  <w:marRight w:val="0"/>
                                  <w:marTop w:val="0"/>
                                  <w:marBottom w:val="0"/>
                                  <w:divBdr>
                                    <w:top w:val="none" w:sz="0" w:space="0" w:color="auto"/>
                                    <w:left w:val="none" w:sz="0" w:space="0" w:color="auto"/>
                                    <w:bottom w:val="none" w:sz="0" w:space="0" w:color="auto"/>
                                    <w:right w:val="none" w:sz="0" w:space="0" w:color="auto"/>
                                  </w:divBdr>
                                </w:div>
                              </w:divsChild>
                            </w:div>
                            <w:div w:id="2013684270">
                              <w:marLeft w:val="0"/>
                              <w:marRight w:val="0"/>
                              <w:marTop w:val="0"/>
                              <w:marBottom w:val="0"/>
                              <w:divBdr>
                                <w:top w:val="none" w:sz="0" w:space="0" w:color="auto"/>
                                <w:left w:val="none" w:sz="0" w:space="0" w:color="auto"/>
                                <w:bottom w:val="none" w:sz="0" w:space="0" w:color="auto"/>
                                <w:right w:val="none" w:sz="0" w:space="0" w:color="auto"/>
                              </w:divBdr>
                              <w:divsChild>
                                <w:div w:id="206290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4385">
                      <w:marLeft w:val="0"/>
                      <w:marRight w:val="0"/>
                      <w:marTop w:val="0"/>
                      <w:marBottom w:val="0"/>
                      <w:divBdr>
                        <w:top w:val="none" w:sz="0" w:space="0" w:color="auto"/>
                        <w:left w:val="none" w:sz="0" w:space="0" w:color="auto"/>
                        <w:bottom w:val="none" w:sz="0" w:space="0" w:color="auto"/>
                        <w:right w:val="none" w:sz="0" w:space="0" w:color="auto"/>
                      </w:divBdr>
                      <w:divsChild>
                        <w:div w:id="2117481194">
                          <w:marLeft w:val="0"/>
                          <w:marRight w:val="0"/>
                          <w:marTop w:val="0"/>
                          <w:marBottom w:val="0"/>
                          <w:divBdr>
                            <w:top w:val="none" w:sz="0" w:space="0" w:color="auto"/>
                            <w:left w:val="none" w:sz="0" w:space="0" w:color="auto"/>
                            <w:bottom w:val="none" w:sz="0" w:space="0" w:color="auto"/>
                            <w:right w:val="none" w:sz="0" w:space="0" w:color="auto"/>
                          </w:divBdr>
                          <w:divsChild>
                            <w:div w:id="470093893">
                              <w:marLeft w:val="0"/>
                              <w:marRight w:val="0"/>
                              <w:marTop w:val="0"/>
                              <w:marBottom w:val="0"/>
                              <w:divBdr>
                                <w:top w:val="none" w:sz="0" w:space="0" w:color="auto"/>
                                <w:left w:val="none" w:sz="0" w:space="0" w:color="auto"/>
                                <w:bottom w:val="none" w:sz="0" w:space="0" w:color="auto"/>
                                <w:right w:val="none" w:sz="0" w:space="0" w:color="auto"/>
                              </w:divBdr>
                              <w:divsChild>
                                <w:div w:id="1129133407">
                                  <w:marLeft w:val="0"/>
                                  <w:marRight w:val="0"/>
                                  <w:marTop w:val="0"/>
                                  <w:marBottom w:val="0"/>
                                  <w:divBdr>
                                    <w:top w:val="none" w:sz="0" w:space="0" w:color="auto"/>
                                    <w:left w:val="none" w:sz="0" w:space="0" w:color="auto"/>
                                    <w:bottom w:val="none" w:sz="0" w:space="0" w:color="auto"/>
                                    <w:right w:val="none" w:sz="0" w:space="0" w:color="auto"/>
                                  </w:divBdr>
                                </w:div>
                              </w:divsChild>
                            </w:div>
                            <w:div w:id="1587613317">
                              <w:marLeft w:val="0"/>
                              <w:marRight w:val="0"/>
                              <w:marTop w:val="0"/>
                              <w:marBottom w:val="0"/>
                              <w:divBdr>
                                <w:top w:val="none" w:sz="0" w:space="0" w:color="auto"/>
                                <w:left w:val="none" w:sz="0" w:space="0" w:color="auto"/>
                                <w:bottom w:val="none" w:sz="0" w:space="0" w:color="auto"/>
                                <w:right w:val="none" w:sz="0" w:space="0" w:color="auto"/>
                              </w:divBdr>
                              <w:divsChild>
                                <w:div w:id="10667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07166">
                      <w:marLeft w:val="0"/>
                      <w:marRight w:val="0"/>
                      <w:marTop w:val="0"/>
                      <w:marBottom w:val="0"/>
                      <w:divBdr>
                        <w:top w:val="none" w:sz="0" w:space="0" w:color="auto"/>
                        <w:left w:val="none" w:sz="0" w:space="0" w:color="auto"/>
                        <w:bottom w:val="none" w:sz="0" w:space="0" w:color="auto"/>
                        <w:right w:val="none" w:sz="0" w:space="0" w:color="auto"/>
                      </w:divBdr>
                      <w:divsChild>
                        <w:div w:id="75174222">
                          <w:marLeft w:val="0"/>
                          <w:marRight w:val="0"/>
                          <w:marTop w:val="0"/>
                          <w:marBottom w:val="0"/>
                          <w:divBdr>
                            <w:top w:val="none" w:sz="0" w:space="0" w:color="auto"/>
                            <w:left w:val="none" w:sz="0" w:space="0" w:color="auto"/>
                            <w:bottom w:val="none" w:sz="0" w:space="0" w:color="auto"/>
                            <w:right w:val="none" w:sz="0" w:space="0" w:color="auto"/>
                          </w:divBdr>
                          <w:divsChild>
                            <w:div w:id="241186090">
                              <w:marLeft w:val="0"/>
                              <w:marRight w:val="0"/>
                              <w:marTop w:val="0"/>
                              <w:marBottom w:val="0"/>
                              <w:divBdr>
                                <w:top w:val="none" w:sz="0" w:space="0" w:color="auto"/>
                                <w:left w:val="none" w:sz="0" w:space="0" w:color="auto"/>
                                <w:bottom w:val="none" w:sz="0" w:space="0" w:color="auto"/>
                                <w:right w:val="none" w:sz="0" w:space="0" w:color="auto"/>
                              </w:divBdr>
                              <w:divsChild>
                                <w:div w:id="2104105446">
                                  <w:marLeft w:val="0"/>
                                  <w:marRight w:val="0"/>
                                  <w:marTop w:val="0"/>
                                  <w:marBottom w:val="0"/>
                                  <w:divBdr>
                                    <w:top w:val="none" w:sz="0" w:space="0" w:color="auto"/>
                                    <w:left w:val="none" w:sz="0" w:space="0" w:color="auto"/>
                                    <w:bottom w:val="none" w:sz="0" w:space="0" w:color="auto"/>
                                    <w:right w:val="none" w:sz="0" w:space="0" w:color="auto"/>
                                  </w:divBdr>
                                </w:div>
                              </w:divsChild>
                            </w:div>
                            <w:div w:id="140117973">
                              <w:marLeft w:val="0"/>
                              <w:marRight w:val="0"/>
                              <w:marTop w:val="0"/>
                              <w:marBottom w:val="0"/>
                              <w:divBdr>
                                <w:top w:val="none" w:sz="0" w:space="0" w:color="auto"/>
                                <w:left w:val="none" w:sz="0" w:space="0" w:color="auto"/>
                                <w:bottom w:val="none" w:sz="0" w:space="0" w:color="auto"/>
                                <w:right w:val="none" w:sz="0" w:space="0" w:color="auto"/>
                              </w:divBdr>
                              <w:divsChild>
                                <w:div w:id="86614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64574">
                      <w:marLeft w:val="0"/>
                      <w:marRight w:val="0"/>
                      <w:marTop w:val="0"/>
                      <w:marBottom w:val="0"/>
                      <w:divBdr>
                        <w:top w:val="none" w:sz="0" w:space="0" w:color="auto"/>
                        <w:left w:val="none" w:sz="0" w:space="0" w:color="auto"/>
                        <w:bottom w:val="none" w:sz="0" w:space="0" w:color="auto"/>
                        <w:right w:val="none" w:sz="0" w:space="0" w:color="auto"/>
                      </w:divBdr>
                      <w:divsChild>
                        <w:div w:id="1845657561">
                          <w:marLeft w:val="0"/>
                          <w:marRight w:val="0"/>
                          <w:marTop w:val="0"/>
                          <w:marBottom w:val="0"/>
                          <w:divBdr>
                            <w:top w:val="none" w:sz="0" w:space="0" w:color="auto"/>
                            <w:left w:val="none" w:sz="0" w:space="0" w:color="auto"/>
                            <w:bottom w:val="none" w:sz="0" w:space="0" w:color="auto"/>
                            <w:right w:val="none" w:sz="0" w:space="0" w:color="auto"/>
                          </w:divBdr>
                          <w:divsChild>
                            <w:div w:id="399602627">
                              <w:marLeft w:val="0"/>
                              <w:marRight w:val="0"/>
                              <w:marTop w:val="0"/>
                              <w:marBottom w:val="0"/>
                              <w:divBdr>
                                <w:top w:val="none" w:sz="0" w:space="0" w:color="auto"/>
                                <w:left w:val="none" w:sz="0" w:space="0" w:color="auto"/>
                                <w:bottom w:val="none" w:sz="0" w:space="0" w:color="auto"/>
                                <w:right w:val="none" w:sz="0" w:space="0" w:color="auto"/>
                              </w:divBdr>
                              <w:divsChild>
                                <w:div w:id="30036178">
                                  <w:marLeft w:val="0"/>
                                  <w:marRight w:val="0"/>
                                  <w:marTop w:val="0"/>
                                  <w:marBottom w:val="0"/>
                                  <w:divBdr>
                                    <w:top w:val="none" w:sz="0" w:space="0" w:color="auto"/>
                                    <w:left w:val="none" w:sz="0" w:space="0" w:color="auto"/>
                                    <w:bottom w:val="none" w:sz="0" w:space="0" w:color="auto"/>
                                    <w:right w:val="none" w:sz="0" w:space="0" w:color="auto"/>
                                  </w:divBdr>
                                </w:div>
                              </w:divsChild>
                            </w:div>
                            <w:div w:id="902763207">
                              <w:marLeft w:val="0"/>
                              <w:marRight w:val="0"/>
                              <w:marTop w:val="0"/>
                              <w:marBottom w:val="0"/>
                              <w:divBdr>
                                <w:top w:val="none" w:sz="0" w:space="0" w:color="auto"/>
                                <w:left w:val="none" w:sz="0" w:space="0" w:color="auto"/>
                                <w:bottom w:val="none" w:sz="0" w:space="0" w:color="auto"/>
                                <w:right w:val="none" w:sz="0" w:space="0" w:color="auto"/>
                              </w:divBdr>
                              <w:divsChild>
                                <w:div w:id="8816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04">
                      <w:marLeft w:val="0"/>
                      <w:marRight w:val="0"/>
                      <w:marTop w:val="0"/>
                      <w:marBottom w:val="0"/>
                      <w:divBdr>
                        <w:top w:val="none" w:sz="0" w:space="0" w:color="auto"/>
                        <w:left w:val="none" w:sz="0" w:space="0" w:color="auto"/>
                        <w:bottom w:val="none" w:sz="0" w:space="0" w:color="auto"/>
                        <w:right w:val="none" w:sz="0" w:space="0" w:color="auto"/>
                      </w:divBdr>
                      <w:divsChild>
                        <w:div w:id="115412095">
                          <w:marLeft w:val="0"/>
                          <w:marRight w:val="0"/>
                          <w:marTop w:val="0"/>
                          <w:marBottom w:val="0"/>
                          <w:divBdr>
                            <w:top w:val="none" w:sz="0" w:space="0" w:color="auto"/>
                            <w:left w:val="none" w:sz="0" w:space="0" w:color="auto"/>
                            <w:bottom w:val="none" w:sz="0" w:space="0" w:color="auto"/>
                            <w:right w:val="none" w:sz="0" w:space="0" w:color="auto"/>
                          </w:divBdr>
                          <w:divsChild>
                            <w:div w:id="2144226933">
                              <w:marLeft w:val="0"/>
                              <w:marRight w:val="0"/>
                              <w:marTop w:val="0"/>
                              <w:marBottom w:val="0"/>
                              <w:divBdr>
                                <w:top w:val="none" w:sz="0" w:space="0" w:color="auto"/>
                                <w:left w:val="none" w:sz="0" w:space="0" w:color="auto"/>
                                <w:bottom w:val="none" w:sz="0" w:space="0" w:color="auto"/>
                                <w:right w:val="none" w:sz="0" w:space="0" w:color="auto"/>
                              </w:divBdr>
                              <w:divsChild>
                                <w:div w:id="1468206718">
                                  <w:marLeft w:val="0"/>
                                  <w:marRight w:val="0"/>
                                  <w:marTop w:val="0"/>
                                  <w:marBottom w:val="0"/>
                                  <w:divBdr>
                                    <w:top w:val="none" w:sz="0" w:space="0" w:color="auto"/>
                                    <w:left w:val="none" w:sz="0" w:space="0" w:color="auto"/>
                                    <w:bottom w:val="none" w:sz="0" w:space="0" w:color="auto"/>
                                    <w:right w:val="none" w:sz="0" w:space="0" w:color="auto"/>
                                  </w:divBdr>
                                </w:div>
                              </w:divsChild>
                            </w:div>
                            <w:div w:id="1511021231">
                              <w:marLeft w:val="0"/>
                              <w:marRight w:val="0"/>
                              <w:marTop w:val="0"/>
                              <w:marBottom w:val="0"/>
                              <w:divBdr>
                                <w:top w:val="none" w:sz="0" w:space="0" w:color="auto"/>
                                <w:left w:val="none" w:sz="0" w:space="0" w:color="auto"/>
                                <w:bottom w:val="none" w:sz="0" w:space="0" w:color="auto"/>
                                <w:right w:val="none" w:sz="0" w:space="0" w:color="auto"/>
                              </w:divBdr>
                              <w:divsChild>
                                <w:div w:id="21222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82124">
                      <w:marLeft w:val="0"/>
                      <w:marRight w:val="0"/>
                      <w:marTop w:val="0"/>
                      <w:marBottom w:val="0"/>
                      <w:divBdr>
                        <w:top w:val="none" w:sz="0" w:space="0" w:color="auto"/>
                        <w:left w:val="none" w:sz="0" w:space="0" w:color="auto"/>
                        <w:bottom w:val="none" w:sz="0" w:space="0" w:color="auto"/>
                        <w:right w:val="none" w:sz="0" w:space="0" w:color="auto"/>
                      </w:divBdr>
                      <w:divsChild>
                        <w:div w:id="1153452479">
                          <w:marLeft w:val="0"/>
                          <w:marRight w:val="0"/>
                          <w:marTop w:val="0"/>
                          <w:marBottom w:val="0"/>
                          <w:divBdr>
                            <w:top w:val="none" w:sz="0" w:space="0" w:color="auto"/>
                            <w:left w:val="none" w:sz="0" w:space="0" w:color="auto"/>
                            <w:bottom w:val="none" w:sz="0" w:space="0" w:color="auto"/>
                            <w:right w:val="none" w:sz="0" w:space="0" w:color="auto"/>
                          </w:divBdr>
                          <w:divsChild>
                            <w:div w:id="957444087">
                              <w:marLeft w:val="0"/>
                              <w:marRight w:val="0"/>
                              <w:marTop w:val="0"/>
                              <w:marBottom w:val="0"/>
                              <w:divBdr>
                                <w:top w:val="none" w:sz="0" w:space="0" w:color="auto"/>
                                <w:left w:val="none" w:sz="0" w:space="0" w:color="auto"/>
                                <w:bottom w:val="none" w:sz="0" w:space="0" w:color="auto"/>
                                <w:right w:val="none" w:sz="0" w:space="0" w:color="auto"/>
                              </w:divBdr>
                              <w:divsChild>
                                <w:div w:id="1512256957">
                                  <w:marLeft w:val="0"/>
                                  <w:marRight w:val="0"/>
                                  <w:marTop w:val="0"/>
                                  <w:marBottom w:val="0"/>
                                  <w:divBdr>
                                    <w:top w:val="none" w:sz="0" w:space="0" w:color="auto"/>
                                    <w:left w:val="none" w:sz="0" w:space="0" w:color="auto"/>
                                    <w:bottom w:val="none" w:sz="0" w:space="0" w:color="auto"/>
                                    <w:right w:val="none" w:sz="0" w:space="0" w:color="auto"/>
                                  </w:divBdr>
                                </w:div>
                              </w:divsChild>
                            </w:div>
                            <w:div w:id="54164020">
                              <w:marLeft w:val="0"/>
                              <w:marRight w:val="0"/>
                              <w:marTop w:val="0"/>
                              <w:marBottom w:val="0"/>
                              <w:divBdr>
                                <w:top w:val="none" w:sz="0" w:space="0" w:color="auto"/>
                                <w:left w:val="none" w:sz="0" w:space="0" w:color="auto"/>
                                <w:bottom w:val="none" w:sz="0" w:space="0" w:color="auto"/>
                                <w:right w:val="none" w:sz="0" w:space="0" w:color="auto"/>
                              </w:divBdr>
                              <w:divsChild>
                                <w:div w:id="2352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790709">
          <w:marLeft w:val="0"/>
          <w:marRight w:val="0"/>
          <w:marTop w:val="0"/>
          <w:marBottom w:val="0"/>
          <w:divBdr>
            <w:top w:val="none" w:sz="0" w:space="0" w:color="auto"/>
            <w:left w:val="none" w:sz="0" w:space="0" w:color="auto"/>
            <w:bottom w:val="none" w:sz="0" w:space="0" w:color="auto"/>
            <w:right w:val="none" w:sz="0" w:space="0" w:color="auto"/>
          </w:divBdr>
          <w:divsChild>
            <w:div w:id="968316959">
              <w:marLeft w:val="0"/>
              <w:marRight w:val="0"/>
              <w:marTop w:val="0"/>
              <w:marBottom w:val="0"/>
              <w:divBdr>
                <w:top w:val="none" w:sz="0" w:space="0" w:color="auto"/>
                <w:left w:val="none" w:sz="0" w:space="0" w:color="auto"/>
                <w:bottom w:val="none" w:sz="0" w:space="0" w:color="auto"/>
                <w:right w:val="none" w:sz="0" w:space="0" w:color="auto"/>
              </w:divBdr>
              <w:divsChild>
                <w:div w:id="1363749726">
                  <w:marLeft w:val="0"/>
                  <w:marRight w:val="0"/>
                  <w:marTop w:val="0"/>
                  <w:marBottom w:val="0"/>
                  <w:divBdr>
                    <w:top w:val="none" w:sz="0" w:space="0" w:color="auto"/>
                    <w:left w:val="none" w:sz="0" w:space="0" w:color="auto"/>
                    <w:bottom w:val="none" w:sz="0" w:space="0" w:color="auto"/>
                    <w:right w:val="none" w:sz="0" w:space="0" w:color="auto"/>
                  </w:divBdr>
                  <w:divsChild>
                    <w:div w:id="1398044235">
                      <w:marLeft w:val="0"/>
                      <w:marRight w:val="0"/>
                      <w:marTop w:val="0"/>
                      <w:marBottom w:val="0"/>
                      <w:divBdr>
                        <w:top w:val="none" w:sz="0" w:space="0" w:color="auto"/>
                        <w:left w:val="none" w:sz="0" w:space="0" w:color="auto"/>
                        <w:bottom w:val="none" w:sz="0" w:space="0" w:color="auto"/>
                        <w:right w:val="none" w:sz="0" w:space="0" w:color="auto"/>
                      </w:divBdr>
                      <w:divsChild>
                        <w:div w:id="1528178372">
                          <w:marLeft w:val="0"/>
                          <w:marRight w:val="0"/>
                          <w:marTop w:val="0"/>
                          <w:marBottom w:val="0"/>
                          <w:divBdr>
                            <w:top w:val="none" w:sz="0" w:space="0" w:color="auto"/>
                            <w:left w:val="none" w:sz="0" w:space="0" w:color="auto"/>
                            <w:bottom w:val="none" w:sz="0" w:space="0" w:color="auto"/>
                            <w:right w:val="none" w:sz="0" w:space="0" w:color="auto"/>
                          </w:divBdr>
                          <w:divsChild>
                            <w:div w:id="9139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804096">
                  <w:marLeft w:val="0"/>
                  <w:marRight w:val="0"/>
                  <w:marTop w:val="0"/>
                  <w:marBottom w:val="0"/>
                  <w:divBdr>
                    <w:top w:val="none" w:sz="0" w:space="0" w:color="auto"/>
                    <w:left w:val="none" w:sz="0" w:space="0" w:color="auto"/>
                    <w:bottom w:val="none" w:sz="0" w:space="0" w:color="auto"/>
                    <w:right w:val="none" w:sz="0" w:space="0" w:color="auto"/>
                  </w:divBdr>
                  <w:divsChild>
                    <w:div w:id="1832719556">
                      <w:marLeft w:val="0"/>
                      <w:marRight w:val="0"/>
                      <w:marTop w:val="0"/>
                      <w:marBottom w:val="0"/>
                      <w:divBdr>
                        <w:top w:val="none" w:sz="0" w:space="0" w:color="auto"/>
                        <w:left w:val="none" w:sz="0" w:space="0" w:color="auto"/>
                        <w:bottom w:val="none" w:sz="0" w:space="0" w:color="auto"/>
                        <w:right w:val="none" w:sz="0" w:space="0" w:color="auto"/>
                      </w:divBdr>
                      <w:divsChild>
                        <w:div w:id="1651013910">
                          <w:marLeft w:val="0"/>
                          <w:marRight w:val="0"/>
                          <w:marTop w:val="0"/>
                          <w:marBottom w:val="0"/>
                          <w:divBdr>
                            <w:top w:val="none" w:sz="0" w:space="0" w:color="auto"/>
                            <w:left w:val="none" w:sz="0" w:space="0" w:color="auto"/>
                            <w:bottom w:val="none" w:sz="0" w:space="0" w:color="auto"/>
                            <w:right w:val="none" w:sz="0" w:space="0" w:color="auto"/>
                          </w:divBdr>
                          <w:divsChild>
                            <w:div w:id="1078793115">
                              <w:marLeft w:val="0"/>
                              <w:marRight w:val="0"/>
                              <w:marTop w:val="0"/>
                              <w:marBottom w:val="0"/>
                              <w:divBdr>
                                <w:top w:val="none" w:sz="0" w:space="0" w:color="auto"/>
                                <w:left w:val="none" w:sz="0" w:space="0" w:color="auto"/>
                                <w:bottom w:val="none" w:sz="0" w:space="0" w:color="auto"/>
                                <w:right w:val="none" w:sz="0" w:space="0" w:color="auto"/>
                              </w:divBdr>
                              <w:divsChild>
                                <w:div w:id="1217349769">
                                  <w:marLeft w:val="0"/>
                                  <w:marRight w:val="0"/>
                                  <w:marTop w:val="0"/>
                                  <w:marBottom w:val="0"/>
                                  <w:divBdr>
                                    <w:top w:val="none" w:sz="0" w:space="0" w:color="auto"/>
                                    <w:left w:val="none" w:sz="0" w:space="0" w:color="auto"/>
                                    <w:bottom w:val="none" w:sz="0" w:space="0" w:color="auto"/>
                                    <w:right w:val="none" w:sz="0" w:space="0" w:color="auto"/>
                                  </w:divBdr>
                                </w:div>
                              </w:divsChild>
                            </w:div>
                            <w:div w:id="351420039">
                              <w:marLeft w:val="0"/>
                              <w:marRight w:val="0"/>
                              <w:marTop w:val="0"/>
                              <w:marBottom w:val="0"/>
                              <w:divBdr>
                                <w:top w:val="none" w:sz="0" w:space="0" w:color="auto"/>
                                <w:left w:val="none" w:sz="0" w:space="0" w:color="auto"/>
                                <w:bottom w:val="none" w:sz="0" w:space="0" w:color="auto"/>
                                <w:right w:val="none" w:sz="0" w:space="0" w:color="auto"/>
                              </w:divBdr>
                              <w:divsChild>
                                <w:div w:id="6892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18680">
                      <w:marLeft w:val="0"/>
                      <w:marRight w:val="0"/>
                      <w:marTop w:val="0"/>
                      <w:marBottom w:val="0"/>
                      <w:divBdr>
                        <w:top w:val="none" w:sz="0" w:space="0" w:color="auto"/>
                        <w:left w:val="none" w:sz="0" w:space="0" w:color="auto"/>
                        <w:bottom w:val="none" w:sz="0" w:space="0" w:color="auto"/>
                        <w:right w:val="none" w:sz="0" w:space="0" w:color="auto"/>
                      </w:divBdr>
                      <w:divsChild>
                        <w:div w:id="1429888306">
                          <w:marLeft w:val="0"/>
                          <w:marRight w:val="0"/>
                          <w:marTop w:val="0"/>
                          <w:marBottom w:val="0"/>
                          <w:divBdr>
                            <w:top w:val="none" w:sz="0" w:space="0" w:color="auto"/>
                            <w:left w:val="none" w:sz="0" w:space="0" w:color="auto"/>
                            <w:bottom w:val="none" w:sz="0" w:space="0" w:color="auto"/>
                            <w:right w:val="none" w:sz="0" w:space="0" w:color="auto"/>
                          </w:divBdr>
                          <w:divsChild>
                            <w:div w:id="1150824445">
                              <w:marLeft w:val="0"/>
                              <w:marRight w:val="0"/>
                              <w:marTop w:val="0"/>
                              <w:marBottom w:val="0"/>
                              <w:divBdr>
                                <w:top w:val="none" w:sz="0" w:space="0" w:color="auto"/>
                                <w:left w:val="none" w:sz="0" w:space="0" w:color="auto"/>
                                <w:bottom w:val="none" w:sz="0" w:space="0" w:color="auto"/>
                                <w:right w:val="none" w:sz="0" w:space="0" w:color="auto"/>
                              </w:divBdr>
                              <w:divsChild>
                                <w:div w:id="1000699857">
                                  <w:marLeft w:val="0"/>
                                  <w:marRight w:val="0"/>
                                  <w:marTop w:val="0"/>
                                  <w:marBottom w:val="0"/>
                                  <w:divBdr>
                                    <w:top w:val="none" w:sz="0" w:space="0" w:color="auto"/>
                                    <w:left w:val="none" w:sz="0" w:space="0" w:color="auto"/>
                                    <w:bottom w:val="none" w:sz="0" w:space="0" w:color="auto"/>
                                    <w:right w:val="none" w:sz="0" w:space="0" w:color="auto"/>
                                  </w:divBdr>
                                </w:div>
                              </w:divsChild>
                            </w:div>
                            <w:div w:id="1291209091">
                              <w:marLeft w:val="0"/>
                              <w:marRight w:val="0"/>
                              <w:marTop w:val="0"/>
                              <w:marBottom w:val="0"/>
                              <w:divBdr>
                                <w:top w:val="none" w:sz="0" w:space="0" w:color="auto"/>
                                <w:left w:val="none" w:sz="0" w:space="0" w:color="auto"/>
                                <w:bottom w:val="none" w:sz="0" w:space="0" w:color="auto"/>
                                <w:right w:val="none" w:sz="0" w:space="0" w:color="auto"/>
                              </w:divBdr>
                              <w:divsChild>
                                <w:div w:id="44342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041264">
                      <w:marLeft w:val="0"/>
                      <w:marRight w:val="0"/>
                      <w:marTop w:val="0"/>
                      <w:marBottom w:val="0"/>
                      <w:divBdr>
                        <w:top w:val="none" w:sz="0" w:space="0" w:color="auto"/>
                        <w:left w:val="none" w:sz="0" w:space="0" w:color="auto"/>
                        <w:bottom w:val="none" w:sz="0" w:space="0" w:color="auto"/>
                        <w:right w:val="none" w:sz="0" w:space="0" w:color="auto"/>
                      </w:divBdr>
                      <w:divsChild>
                        <w:div w:id="1749188302">
                          <w:marLeft w:val="0"/>
                          <w:marRight w:val="0"/>
                          <w:marTop w:val="0"/>
                          <w:marBottom w:val="0"/>
                          <w:divBdr>
                            <w:top w:val="none" w:sz="0" w:space="0" w:color="auto"/>
                            <w:left w:val="none" w:sz="0" w:space="0" w:color="auto"/>
                            <w:bottom w:val="none" w:sz="0" w:space="0" w:color="auto"/>
                            <w:right w:val="none" w:sz="0" w:space="0" w:color="auto"/>
                          </w:divBdr>
                          <w:divsChild>
                            <w:div w:id="748843172">
                              <w:marLeft w:val="0"/>
                              <w:marRight w:val="0"/>
                              <w:marTop w:val="0"/>
                              <w:marBottom w:val="0"/>
                              <w:divBdr>
                                <w:top w:val="none" w:sz="0" w:space="0" w:color="auto"/>
                                <w:left w:val="none" w:sz="0" w:space="0" w:color="auto"/>
                                <w:bottom w:val="none" w:sz="0" w:space="0" w:color="auto"/>
                                <w:right w:val="none" w:sz="0" w:space="0" w:color="auto"/>
                              </w:divBdr>
                              <w:divsChild>
                                <w:div w:id="638144178">
                                  <w:marLeft w:val="0"/>
                                  <w:marRight w:val="0"/>
                                  <w:marTop w:val="0"/>
                                  <w:marBottom w:val="0"/>
                                  <w:divBdr>
                                    <w:top w:val="none" w:sz="0" w:space="0" w:color="auto"/>
                                    <w:left w:val="none" w:sz="0" w:space="0" w:color="auto"/>
                                    <w:bottom w:val="none" w:sz="0" w:space="0" w:color="auto"/>
                                    <w:right w:val="none" w:sz="0" w:space="0" w:color="auto"/>
                                  </w:divBdr>
                                </w:div>
                              </w:divsChild>
                            </w:div>
                            <w:div w:id="174543086">
                              <w:marLeft w:val="0"/>
                              <w:marRight w:val="0"/>
                              <w:marTop w:val="0"/>
                              <w:marBottom w:val="0"/>
                              <w:divBdr>
                                <w:top w:val="none" w:sz="0" w:space="0" w:color="auto"/>
                                <w:left w:val="none" w:sz="0" w:space="0" w:color="auto"/>
                                <w:bottom w:val="none" w:sz="0" w:space="0" w:color="auto"/>
                                <w:right w:val="none" w:sz="0" w:space="0" w:color="auto"/>
                              </w:divBdr>
                              <w:divsChild>
                                <w:div w:id="17926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1832">
                      <w:marLeft w:val="0"/>
                      <w:marRight w:val="0"/>
                      <w:marTop w:val="0"/>
                      <w:marBottom w:val="0"/>
                      <w:divBdr>
                        <w:top w:val="none" w:sz="0" w:space="0" w:color="auto"/>
                        <w:left w:val="none" w:sz="0" w:space="0" w:color="auto"/>
                        <w:bottom w:val="none" w:sz="0" w:space="0" w:color="auto"/>
                        <w:right w:val="none" w:sz="0" w:space="0" w:color="auto"/>
                      </w:divBdr>
                      <w:divsChild>
                        <w:div w:id="730156658">
                          <w:marLeft w:val="0"/>
                          <w:marRight w:val="0"/>
                          <w:marTop w:val="0"/>
                          <w:marBottom w:val="0"/>
                          <w:divBdr>
                            <w:top w:val="none" w:sz="0" w:space="0" w:color="auto"/>
                            <w:left w:val="none" w:sz="0" w:space="0" w:color="auto"/>
                            <w:bottom w:val="none" w:sz="0" w:space="0" w:color="auto"/>
                            <w:right w:val="none" w:sz="0" w:space="0" w:color="auto"/>
                          </w:divBdr>
                          <w:divsChild>
                            <w:div w:id="424810288">
                              <w:marLeft w:val="0"/>
                              <w:marRight w:val="0"/>
                              <w:marTop w:val="0"/>
                              <w:marBottom w:val="0"/>
                              <w:divBdr>
                                <w:top w:val="none" w:sz="0" w:space="0" w:color="auto"/>
                                <w:left w:val="none" w:sz="0" w:space="0" w:color="auto"/>
                                <w:bottom w:val="none" w:sz="0" w:space="0" w:color="auto"/>
                                <w:right w:val="none" w:sz="0" w:space="0" w:color="auto"/>
                              </w:divBdr>
                              <w:divsChild>
                                <w:div w:id="360589999">
                                  <w:marLeft w:val="0"/>
                                  <w:marRight w:val="0"/>
                                  <w:marTop w:val="0"/>
                                  <w:marBottom w:val="0"/>
                                  <w:divBdr>
                                    <w:top w:val="none" w:sz="0" w:space="0" w:color="auto"/>
                                    <w:left w:val="none" w:sz="0" w:space="0" w:color="auto"/>
                                    <w:bottom w:val="none" w:sz="0" w:space="0" w:color="auto"/>
                                    <w:right w:val="none" w:sz="0" w:space="0" w:color="auto"/>
                                  </w:divBdr>
                                </w:div>
                              </w:divsChild>
                            </w:div>
                            <w:div w:id="737675979">
                              <w:marLeft w:val="0"/>
                              <w:marRight w:val="0"/>
                              <w:marTop w:val="0"/>
                              <w:marBottom w:val="0"/>
                              <w:divBdr>
                                <w:top w:val="none" w:sz="0" w:space="0" w:color="auto"/>
                                <w:left w:val="none" w:sz="0" w:space="0" w:color="auto"/>
                                <w:bottom w:val="none" w:sz="0" w:space="0" w:color="auto"/>
                                <w:right w:val="none" w:sz="0" w:space="0" w:color="auto"/>
                              </w:divBdr>
                              <w:divsChild>
                                <w:div w:id="1674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08832">
                      <w:marLeft w:val="0"/>
                      <w:marRight w:val="0"/>
                      <w:marTop w:val="0"/>
                      <w:marBottom w:val="0"/>
                      <w:divBdr>
                        <w:top w:val="none" w:sz="0" w:space="0" w:color="auto"/>
                        <w:left w:val="none" w:sz="0" w:space="0" w:color="auto"/>
                        <w:bottom w:val="none" w:sz="0" w:space="0" w:color="auto"/>
                        <w:right w:val="none" w:sz="0" w:space="0" w:color="auto"/>
                      </w:divBdr>
                      <w:divsChild>
                        <w:div w:id="1638219416">
                          <w:marLeft w:val="0"/>
                          <w:marRight w:val="0"/>
                          <w:marTop w:val="0"/>
                          <w:marBottom w:val="0"/>
                          <w:divBdr>
                            <w:top w:val="none" w:sz="0" w:space="0" w:color="auto"/>
                            <w:left w:val="none" w:sz="0" w:space="0" w:color="auto"/>
                            <w:bottom w:val="none" w:sz="0" w:space="0" w:color="auto"/>
                            <w:right w:val="none" w:sz="0" w:space="0" w:color="auto"/>
                          </w:divBdr>
                          <w:divsChild>
                            <w:div w:id="896939693">
                              <w:marLeft w:val="0"/>
                              <w:marRight w:val="0"/>
                              <w:marTop w:val="0"/>
                              <w:marBottom w:val="0"/>
                              <w:divBdr>
                                <w:top w:val="none" w:sz="0" w:space="0" w:color="auto"/>
                                <w:left w:val="none" w:sz="0" w:space="0" w:color="auto"/>
                                <w:bottom w:val="none" w:sz="0" w:space="0" w:color="auto"/>
                                <w:right w:val="none" w:sz="0" w:space="0" w:color="auto"/>
                              </w:divBdr>
                              <w:divsChild>
                                <w:div w:id="348874177">
                                  <w:marLeft w:val="0"/>
                                  <w:marRight w:val="0"/>
                                  <w:marTop w:val="0"/>
                                  <w:marBottom w:val="0"/>
                                  <w:divBdr>
                                    <w:top w:val="none" w:sz="0" w:space="0" w:color="auto"/>
                                    <w:left w:val="none" w:sz="0" w:space="0" w:color="auto"/>
                                    <w:bottom w:val="none" w:sz="0" w:space="0" w:color="auto"/>
                                    <w:right w:val="none" w:sz="0" w:space="0" w:color="auto"/>
                                  </w:divBdr>
                                </w:div>
                              </w:divsChild>
                            </w:div>
                            <w:div w:id="816800998">
                              <w:marLeft w:val="0"/>
                              <w:marRight w:val="0"/>
                              <w:marTop w:val="0"/>
                              <w:marBottom w:val="0"/>
                              <w:divBdr>
                                <w:top w:val="none" w:sz="0" w:space="0" w:color="auto"/>
                                <w:left w:val="none" w:sz="0" w:space="0" w:color="auto"/>
                                <w:bottom w:val="none" w:sz="0" w:space="0" w:color="auto"/>
                                <w:right w:val="none" w:sz="0" w:space="0" w:color="auto"/>
                              </w:divBdr>
                              <w:divsChild>
                                <w:div w:id="7374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971797">
          <w:marLeft w:val="0"/>
          <w:marRight w:val="0"/>
          <w:marTop w:val="0"/>
          <w:marBottom w:val="0"/>
          <w:divBdr>
            <w:top w:val="none" w:sz="0" w:space="0" w:color="auto"/>
            <w:left w:val="none" w:sz="0" w:space="0" w:color="auto"/>
            <w:bottom w:val="none" w:sz="0" w:space="0" w:color="auto"/>
            <w:right w:val="none" w:sz="0" w:space="0" w:color="auto"/>
          </w:divBdr>
          <w:divsChild>
            <w:div w:id="393938246">
              <w:marLeft w:val="0"/>
              <w:marRight w:val="0"/>
              <w:marTop w:val="0"/>
              <w:marBottom w:val="0"/>
              <w:divBdr>
                <w:top w:val="none" w:sz="0" w:space="0" w:color="auto"/>
                <w:left w:val="none" w:sz="0" w:space="0" w:color="auto"/>
                <w:bottom w:val="none" w:sz="0" w:space="0" w:color="auto"/>
                <w:right w:val="none" w:sz="0" w:space="0" w:color="auto"/>
              </w:divBdr>
              <w:divsChild>
                <w:div w:id="347369883">
                  <w:marLeft w:val="0"/>
                  <w:marRight w:val="0"/>
                  <w:marTop w:val="0"/>
                  <w:marBottom w:val="0"/>
                  <w:divBdr>
                    <w:top w:val="none" w:sz="0" w:space="0" w:color="auto"/>
                    <w:left w:val="none" w:sz="0" w:space="0" w:color="auto"/>
                    <w:bottom w:val="none" w:sz="0" w:space="0" w:color="auto"/>
                    <w:right w:val="none" w:sz="0" w:space="0" w:color="auto"/>
                  </w:divBdr>
                  <w:divsChild>
                    <w:div w:id="1609316013">
                      <w:marLeft w:val="0"/>
                      <w:marRight w:val="0"/>
                      <w:marTop w:val="0"/>
                      <w:marBottom w:val="0"/>
                      <w:divBdr>
                        <w:top w:val="none" w:sz="0" w:space="0" w:color="auto"/>
                        <w:left w:val="none" w:sz="0" w:space="0" w:color="auto"/>
                        <w:bottom w:val="none" w:sz="0" w:space="0" w:color="auto"/>
                        <w:right w:val="none" w:sz="0" w:space="0" w:color="auto"/>
                      </w:divBdr>
                      <w:divsChild>
                        <w:div w:id="972560892">
                          <w:marLeft w:val="0"/>
                          <w:marRight w:val="0"/>
                          <w:marTop w:val="0"/>
                          <w:marBottom w:val="0"/>
                          <w:divBdr>
                            <w:top w:val="none" w:sz="0" w:space="0" w:color="auto"/>
                            <w:left w:val="none" w:sz="0" w:space="0" w:color="auto"/>
                            <w:bottom w:val="none" w:sz="0" w:space="0" w:color="auto"/>
                            <w:right w:val="none" w:sz="0" w:space="0" w:color="auto"/>
                          </w:divBdr>
                          <w:divsChild>
                            <w:div w:id="20913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75582">
                  <w:marLeft w:val="0"/>
                  <w:marRight w:val="0"/>
                  <w:marTop w:val="0"/>
                  <w:marBottom w:val="0"/>
                  <w:divBdr>
                    <w:top w:val="none" w:sz="0" w:space="0" w:color="auto"/>
                    <w:left w:val="none" w:sz="0" w:space="0" w:color="auto"/>
                    <w:bottom w:val="none" w:sz="0" w:space="0" w:color="auto"/>
                    <w:right w:val="none" w:sz="0" w:space="0" w:color="auto"/>
                  </w:divBdr>
                  <w:divsChild>
                    <w:div w:id="239217125">
                      <w:marLeft w:val="0"/>
                      <w:marRight w:val="0"/>
                      <w:marTop w:val="0"/>
                      <w:marBottom w:val="0"/>
                      <w:divBdr>
                        <w:top w:val="none" w:sz="0" w:space="0" w:color="auto"/>
                        <w:left w:val="none" w:sz="0" w:space="0" w:color="auto"/>
                        <w:bottom w:val="none" w:sz="0" w:space="0" w:color="auto"/>
                        <w:right w:val="none" w:sz="0" w:space="0" w:color="auto"/>
                      </w:divBdr>
                      <w:divsChild>
                        <w:div w:id="905653221">
                          <w:marLeft w:val="0"/>
                          <w:marRight w:val="0"/>
                          <w:marTop w:val="0"/>
                          <w:marBottom w:val="0"/>
                          <w:divBdr>
                            <w:top w:val="none" w:sz="0" w:space="0" w:color="auto"/>
                            <w:left w:val="none" w:sz="0" w:space="0" w:color="auto"/>
                            <w:bottom w:val="none" w:sz="0" w:space="0" w:color="auto"/>
                            <w:right w:val="none" w:sz="0" w:space="0" w:color="auto"/>
                          </w:divBdr>
                          <w:divsChild>
                            <w:div w:id="2138374880">
                              <w:marLeft w:val="0"/>
                              <w:marRight w:val="0"/>
                              <w:marTop w:val="0"/>
                              <w:marBottom w:val="0"/>
                              <w:divBdr>
                                <w:top w:val="none" w:sz="0" w:space="0" w:color="auto"/>
                                <w:left w:val="none" w:sz="0" w:space="0" w:color="auto"/>
                                <w:bottom w:val="none" w:sz="0" w:space="0" w:color="auto"/>
                                <w:right w:val="none" w:sz="0" w:space="0" w:color="auto"/>
                              </w:divBdr>
                              <w:divsChild>
                                <w:div w:id="25298300">
                                  <w:marLeft w:val="0"/>
                                  <w:marRight w:val="0"/>
                                  <w:marTop w:val="0"/>
                                  <w:marBottom w:val="0"/>
                                  <w:divBdr>
                                    <w:top w:val="none" w:sz="0" w:space="0" w:color="auto"/>
                                    <w:left w:val="none" w:sz="0" w:space="0" w:color="auto"/>
                                    <w:bottom w:val="none" w:sz="0" w:space="0" w:color="auto"/>
                                    <w:right w:val="none" w:sz="0" w:space="0" w:color="auto"/>
                                  </w:divBdr>
                                </w:div>
                              </w:divsChild>
                            </w:div>
                            <w:div w:id="237787867">
                              <w:marLeft w:val="0"/>
                              <w:marRight w:val="0"/>
                              <w:marTop w:val="0"/>
                              <w:marBottom w:val="0"/>
                              <w:divBdr>
                                <w:top w:val="none" w:sz="0" w:space="0" w:color="auto"/>
                                <w:left w:val="none" w:sz="0" w:space="0" w:color="auto"/>
                                <w:bottom w:val="none" w:sz="0" w:space="0" w:color="auto"/>
                                <w:right w:val="none" w:sz="0" w:space="0" w:color="auto"/>
                              </w:divBdr>
                              <w:divsChild>
                                <w:div w:id="122737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626454">
                      <w:marLeft w:val="0"/>
                      <w:marRight w:val="0"/>
                      <w:marTop w:val="0"/>
                      <w:marBottom w:val="0"/>
                      <w:divBdr>
                        <w:top w:val="none" w:sz="0" w:space="0" w:color="auto"/>
                        <w:left w:val="none" w:sz="0" w:space="0" w:color="auto"/>
                        <w:bottom w:val="none" w:sz="0" w:space="0" w:color="auto"/>
                        <w:right w:val="none" w:sz="0" w:space="0" w:color="auto"/>
                      </w:divBdr>
                      <w:divsChild>
                        <w:div w:id="660621188">
                          <w:marLeft w:val="0"/>
                          <w:marRight w:val="0"/>
                          <w:marTop w:val="0"/>
                          <w:marBottom w:val="0"/>
                          <w:divBdr>
                            <w:top w:val="none" w:sz="0" w:space="0" w:color="auto"/>
                            <w:left w:val="none" w:sz="0" w:space="0" w:color="auto"/>
                            <w:bottom w:val="none" w:sz="0" w:space="0" w:color="auto"/>
                            <w:right w:val="none" w:sz="0" w:space="0" w:color="auto"/>
                          </w:divBdr>
                          <w:divsChild>
                            <w:div w:id="1105884196">
                              <w:marLeft w:val="0"/>
                              <w:marRight w:val="0"/>
                              <w:marTop w:val="0"/>
                              <w:marBottom w:val="0"/>
                              <w:divBdr>
                                <w:top w:val="none" w:sz="0" w:space="0" w:color="auto"/>
                                <w:left w:val="none" w:sz="0" w:space="0" w:color="auto"/>
                                <w:bottom w:val="none" w:sz="0" w:space="0" w:color="auto"/>
                                <w:right w:val="none" w:sz="0" w:space="0" w:color="auto"/>
                              </w:divBdr>
                              <w:divsChild>
                                <w:div w:id="932277641">
                                  <w:marLeft w:val="0"/>
                                  <w:marRight w:val="0"/>
                                  <w:marTop w:val="0"/>
                                  <w:marBottom w:val="0"/>
                                  <w:divBdr>
                                    <w:top w:val="none" w:sz="0" w:space="0" w:color="auto"/>
                                    <w:left w:val="none" w:sz="0" w:space="0" w:color="auto"/>
                                    <w:bottom w:val="none" w:sz="0" w:space="0" w:color="auto"/>
                                    <w:right w:val="none" w:sz="0" w:space="0" w:color="auto"/>
                                  </w:divBdr>
                                </w:div>
                              </w:divsChild>
                            </w:div>
                            <w:div w:id="334379977">
                              <w:marLeft w:val="0"/>
                              <w:marRight w:val="0"/>
                              <w:marTop w:val="0"/>
                              <w:marBottom w:val="0"/>
                              <w:divBdr>
                                <w:top w:val="none" w:sz="0" w:space="0" w:color="auto"/>
                                <w:left w:val="none" w:sz="0" w:space="0" w:color="auto"/>
                                <w:bottom w:val="none" w:sz="0" w:space="0" w:color="auto"/>
                                <w:right w:val="none" w:sz="0" w:space="0" w:color="auto"/>
                              </w:divBdr>
                              <w:divsChild>
                                <w:div w:id="108711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036156">
                      <w:marLeft w:val="0"/>
                      <w:marRight w:val="0"/>
                      <w:marTop w:val="0"/>
                      <w:marBottom w:val="0"/>
                      <w:divBdr>
                        <w:top w:val="none" w:sz="0" w:space="0" w:color="auto"/>
                        <w:left w:val="none" w:sz="0" w:space="0" w:color="auto"/>
                        <w:bottom w:val="none" w:sz="0" w:space="0" w:color="auto"/>
                        <w:right w:val="none" w:sz="0" w:space="0" w:color="auto"/>
                      </w:divBdr>
                      <w:divsChild>
                        <w:div w:id="1663005790">
                          <w:marLeft w:val="0"/>
                          <w:marRight w:val="0"/>
                          <w:marTop w:val="0"/>
                          <w:marBottom w:val="0"/>
                          <w:divBdr>
                            <w:top w:val="none" w:sz="0" w:space="0" w:color="auto"/>
                            <w:left w:val="none" w:sz="0" w:space="0" w:color="auto"/>
                            <w:bottom w:val="none" w:sz="0" w:space="0" w:color="auto"/>
                            <w:right w:val="none" w:sz="0" w:space="0" w:color="auto"/>
                          </w:divBdr>
                          <w:divsChild>
                            <w:div w:id="362487433">
                              <w:marLeft w:val="0"/>
                              <w:marRight w:val="0"/>
                              <w:marTop w:val="0"/>
                              <w:marBottom w:val="0"/>
                              <w:divBdr>
                                <w:top w:val="none" w:sz="0" w:space="0" w:color="auto"/>
                                <w:left w:val="none" w:sz="0" w:space="0" w:color="auto"/>
                                <w:bottom w:val="none" w:sz="0" w:space="0" w:color="auto"/>
                                <w:right w:val="none" w:sz="0" w:space="0" w:color="auto"/>
                              </w:divBdr>
                              <w:divsChild>
                                <w:div w:id="2026248938">
                                  <w:marLeft w:val="0"/>
                                  <w:marRight w:val="0"/>
                                  <w:marTop w:val="0"/>
                                  <w:marBottom w:val="0"/>
                                  <w:divBdr>
                                    <w:top w:val="none" w:sz="0" w:space="0" w:color="auto"/>
                                    <w:left w:val="none" w:sz="0" w:space="0" w:color="auto"/>
                                    <w:bottom w:val="none" w:sz="0" w:space="0" w:color="auto"/>
                                    <w:right w:val="none" w:sz="0" w:space="0" w:color="auto"/>
                                  </w:divBdr>
                                </w:div>
                              </w:divsChild>
                            </w:div>
                            <w:div w:id="290063323">
                              <w:marLeft w:val="0"/>
                              <w:marRight w:val="0"/>
                              <w:marTop w:val="0"/>
                              <w:marBottom w:val="0"/>
                              <w:divBdr>
                                <w:top w:val="none" w:sz="0" w:space="0" w:color="auto"/>
                                <w:left w:val="none" w:sz="0" w:space="0" w:color="auto"/>
                                <w:bottom w:val="none" w:sz="0" w:space="0" w:color="auto"/>
                                <w:right w:val="none" w:sz="0" w:space="0" w:color="auto"/>
                              </w:divBdr>
                              <w:divsChild>
                                <w:div w:id="188305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36684">
                      <w:marLeft w:val="0"/>
                      <w:marRight w:val="0"/>
                      <w:marTop w:val="0"/>
                      <w:marBottom w:val="0"/>
                      <w:divBdr>
                        <w:top w:val="none" w:sz="0" w:space="0" w:color="auto"/>
                        <w:left w:val="none" w:sz="0" w:space="0" w:color="auto"/>
                        <w:bottom w:val="none" w:sz="0" w:space="0" w:color="auto"/>
                        <w:right w:val="none" w:sz="0" w:space="0" w:color="auto"/>
                      </w:divBdr>
                      <w:divsChild>
                        <w:div w:id="178856396">
                          <w:marLeft w:val="0"/>
                          <w:marRight w:val="0"/>
                          <w:marTop w:val="0"/>
                          <w:marBottom w:val="0"/>
                          <w:divBdr>
                            <w:top w:val="none" w:sz="0" w:space="0" w:color="auto"/>
                            <w:left w:val="none" w:sz="0" w:space="0" w:color="auto"/>
                            <w:bottom w:val="none" w:sz="0" w:space="0" w:color="auto"/>
                            <w:right w:val="none" w:sz="0" w:space="0" w:color="auto"/>
                          </w:divBdr>
                          <w:divsChild>
                            <w:div w:id="1733501546">
                              <w:marLeft w:val="0"/>
                              <w:marRight w:val="0"/>
                              <w:marTop w:val="0"/>
                              <w:marBottom w:val="0"/>
                              <w:divBdr>
                                <w:top w:val="none" w:sz="0" w:space="0" w:color="auto"/>
                                <w:left w:val="none" w:sz="0" w:space="0" w:color="auto"/>
                                <w:bottom w:val="none" w:sz="0" w:space="0" w:color="auto"/>
                                <w:right w:val="none" w:sz="0" w:space="0" w:color="auto"/>
                              </w:divBdr>
                              <w:divsChild>
                                <w:div w:id="1211066708">
                                  <w:marLeft w:val="0"/>
                                  <w:marRight w:val="0"/>
                                  <w:marTop w:val="0"/>
                                  <w:marBottom w:val="0"/>
                                  <w:divBdr>
                                    <w:top w:val="none" w:sz="0" w:space="0" w:color="auto"/>
                                    <w:left w:val="none" w:sz="0" w:space="0" w:color="auto"/>
                                    <w:bottom w:val="none" w:sz="0" w:space="0" w:color="auto"/>
                                    <w:right w:val="none" w:sz="0" w:space="0" w:color="auto"/>
                                  </w:divBdr>
                                </w:div>
                              </w:divsChild>
                            </w:div>
                            <w:div w:id="1602833607">
                              <w:marLeft w:val="0"/>
                              <w:marRight w:val="0"/>
                              <w:marTop w:val="0"/>
                              <w:marBottom w:val="0"/>
                              <w:divBdr>
                                <w:top w:val="none" w:sz="0" w:space="0" w:color="auto"/>
                                <w:left w:val="none" w:sz="0" w:space="0" w:color="auto"/>
                                <w:bottom w:val="none" w:sz="0" w:space="0" w:color="auto"/>
                                <w:right w:val="none" w:sz="0" w:space="0" w:color="auto"/>
                              </w:divBdr>
                              <w:divsChild>
                                <w:div w:id="10531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84883">
                      <w:marLeft w:val="0"/>
                      <w:marRight w:val="0"/>
                      <w:marTop w:val="0"/>
                      <w:marBottom w:val="0"/>
                      <w:divBdr>
                        <w:top w:val="none" w:sz="0" w:space="0" w:color="auto"/>
                        <w:left w:val="none" w:sz="0" w:space="0" w:color="auto"/>
                        <w:bottom w:val="none" w:sz="0" w:space="0" w:color="auto"/>
                        <w:right w:val="none" w:sz="0" w:space="0" w:color="auto"/>
                      </w:divBdr>
                      <w:divsChild>
                        <w:div w:id="1669164672">
                          <w:marLeft w:val="0"/>
                          <w:marRight w:val="0"/>
                          <w:marTop w:val="0"/>
                          <w:marBottom w:val="0"/>
                          <w:divBdr>
                            <w:top w:val="none" w:sz="0" w:space="0" w:color="auto"/>
                            <w:left w:val="none" w:sz="0" w:space="0" w:color="auto"/>
                            <w:bottom w:val="none" w:sz="0" w:space="0" w:color="auto"/>
                            <w:right w:val="none" w:sz="0" w:space="0" w:color="auto"/>
                          </w:divBdr>
                          <w:divsChild>
                            <w:div w:id="1631747138">
                              <w:marLeft w:val="0"/>
                              <w:marRight w:val="0"/>
                              <w:marTop w:val="0"/>
                              <w:marBottom w:val="0"/>
                              <w:divBdr>
                                <w:top w:val="none" w:sz="0" w:space="0" w:color="auto"/>
                                <w:left w:val="none" w:sz="0" w:space="0" w:color="auto"/>
                                <w:bottom w:val="none" w:sz="0" w:space="0" w:color="auto"/>
                                <w:right w:val="none" w:sz="0" w:space="0" w:color="auto"/>
                              </w:divBdr>
                              <w:divsChild>
                                <w:div w:id="909969845">
                                  <w:marLeft w:val="0"/>
                                  <w:marRight w:val="0"/>
                                  <w:marTop w:val="0"/>
                                  <w:marBottom w:val="0"/>
                                  <w:divBdr>
                                    <w:top w:val="none" w:sz="0" w:space="0" w:color="auto"/>
                                    <w:left w:val="none" w:sz="0" w:space="0" w:color="auto"/>
                                    <w:bottom w:val="none" w:sz="0" w:space="0" w:color="auto"/>
                                    <w:right w:val="none" w:sz="0" w:space="0" w:color="auto"/>
                                  </w:divBdr>
                                </w:div>
                              </w:divsChild>
                            </w:div>
                            <w:div w:id="407659196">
                              <w:marLeft w:val="0"/>
                              <w:marRight w:val="0"/>
                              <w:marTop w:val="0"/>
                              <w:marBottom w:val="0"/>
                              <w:divBdr>
                                <w:top w:val="none" w:sz="0" w:space="0" w:color="auto"/>
                                <w:left w:val="none" w:sz="0" w:space="0" w:color="auto"/>
                                <w:bottom w:val="none" w:sz="0" w:space="0" w:color="auto"/>
                                <w:right w:val="none" w:sz="0" w:space="0" w:color="auto"/>
                              </w:divBdr>
                              <w:divsChild>
                                <w:div w:id="2695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865537">
      <w:bodyDiv w:val="1"/>
      <w:marLeft w:val="0"/>
      <w:marRight w:val="0"/>
      <w:marTop w:val="0"/>
      <w:marBottom w:val="0"/>
      <w:divBdr>
        <w:top w:val="none" w:sz="0" w:space="0" w:color="auto"/>
        <w:left w:val="none" w:sz="0" w:space="0" w:color="auto"/>
        <w:bottom w:val="none" w:sz="0" w:space="0" w:color="auto"/>
        <w:right w:val="none" w:sz="0" w:space="0" w:color="auto"/>
      </w:divBdr>
      <w:divsChild>
        <w:div w:id="1866475220">
          <w:marLeft w:val="0"/>
          <w:marRight w:val="0"/>
          <w:marTop w:val="0"/>
          <w:marBottom w:val="0"/>
          <w:divBdr>
            <w:top w:val="none" w:sz="0" w:space="0" w:color="auto"/>
            <w:left w:val="none" w:sz="0" w:space="0" w:color="auto"/>
            <w:bottom w:val="none" w:sz="0" w:space="0" w:color="auto"/>
            <w:right w:val="none" w:sz="0" w:space="0" w:color="auto"/>
          </w:divBdr>
        </w:div>
      </w:divsChild>
    </w:div>
    <w:div w:id="544372938">
      <w:bodyDiv w:val="1"/>
      <w:marLeft w:val="0"/>
      <w:marRight w:val="0"/>
      <w:marTop w:val="0"/>
      <w:marBottom w:val="0"/>
      <w:divBdr>
        <w:top w:val="none" w:sz="0" w:space="0" w:color="auto"/>
        <w:left w:val="none" w:sz="0" w:space="0" w:color="auto"/>
        <w:bottom w:val="none" w:sz="0" w:space="0" w:color="auto"/>
        <w:right w:val="none" w:sz="0" w:space="0" w:color="auto"/>
      </w:divBdr>
    </w:div>
    <w:div w:id="662468884">
      <w:bodyDiv w:val="1"/>
      <w:marLeft w:val="0"/>
      <w:marRight w:val="0"/>
      <w:marTop w:val="0"/>
      <w:marBottom w:val="0"/>
      <w:divBdr>
        <w:top w:val="none" w:sz="0" w:space="0" w:color="auto"/>
        <w:left w:val="none" w:sz="0" w:space="0" w:color="auto"/>
        <w:bottom w:val="none" w:sz="0" w:space="0" w:color="auto"/>
        <w:right w:val="none" w:sz="0" w:space="0" w:color="auto"/>
      </w:divBdr>
      <w:divsChild>
        <w:div w:id="794177160">
          <w:marLeft w:val="0"/>
          <w:marRight w:val="0"/>
          <w:marTop w:val="0"/>
          <w:marBottom w:val="0"/>
          <w:divBdr>
            <w:top w:val="none" w:sz="0" w:space="0" w:color="auto"/>
            <w:left w:val="none" w:sz="0" w:space="0" w:color="auto"/>
            <w:bottom w:val="none" w:sz="0" w:space="0" w:color="auto"/>
            <w:right w:val="none" w:sz="0" w:space="0" w:color="auto"/>
          </w:divBdr>
        </w:div>
      </w:divsChild>
    </w:div>
    <w:div w:id="860363536">
      <w:bodyDiv w:val="1"/>
      <w:marLeft w:val="0"/>
      <w:marRight w:val="0"/>
      <w:marTop w:val="0"/>
      <w:marBottom w:val="0"/>
      <w:divBdr>
        <w:top w:val="none" w:sz="0" w:space="0" w:color="auto"/>
        <w:left w:val="none" w:sz="0" w:space="0" w:color="auto"/>
        <w:bottom w:val="none" w:sz="0" w:space="0" w:color="auto"/>
        <w:right w:val="none" w:sz="0" w:space="0" w:color="auto"/>
      </w:divBdr>
      <w:divsChild>
        <w:div w:id="1917397300">
          <w:marLeft w:val="0"/>
          <w:marRight w:val="0"/>
          <w:marTop w:val="0"/>
          <w:marBottom w:val="0"/>
          <w:divBdr>
            <w:top w:val="none" w:sz="0" w:space="0" w:color="auto"/>
            <w:left w:val="none" w:sz="0" w:space="0" w:color="auto"/>
            <w:bottom w:val="none" w:sz="0" w:space="0" w:color="auto"/>
            <w:right w:val="none" w:sz="0" w:space="0" w:color="auto"/>
          </w:divBdr>
        </w:div>
      </w:divsChild>
    </w:div>
    <w:div w:id="869802773">
      <w:bodyDiv w:val="1"/>
      <w:marLeft w:val="0"/>
      <w:marRight w:val="0"/>
      <w:marTop w:val="0"/>
      <w:marBottom w:val="0"/>
      <w:divBdr>
        <w:top w:val="none" w:sz="0" w:space="0" w:color="auto"/>
        <w:left w:val="none" w:sz="0" w:space="0" w:color="auto"/>
        <w:bottom w:val="none" w:sz="0" w:space="0" w:color="auto"/>
        <w:right w:val="none" w:sz="0" w:space="0" w:color="auto"/>
      </w:divBdr>
      <w:divsChild>
        <w:div w:id="1150681229">
          <w:marLeft w:val="0"/>
          <w:marRight w:val="0"/>
          <w:marTop w:val="0"/>
          <w:marBottom w:val="0"/>
          <w:divBdr>
            <w:top w:val="none" w:sz="0" w:space="0" w:color="auto"/>
            <w:left w:val="none" w:sz="0" w:space="0" w:color="auto"/>
            <w:bottom w:val="none" w:sz="0" w:space="0" w:color="auto"/>
            <w:right w:val="none" w:sz="0" w:space="0" w:color="auto"/>
          </w:divBdr>
        </w:div>
      </w:divsChild>
    </w:div>
    <w:div w:id="919410961">
      <w:bodyDiv w:val="1"/>
      <w:marLeft w:val="0"/>
      <w:marRight w:val="0"/>
      <w:marTop w:val="0"/>
      <w:marBottom w:val="0"/>
      <w:divBdr>
        <w:top w:val="none" w:sz="0" w:space="0" w:color="auto"/>
        <w:left w:val="none" w:sz="0" w:space="0" w:color="auto"/>
        <w:bottom w:val="none" w:sz="0" w:space="0" w:color="auto"/>
        <w:right w:val="none" w:sz="0" w:space="0" w:color="auto"/>
      </w:divBdr>
      <w:divsChild>
        <w:div w:id="1378046002">
          <w:marLeft w:val="0"/>
          <w:marRight w:val="0"/>
          <w:marTop w:val="0"/>
          <w:marBottom w:val="0"/>
          <w:divBdr>
            <w:top w:val="none" w:sz="0" w:space="0" w:color="auto"/>
            <w:left w:val="none" w:sz="0" w:space="0" w:color="auto"/>
            <w:bottom w:val="none" w:sz="0" w:space="0" w:color="auto"/>
            <w:right w:val="none" w:sz="0" w:space="0" w:color="auto"/>
          </w:divBdr>
        </w:div>
      </w:divsChild>
    </w:div>
    <w:div w:id="950670790">
      <w:bodyDiv w:val="1"/>
      <w:marLeft w:val="0"/>
      <w:marRight w:val="0"/>
      <w:marTop w:val="0"/>
      <w:marBottom w:val="0"/>
      <w:divBdr>
        <w:top w:val="none" w:sz="0" w:space="0" w:color="auto"/>
        <w:left w:val="none" w:sz="0" w:space="0" w:color="auto"/>
        <w:bottom w:val="none" w:sz="0" w:space="0" w:color="auto"/>
        <w:right w:val="none" w:sz="0" w:space="0" w:color="auto"/>
      </w:divBdr>
    </w:div>
    <w:div w:id="957100174">
      <w:bodyDiv w:val="1"/>
      <w:marLeft w:val="0"/>
      <w:marRight w:val="0"/>
      <w:marTop w:val="0"/>
      <w:marBottom w:val="0"/>
      <w:divBdr>
        <w:top w:val="none" w:sz="0" w:space="0" w:color="auto"/>
        <w:left w:val="none" w:sz="0" w:space="0" w:color="auto"/>
        <w:bottom w:val="none" w:sz="0" w:space="0" w:color="auto"/>
        <w:right w:val="none" w:sz="0" w:space="0" w:color="auto"/>
      </w:divBdr>
    </w:div>
    <w:div w:id="1161433620">
      <w:bodyDiv w:val="1"/>
      <w:marLeft w:val="0"/>
      <w:marRight w:val="0"/>
      <w:marTop w:val="0"/>
      <w:marBottom w:val="0"/>
      <w:divBdr>
        <w:top w:val="none" w:sz="0" w:space="0" w:color="auto"/>
        <w:left w:val="none" w:sz="0" w:space="0" w:color="auto"/>
        <w:bottom w:val="none" w:sz="0" w:space="0" w:color="auto"/>
        <w:right w:val="none" w:sz="0" w:space="0" w:color="auto"/>
      </w:divBdr>
      <w:divsChild>
        <w:div w:id="1051348776">
          <w:marLeft w:val="0"/>
          <w:marRight w:val="0"/>
          <w:marTop w:val="0"/>
          <w:marBottom w:val="0"/>
          <w:divBdr>
            <w:top w:val="none" w:sz="0" w:space="0" w:color="auto"/>
            <w:left w:val="none" w:sz="0" w:space="0" w:color="auto"/>
            <w:bottom w:val="none" w:sz="0" w:space="0" w:color="auto"/>
            <w:right w:val="none" w:sz="0" w:space="0" w:color="auto"/>
          </w:divBdr>
        </w:div>
      </w:divsChild>
    </w:div>
    <w:div w:id="1172069020">
      <w:bodyDiv w:val="1"/>
      <w:marLeft w:val="0"/>
      <w:marRight w:val="0"/>
      <w:marTop w:val="0"/>
      <w:marBottom w:val="0"/>
      <w:divBdr>
        <w:top w:val="none" w:sz="0" w:space="0" w:color="auto"/>
        <w:left w:val="none" w:sz="0" w:space="0" w:color="auto"/>
        <w:bottom w:val="none" w:sz="0" w:space="0" w:color="auto"/>
        <w:right w:val="none" w:sz="0" w:space="0" w:color="auto"/>
      </w:divBdr>
      <w:divsChild>
        <w:div w:id="2145804373">
          <w:marLeft w:val="0"/>
          <w:marRight w:val="0"/>
          <w:marTop w:val="0"/>
          <w:marBottom w:val="0"/>
          <w:divBdr>
            <w:top w:val="none" w:sz="0" w:space="0" w:color="auto"/>
            <w:left w:val="none" w:sz="0" w:space="0" w:color="auto"/>
            <w:bottom w:val="none" w:sz="0" w:space="0" w:color="auto"/>
            <w:right w:val="none" w:sz="0" w:space="0" w:color="auto"/>
          </w:divBdr>
        </w:div>
      </w:divsChild>
    </w:div>
    <w:div w:id="1283731104">
      <w:bodyDiv w:val="1"/>
      <w:marLeft w:val="0"/>
      <w:marRight w:val="0"/>
      <w:marTop w:val="0"/>
      <w:marBottom w:val="0"/>
      <w:divBdr>
        <w:top w:val="none" w:sz="0" w:space="0" w:color="auto"/>
        <w:left w:val="none" w:sz="0" w:space="0" w:color="auto"/>
        <w:bottom w:val="none" w:sz="0" w:space="0" w:color="auto"/>
        <w:right w:val="none" w:sz="0" w:space="0" w:color="auto"/>
      </w:divBdr>
      <w:divsChild>
        <w:div w:id="1439058567">
          <w:marLeft w:val="0"/>
          <w:marRight w:val="0"/>
          <w:marTop w:val="0"/>
          <w:marBottom w:val="0"/>
          <w:divBdr>
            <w:top w:val="none" w:sz="0" w:space="0" w:color="auto"/>
            <w:left w:val="none" w:sz="0" w:space="0" w:color="auto"/>
            <w:bottom w:val="none" w:sz="0" w:space="0" w:color="auto"/>
            <w:right w:val="none" w:sz="0" w:space="0" w:color="auto"/>
          </w:divBdr>
          <w:divsChild>
            <w:div w:id="1261180982">
              <w:marLeft w:val="0"/>
              <w:marRight w:val="0"/>
              <w:marTop w:val="0"/>
              <w:marBottom w:val="0"/>
              <w:divBdr>
                <w:top w:val="none" w:sz="0" w:space="0" w:color="auto"/>
                <w:left w:val="none" w:sz="0" w:space="0" w:color="auto"/>
                <w:bottom w:val="none" w:sz="0" w:space="0" w:color="auto"/>
                <w:right w:val="none" w:sz="0" w:space="0" w:color="auto"/>
              </w:divBdr>
              <w:divsChild>
                <w:div w:id="1806269707">
                  <w:marLeft w:val="0"/>
                  <w:marRight w:val="0"/>
                  <w:marTop w:val="0"/>
                  <w:marBottom w:val="0"/>
                  <w:divBdr>
                    <w:top w:val="none" w:sz="0" w:space="0" w:color="auto"/>
                    <w:left w:val="none" w:sz="0" w:space="0" w:color="auto"/>
                    <w:bottom w:val="none" w:sz="0" w:space="0" w:color="auto"/>
                    <w:right w:val="none" w:sz="0" w:space="0" w:color="auto"/>
                  </w:divBdr>
                  <w:divsChild>
                    <w:div w:id="1971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03138">
      <w:bodyDiv w:val="1"/>
      <w:marLeft w:val="0"/>
      <w:marRight w:val="0"/>
      <w:marTop w:val="0"/>
      <w:marBottom w:val="0"/>
      <w:divBdr>
        <w:top w:val="none" w:sz="0" w:space="0" w:color="auto"/>
        <w:left w:val="none" w:sz="0" w:space="0" w:color="auto"/>
        <w:bottom w:val="none" w:sz="0" w:space="0" w:color="auto"/>
        <w:right w:val="none" w:sz="0" w:space="0" w:color="auto"/>
      </w:divBdr>
      <w:divsChild>
        <w:div w:id="1988362736">
          <w:marLeft w:val="0"/>
          <w:marRight w:val="0"/>
          <w:marTop w:val="0"/>
          <w:marBottom w:val="0"/>
          <w:divBdr>
            <w:top w:val="none" w:sz="0" w:space="0" w:color="auto"/>
            <w:left w:val="none" w:sz="0" w:space="0" w:color="auto"/>
            <w:bottom w:val="none" w:sz="0" w:space="0" w:color="auto"/>
            <w:right w:val="none" w:sz="0" w:space="0" w:color="auto"/>
          </w:divBdr>
          <w:divsChild>
            <w:div w:id="1344016268">
              <w:marLeft w:val="0"/>
              <w:marRight w:val="0"/>
              <w:marTop w:val="0"/>
              <w:marBottom w:val="0"/>
              <w:divBdr>
                <w:top w:val="none" w:sz="0" w:space="0" w:color="auto"/>
                <w:left w:val="none" w:sz="0" w:space="0" w:color="auto"/>
                <w:bottom w:val="none" w:sz="0" w:space="0" w:color="auto"/>
                <w:right w:val="none" w:sz="0" w:space="0" w:color="auto"/>
              </w:divBdr>
              <w:divsChild>
                <w:div w:id="1449817960">
                  <w:marLeft w:val="0"/>
                  <w:marRight w:val="0"/>
                  <w:marTop w:val="0"/>
                  <w:marBottom w:val="0"/>
                  <w:divBdr>
                    <w:top w:val="none" w:sz="0" w:space="0" w:color="auto"/>
                    <w:left w:val="none" w:sz="0" w:space="0" w:color="auto"/>
                    <w:bottom w:val="none" w:sz="0" w:space="0" w:color="auto"/>
                    <w:right w:val="none" w:sz="0" w:space="0" w:color="auto"/>
                  </w:divBdr>
                  <w:divsChild>
                    <w:div w:id="1690722006">
                      <w:marLeft w:val="0"/>
                      <w:marRight w:val="0"/>
                      <w:marTop w:val="0"/>
                      <w:marBottom w:val="0"/>
                      <w:divBdr>
                        <w:top w:val="none" w:sz="0" w:space="0" w:color="auto"/>
                        <w:left w:val="none" w:sz="0" w:space="0" w:color="auto"/>
                        <w:bottom w:val="none" w:sz="0" w:space="0" w:color="auto"/>
                        <w:right w:val="none" w:sz="0" w:space="0" w:color="auto"/>
                      </w:divBdr>
                      <w:divsChild>
                        <w:div w:id="1941720028">
                          <w:marLeft w:val="0"/>
                          <w:marRight w:val="0"/>
                          <w:marTop w:val="0"/>
                          <w:marBottom w:val="0"/>
                          <w:divBdr>
                            <w:top w:val="none" w:sz="0" w:space="0" w:color="auto"/>
                            <w:left w:val="none" w:sz="0" w:space="0" w:color="auto"/>
                            <w:bottom w:val="none" w:sz="0" w:space="0" w:color="auto"/>
                            <w:right w:val="none" w:sz="0" w:space="0" w:color="auto"/>
                          </w:divBdr>
                          <w:divsChild>
                            <w:div w:id="124768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2402">
                  <w:marLeft w:val="0"/>
                  <w:marRight w:val="0"/>
                  <w:marTop w:val="0"/>
                  <w:marBottom w:val="0"/>
                  <w:divBdr>
                    <w:top w:val="none" w:sz="0" w:space="0" w:color="auto"/>
                    <w:left w:val="none" w:sz="0" w:space="0" w:color="auto"/>
                    <w:bottom w:val="none" w:sz="0" w:space="0" w:color="auto"/>
                    <w:right w:val="none" w:sz="0" w:space="0" w:color="auto"/>
                  </w:divBdr>
                  <w:divsChild>
                    <w:div w:id="424032856">
                      <w:marLeft w:val="0"/>
                      <w:marRight w:val="0"/>
                      <w:marTop w:val="0"/>
                      <w:marBottom w:val="0"/>
                      <w:divBdr>
                        <w:top w:val="none" w:sz="0" w:space="0" w:color="auto"/>
                        <w:left w:val="none" w:sz="0" w:space="0" w:color="auto"/>
                        <w:bottom w:val="none" w:sz="0" w:space="0" w:color="auto"/>
                        <w:right w:val="none" w:sz="0" w:space="0" w:color="auto"/>
                      </w:divBdr>
                      <w:divsChild>
                        <w:div w:id="436297268">
                          <w:marLeft w:val="0"/>
                          <w:marRight w:val="0"/>
                          <w:marTop w:val="0"/>
                          <w:marBottom w:val="0"/>
                          <w:divBdr>
                            <w:top w:val="none" w:sz="0" w:space="0" w:color="auto"/>
                            <w:left w:val="none" w:sz="0" w:space="0" w:color="auto"/>
                            <w:bottom w:val="none" w:sz="0" w:space="0" w:color="auto"/>
                            <w:right w:val="none" w:sz="0" w:space="0" w:color="auto"/>
                          </w:divBdr>
                          <w:divsChild>
                            <w:div w:id="1575310662">
                              <w:marLeft w:val="0"/>
                              <w:marRight w:val="0"/>
                              <w:marTop w:val="0"/>
                              <w:marBottom w:val="0"/>
                              <w:divBdr>
                                <w:top w:val="none" w:sz="0" w:space="0" w:color="auto"/>
                                <w:left w:val="none" w:sz="0" w:space="0" w:color="auto"/>
                                <w:bottom w:val="none" w:sz="0" w:space="0" w:color="auto"/>
                                <w:right w:val="none" w:sz="0" w:space="0" w:color="auto"/>
                              </w:divBdr>
                              <w:divsChild>
                                <w:div w:id="2081050205">
                                  <w:marLeft w:val="0"/>
                                  <w:marRight w:val="0"/>
                                  <w:marTop w:val="0"/>
                                  <w:marBottom w:val="0"/>
                                  <w:divBdr>
                                    <w:top w:val="none" w:sz="0" w:space="0" w:color="auto"/>
                                    <w:left w:val="none" w:sz="0" w:space="0" w:color="auto"/>
                                    <w:bottom w:val="none" w:sz="0" w:space="0" w:color="auto"/>
                                    <w:right w:val="none" w:sz="0" w:space="0" w:color="auto"/>
                                  </w:divBdr>
                                </w:div>
                              </w:divsChild>
                            </w:div>
                            <w:div w:id="1680162507">
                              <w:marLeft w:val="0"/>
                              <w:marRight w:val="0"/>
                              <w:marTop w:val="0"/>
                              <w:marBottom w:val="0"/>
                              <w:divBdr>
                                <w:top w:val="none" w:sz="0" w:space="0" w:color="auto"/>
                                <w:left w:val="none" w:sz="0" w:space="0" w:color="auto"/>
                                <w:bottom w:val="none" w:sz="0" w:space="0" w:color="auto"/>
                                <w:right w:val="none" w:sz="0" w:space="0" w:color="auto"/>
                              </w:divBdr>
                              <w:divsChild>
                                <w:div w:id="20999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533562">
                      <w:marLeft w:val="0"/>
                      <w:marRight w:val="0"/>
                      <w:marTop w:val="0"/>
                      <w:marBottom w:val="0"/>
                      <w:divBdr>
                        <w:top w:val="none" w:sz="0" w:space="0" w:color="auto"/>
                        <w:left w:val="none" w:sz="0" w:space="0" w:color="auto"/>
                        <w:bottom w:val="none" w:sz="0" w:space="0" w:color="auto"/>
                        <w:right w:val="none" w:sz="0" w:space="0" w:color="auto"/>
                      </w:divBdr>
                      <w:divsChild>
                        <w:div w:id="1533031412">
                          <w:marLeft w:val="0"/>
                          <w:marRight w:val="0"/>
                          <w:marTop w:val="0"/>
                          <w:marBottom w:val="0"/>
                          <w:divBdr>
                            <w:top w:val="none" w:sz="0" w:space="0" w:color="auto"/>
                            <w:left w:val="none" w:sz="0" w:space="0" w:color="auto"/>
                            <w:bottom w:val="none" w:sz="0" w:space="0" w:color="auto"/>
                            <w:right w:val="none" w:sz="0" w:space="0" w:color="auto"/>
                          </w:divBdr>
                          <w:divsChild>
                            <w:div w:id="1512338165">
                              <w:marLeft w:val="0"/>
                              <w:marRight w:val="0"/>
                              <w:marTop w:val="0"/>
                              <w:marBottom w:val="0"/>
                              <w:divBdr>
                                <w:top w:val="none" w:sz="0" w:space="0" w:color="auto"/>
                                <w:left w:val="none" w:sz="0" w:space="0" w:color="auto"/>
                                <w:bottom w:val="none" w:sz="0" w:space="0" w:color="auto"/>
                                <w:right w:val="none" w:sz="0" w:space="0" w:color="auto"/>
                              </w:divBdr>
                              <w:divsChild>
                                <w:div w:id="1697075475">
                                  <w:marLeft w:val="0"/>
                                  <w:marRight w:val="0"/>
                                  <w:marTop w:val="0"/>
                                  <w:marBottom w:val="0"/>
                                  <w:divBdr>
                                    <w:top w:val="none" w:sz="0" w:space="0" w:color="auto"/>
                                    <w:left w:val="none" w:sz="0" w:space="0" w:color="auto"/>
                                    <w:bottom w:val="none" w:sz="0" w:space="0" w:color="auto"/>
                                    <w:right w:val="none" w:sz="0" w:space="0" w:color="auto"/>
                                  </w:divBdr>
                                </w:div>
                              </w:divsChild>
                            </w:div>
                            <w:div w:id="439227642">
                              <w:marLeft w:val="0"/>
                              <w:marRight w:val="0"/>
                              <w:marTop w:val="0"/>
                              <w:marBottom w:val="0"/>
                              <w:divBdr>
                                <w:top w:val="none" w:sz="0" w:space="0" w:color="auto"/>
                                <w:left w:val="none" w:sz="0" w:space="0" w:color="auto"/>
                                <w:bottom w:val="none" w:sz="0" w:space="0" w:color="auto"/>
                                <w:right w:val="none" w:sz="0" w:space="0" w:color="auto"/>
                              </w:divBdr>
                              <w:divsChild>
                                <w:div w:id="122113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9194">
                      <w:marLeft w:val="0"/>
                      <w:marRight w:val="0"/>
                      <w:marTop w:val="0"/>
                      <w:marBottom w:val="0"/>
                      <w:divBdr>
                        <w:top w:val="none" w:sz="0" w:space="0" w:color="auto"/>
                        <w:left w:val="none" w:sz="0" w:space="0" w:color="auto"/>
                        <w:bottom w:val="none" w:sz="0" w:space="0" w:color="auto"/>
                        <w:right w:val="none" w:sz="0" w:space="0" w:color="auto"/>
                      </w:divBdr>
                      <w:divsChild>
                        <w:div w:id="1917594106">
                          <w:marLeft w:val="0"/>
                          <w:marRight w:val="0"/>
                          <w:marTop w:val="0"/>
                          <w:marBottom w:val="0"/>
                          <w:divBdr>
                            <w:top w:val="none" w:sz="0" w:space="0" w:color="auto"/>
                            <w:left w:val="none" w:sz="0" w:space="0" w:color="auto"/>
                            <w:bottom w:val="none" w:sz="0" w:space="0" w:color="auto"/>
                            <w:right w:val="none" w:sz="0" w:space="0" w:color="auto"/>
                          </w:divBdr>
                          <w:divsChild>
                            <w:div w:id="270010848">
                              <w:marLeft w:val="0"/>
                              <w:marRight w:val="0"/>
                              <w:marTop w:val="0"/>
                              <w:marBottom w:val="0"/>
                              <w:divBdr>
                                <w:top w:val="none" w:sz="0" w:space="0" w:color="auto"/>
                                <w:left w:val="none" w:sz="0" w:space="0" w:color="auto"/>
                                <w:bottom w:val="none" w:sz="0" w:space="0" w:color="auto"/>
                                <w:right w:val="none" w:sz="0" w:space="0" w:color="auto"/>
                              </w:divBdr>
                              <w:divsChild>
                                <w:div w:id="2027096172">
                                  <w:marLeft w:val="0"/>
                                  <w:marRight w:val="0"/>
                                  <w:marTop w:val="0"/>
                                  <w:marBottom w:val="0"/>
                                  <w:divBdr>
                                    <w:top w:val="none" w:sz="0" w:space="0" w:color="auto"/>
                                    <w:left w:val="none" w:sz="0" w:space="0" w:color="auto"/>
                                    <w:bottom w:val="none" w:sz="0" w:space="0" w:color="auto"/>
                                    <w:right w:val="none" w:sz="0" w:space="0" w:color="auto"/>
                                  </w:divBdr>
                                </w:div>
                              </w:divsChild>
                            </w:div>
                            <w:div w:id="1954091476">
                              <w:marLeft w:val="0"/>
                              <w:marRight w:val="0"/>
                              <w:marTop w:val="0"/>
                              <w:marBottom w:val="0"/>
                              <w:divBdr>
                                <w:top w:val="none" w:sz="0" w:space="0" w:color="auto"/>
                                <w:left w:val="none" w:sz="0" w:space="0" w:color="auto"/>
                                <w:bottom w:val="none" w:sz="0" w:space="0" w:color="auto"/>
                                <w:right w:val="none" w:sz="0" w:space="0" w:color="auto"/>
                              </w:divBdr>
                              <w:divsChild>
                                <w:div w:id="14043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09546">
                      <w:marLeft w:val="0"/>
                      <w:marRight w:val="0"/>
                      <w:marTop w:val="0"/>
                      <w:marBottom w:val="0"/>
                      <w:divBdr>
                        <w:top w:val="none" w:sz="0" w:space="0" w:color="auto"/>
                        <w:left w:val="none" w:sz="0" w:space="0" w:color="auto"/>
                        <w:bottom w:val="none" w:sz="0" w:space="0" w:color="auto"/>
                        <w:right w:val="none" w:sz="0" w:space="0" w:color="auto"/>
                      </w:divBdr>
                      <w:divsChild>
                        <w:div w:id="1971011078">
                          <w:marLeft w:val="0"/>
                          <w:marRight w:val="0"/>
                          <w:marTop w:val="0"/>
                          <w:marBottom w:val="0"/>
                          <w:divBdr>
                            <w:top w:val="none" w:sz="0" w:space="0" w:color="auto"/>
                            <w:left w:val="none" w:sz="0" w:space="0" w:color="auto"/>
                            <w:bottom w:val="none" w:sz="0" w:space="0" w:color="auto"/>
                            <w:right w:val="none" w:sz="0" w:space="0" w:color="auto"/>
                          </w:divBdr>
                          <w:divsChild>
                            <w:div w:id="195122777">
                              <w:marLeft w:val="0"/>
                              <w:marRight w:val="0"/>
                              <w:marTop w:val="0"/>
                              <w:marBottom w:val="0"/>
                              <w:divBdr>
                                <w:top w:val="none" w:sz="0" w:space="0" w:color="auto"/>
                                <w:left w:val="none" w:sz="0" w:space="0" w:color="auto"/>
                                <w:bottom w:val="none" w:sz="0" w:space="0" w:color="auto"/>
                                <w:right w:val="none" w:sz="0" w:space="0" w:color="auto"/>
                              </w:divBdr>
                              <w:divsChild>
                                <w:div w:id="1029143187">
                                  <w:marLeft w:val="0"/>
                                  <w:marRight w:val="0"/>
                                  <w:marTop w:val="0"/>
                                  <w:marBottom w:val="0"/>
                                  <w:divBdr>
                                    <w:top w:val="none" w:sz="0" w:space="0" w:color="auto"/>
                                    <w:left w:val="none" w:sz="0" w:space="0" w:color="auto"/>
                                    <w:bottom w:val="none" w:sz="0" w:space="0" w:color="auto"/>
                                    <w:right w:val="none" w:sz="0" w:space="0" w:color="auto"/>
                                  </w:divBdr>
                                </w:div>
                              </w:divsChild>
                            </w:div>
                            <w:div w:id="1904216258">
                              <w:marLeft w:val="0"/>
                              <w:marRight w:val="0"/>
                              <w:marTop w:val="0"/>
                              <w:marBottom w:val="0"/>
                              <w:divBdr>
                                <w:top w:val="none" w:sz="0" w:space="0" w:color="auto"/>
                                <w:left w:val="none" w:sz="0" w:space="0" w:color="auto"/>
                                <w:bottom w:val="none" w:sz="0" w:space="0" w:color="auto"/>
                                <w:right w:val="none" w:sz="0" w:space="0" w:color="auto"/>
                              </w:divBdr>
                              <w:divsChild>
                                <w:div w:id="11371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58966">
                      <w:marLeft w:val="0"/>
                      <w:marRight w:val="0"/>
                      <w:marTop w:val="0"/>
                      <w:marBottom w:val="0"/>
                      <w:divBdr>
                        <w:top w:val="none" w:sz="0" w:space="0" w:color="auto"/>
                        <w:left w:val="none" w:sz="0" w:space="0" w:color="auto"/>
                        <w:bottom w:val="none" w:sz="0" w:space="0" w:color="auto"/>
                        <w:right w:val="none" w:sz="0" w:space="0" w:color="auto"/>
                      </w:divBdr>
                      <w:divsChild>
                        <w:div w:id="1769427841">
                          <w:marLeft w:val="0"/>
                          <w:marRight w:val="0"/>
                          <w:marTop w:val="0"/>
                          <w:marBottom w:val="0"/>
                          <w:divBdr>
                            <w:top w:val="none" w:sz="0" w:space="0" w:color="auto"/>
                            <w:left w:val="none" w:sz="0" w:space="0" w:color="auto"/>
                            <w:bottom w:val="none" w:sz="0" w:space="0" w:color="auto"/>
                            <w:right w:val="none" w:sz="0" w:space="0" w:color="auto"/>
                          </w:divBdr>
                          <w:divsChild>
                            <w:div w:id="480123809">
                              <w:marLeft w:val="0"/>
                              <w:marRight w:val="0"/>
                              <w:marTop w:val="0"/>
                              <w:marBottom w:val="0"/>
                              <w:divBdr>
                                <w:top w:val="none" w:sz="0" w:space="0" w:color="auto"/>
                                <w:left w:val="none" w:sz="0" w:space="0" w:color="auto"/>
                                <w:bottom w:val="none" w:sz="0" w:space="0" w:color="auto"/>
                                <w:right w:val="none" w:sz="0" w:space="0" w:color="auto"/>
                              </w:divBdr>
                              <w:divsChild>
                                <w:div w:id="2050452985">
                                  <w:marLeft w:val="0"/>
                                  <w:marRight w:val="0"/>
                                  <w:marTop w:val="0"/>
                                  <w:marBottom w:val="0"/>
                                  <w:divBdr>
                                    <w:top w:val="none" w:sz="0" w:space="0" w:color="auto"/>
                                    <w:left w:val="none" w:sz="0" w:space="0" w:color="auto"/>
                                    <w:bottom w:val="none" w:sz="0" w:space="0" w:color="auto"/>
                                    <w:right w:val="none" w:sz="0" w:space="0" w:color="auto"/>
                                  </w:divBdr>
                                </w:div>
                              </w:divsChild>
                            </w:div>
                            <w:div w:id="1094208236">
                              <w:marLeft w:val="0"/>
                              <w:marRight w:val="0"/>
                              <w:marTop w:val="0"/>
                              <w:marBottom w:val="0"/>
                              <w:divBdr>
                                <w:top w:val="none" w:sz="0" w:space="0" w:color="auto"/>
                                <w:left w:val="none" w:sz="0" w:space="0" w:color="auto"/>
                                <w:bottom w:val="none" w:sz="0" w:space="0" w:color="auto"/>
                                <w:right w:val="none" w:sz="0" w:space="0" w:color="auto"/>
                              </w:divBdr>
                              <w:divsChild>
                                <w:div w:id="1815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86253">
                      <w:marLeft w:val="0"/>
                      <w:marRight w:val="0"/>
                      <w:marTop w:val="0"/>
                      <w:marBottom w:val="0"/>
                      <w:divBdr>
                        <w:top w:val="none" w:sz="0" w:space="0" w:color="auto"/>
                        <w:left w:val="none" w:sz="0" w:space="0" w:color="auto"/>
                        <w:bottom w:val="none" w:sz="0" w:space="0" w:color="auto"/>
                        <w:right w:val="none" w:sz="0" w:space="0" w:color="auto"/>
                      </w:divBdr>
                      <w:divsChild>
                        <w:div w:id="1625817168">
                          <w:marLeft w:val="0"/>
                          <w:marRight w:val="0"/>
                          <w:marTop w:val="0"/>
                          <w:marBottom w:val="0"/>
                          <w:divBdr>
                            <w:top w:val="none" w:sz="0" w:space="0" w:color="auto"/>
                            <w:left w:val="none" w:sz="0" w:space="0" w:color="auto"/>
                            <w:bottom w:val="none" w:sz="0" w:space="0" w:color="auto"/>
                            <w:right w:val="none" w:sz="0" w:space="0" w:color="auto"/>
                          </w:divBdr>
                          <w:divsChild>
                            <w:div w:id="961956741">
                              <w:marLeft w:val="0"/>
                              <w:marRight w:val="0"/>
                              <w:marTop w:val="0"/>
                              <w:marBottom w:val="0"/>
                              <w:divBdr>
                                <w:top w:val="none" w:sz="0" w:space="0" w:color="auto"/>
                                <w:left w:val="none" w:sz="0" w:space="0" w:color="auto"/>
                                <w:bottom w:val="none" w:sz="0" w:space="0" w:color="auto"/>
                                <w:right w:val="none" w:sz="0" w:space="0" w:color="auto"/>
                              </w:divBdr>
                              <w:divsChild>
                                <w:div w:id="1047333213">
                                  <w:marLeft w:val="0"/>
                                  <w:marRight w:val="0"/>
                                  <w:marTop w:val="0"/>
                                  <w:marBottom w:val="0"/>
                                  <w:divBdr>
                                    <w:top w:val="none" w:sz="0" w:space="0" w:color="auto"/>
                                    <w:left w:val="none" w:sz="0" w:space="0" w:color="auto"/>
                                    <w:bottom w:val="none" w:sz="0" w:space="0" w:color="auto"/>
                                    <w:right w:val="none" w:sz="0" w:space="0" w:color="auto"/>
                                  </w:divBdr>
                                </w:div>
                              </w:divsChild>
                            </w:div>
                            <w:div w:id="382363100">
                              <w:marLeft w:val="0"/>
                              <w:marRight w:val="0"/>
                              <w:marTop w:val="0"/>
                              <w:marBottom w:val="0"/>
                              <w:divBdr>
                                <w:top w:val="none" w:sz="0" w:space="0" w:color="auto"/>
                                <w:left w:val="none" w:sz="0" w:space="0" w:color="auto"/>
                                <w:bottom w:val="none" w:sz="0" w:space="0" w:color="auto"/>
                                <w:right w:val="none" w:sz="0" w:space="0" w:color="auto"/>
                              </w:divBdr>
                              <w:divsChild>
                                <w:div w:id="12983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36556">
                      <w:marLeft w:val="0"/>
                      <w:marRight w:val="0"/>
                      <w:marTop w:val="0"/>
                      <w:marBottom w:val="0"/>
                      <w:divBdr>
                        <w:top w:val="none" w:sz="0" w:space="0" w:color="auto"/>
                        <w:left w:val="none" w:sz="0" w:space="0" w:color="auto"/>
                        <w:bottom w:val="none" w:sz="0" w:space="0" w:color="auto"/>
                        <w:right w:val="none" w:sz="0" w:space="0" w:color="auto"/>
                      </w:divBdr>
                      <w:divsChild>
                        <w:div w:id="1261597622">
                          <w:marLeft w:val="0"/>
                          <w:marRight w:val="0"/>
                          <w:marTop w:val="0"/>
                          <w:marBottom w:val="0"/>
                          <w:divBdr>
                            <w:top w:val="none" w:sz="0" w:space="0" w:color="auto"/>
                            <w:left w:val="none" w:sz="0" w:space="0" w:color="auto"/>
                            <w:bottom w:val="none" w:sz="0" w:space="0" w:color="auto"/>
                            <w:right w:val="none" w:sz="0" w:space="0" w:color="auto"/>
                          </w:divBdr>
                          <w:divsChild>
                            <w:div w:id="1649557089">
                              <w:marLeft w:val="0"/>
                              <w:marRight w:val="0"/>
                              <w:marTop w:val="0"/>
                              <w:marBottom w:val="0"/>
                              <w:divBdr>
                                <w:top w:val="none" w:sz="0" w:space="0" w:color="auto"/>
                                <w:left w:val="none" w:sz="0" w:space="0" w:color="auto"/>
                                <w:bottom w:val="none" w:sz="0" w:space="0" w:color="auto"/>
                                <w:right w:val="none" w:sz="0" w:space="0" w:color="auto"/>
                              </w:divBdr>
                              <w:divsChild>
                                <w:div w:id="728499393">
                                  <w:marLeft w:val="0"/>
                                  <w:marRight w:val="0"/>
                                  <w:marTop w:val="0"/>
                                  <w:marBottom w:val="0"/>
                                  <w:divBdr>
                                    <w:top w:val="none" w:sz="0" w:space="0" w:color="auto"/>
                                    <w:left w:val="none" w:sz="0" w:space="0" w:color="auto"/>
                                    <w:bottom w:val="none" w:sz="0" w:space="0" w:color="auto"/>
                                    <w:right w:val="none" w:sz="0" w:space="0" w:color="auto"/>
                                  </w:divBdr>
                                </w:div>
                              </w:divsChild>
                            </w:div>
                            <w:div w:id="1581602654">
                              <w:marLeft w:val="0"/>
                              <w:marRight w:val="0"/>
                              <w:marTop w:val="0"/>
                              <w:marBottom w:val="0"/>
                              <w:divBdr>
                                <w:top w:val="none" w:sz="0" w:space="0" w:color="auto"/>
                                <w:left w:val="none" w:sz="0" w:space="0" w:color="auto"/>
                                <w:bottom w:val="none" w:sz="0" w:space="0" w:color="auto"/>
                                <w:right w:val="none" w:sz="0" w:space="0" w:color="auto"/>
                              </w:divBdr>
                              <w:divsChild>
                                <w:div w:id="924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829865">
          <w:marLeft w:val="0"/>
          <w:marRight w:val="0"/>
          <w:marTop w:val="0"/>
          <w:marBottom w:val="0"/>
          <w:divBdr>
            <w:top w:val="none" w:sz="0" w:space="0" w:color="auto"/>
            <w:left w:val="none" w:sz="0" w:space="0" w:color="auto"/>
            <w:bottom w:val="none" w:sz="0" w:space="0" w:color="auto"/>
            <w:right w:val="none" w:sz="0" w:space="0" w:color="auto"/>
          </w:divBdr>
          <w:divsChild>
            <w:div w:id="1240210814">
              <w:marLeft w:val="0"/>
              <w:marRight w:val="0"/>
              <w:marTop w:val="0"/>
              <w:marBottom w:val="0"/>
              <w:divBdr>
                <w:top w:val="none" w:sz="0" w:space="0" w:color="auto"/>
                <w:left w:val="none" w:sz="0" w:space="0" w:color="auto"/>
                <w:bottom w:val="none" w:sz="0" w:space="0" w:color="auto"/>
                <w:right w:val="none" w:sz="0" w:space="0" w:color="auto"/>
              </w:divBdr>
              <w:divsChild>
                <w:div w:id="1240017419">
                  <w:marLeft w:val="0"/>
                  <w:marRight w:val="0"/>
                  <w:marTop w:val="0"/>
                  <w:marBottom w:val="0"/>
                  <w:divBdr>
                    <w:top w:val="none" w:sz="0" w:space="0" w:color="auto"/>
                    <w:left w:val="none" w:sz="0" w:space="0" w:color="auto"/>
                    <w:bottom w:val="none" w:sz="0" w:space="0" w:color="auto"/>
                    <w:right w:val="none" w:sz="0" w:space="0" w:color="auto"/>
                  </w:divBdr>
                  <w:divsChild>
                    <w:div w:id="1042023102">
                      <w:marLeft w:val="0"/>
                      <w:marRight w:val="0"/>
                      <w:marTop w:val="0"/>
                      <w:marBottom w:val="0"/>
                      <w:divBdr>
                        <w:top w:val="none" w:sz="0" w:space="0" w:color="auto"/>
                        <w:left w:val="none" w:sz="0" w:space="0" w:color="auto"/>
                        <w:bottom w:val="none" w:sz="0" w:space="0" w:color="auto"/>
                        <w:right w:val="none" w:sz="0" w:space="0" w:color="auto"/>
                      </w:divBdr>
                      <w:divsChild>
                        <w:div w:id="1744451910">
                          <w:marLeft w:val="0"/>
                          <w:marRight w:val="0"/>
                          <w:marTop w:val="0"/>
                          <w:marBottom w:val="0"/>
                          <w:divBdr>
                            <w:top w:val="none" w:sz="0" w:space="0" w:color="auto"/>
                            <w:left w:val="none" w:sz="0" w:space="0" w:color="auto"/>
                            <w:bottom w:val="none" w:sz="0" w:space="0" w:color="auto"/>
                            <w:right w:val="none" w:sz="0" w:space="0" w:color="auto"/>
                          </w:divBdr>
                          <w:divsChild>
                            <w:div w:id="140183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793442">
                  <w:marLeft w:val="0"/>
                  <w:marRight w:val="0"/>
                  <w:marTop w:val="0"/>
                  <w:marBottom w:val="0"/>
                  <w:divBdr>
                    <w:top w:val="none" w:sz="0" w:space="0" w:color="auto"/>
                    <w:left w:val="none" w:sz="0" w:space="0" w:color="auto"/>
                    <w:bottom w:val="none" w:sz="0" w:space="0" w:color="auto"/>
                    <w:right w:val="none" w:sz="0" w:space="0" w:color="auto"/>
                  </w:divBdr>
                  <w:divsChild>
                    <w:div w:id="1124693085">
                      <w:marLeft w:val="0"/>
                      <w:marRight w:val="0"/>
                      <w:marTop w:val="0"/>
                      <w:marBottom w:val="0"/>
                      <w:divBdr>
                        <w:top w:val="none" w:sz="0" w:space="0" w:color="auto"/>
                        <w:left w:val="none" w:sz="0" w:space="0" w:color="auto"/>
                        <w:bottom w:val="none" w:sz="0" w:space="0" w:color="auto"/>
                        <w:right w:val="none" w:sz="0" w:space="0" w:color="auto"/>
                      </w:divBdr>
                      <w:divsChild>
                        <w:div w:id="1477604045">
                          <w:marLeft w:val="0"/>
                          <w:marRight w:val="0"/>
                          <w:marTop w:val="0"/>
                          <w:marBottom w:val="0"/>
                          <w:divBdr>
                            <w:top w:val="none" w:sz="0" w:space="0" w:color="auto"/>
                            <w:left w:val="none" w:sz="0" w:space="0" w:color="auto"/>
                            <w:bottom w:val="none" w:sz="0" w:space="0" w:color="auto"/>
                            <w:right w:val="none" w:sz="0" w:space="0" w:color="auto"/>
                          </w:divBdr>
                          <w:divsChild>
                            <w:div w:id="1094522155">
                              <w:marLeft w:val="0"/>
                              <w:marRight w:val="0"/>
                              <w:marTop w:val="0"/>
                              <w:marBottom w:val="0"/>
                              <w:divBdr>
                                <w:top w:val="none" w:sz="0" w:space="0" w:color="auto"/>
                                <w:left w:val="none" w:sz="0" w:space="0" w:color="auto"/>
                                <w:bottom w:val="none" w:sz="0" w:space="0" w:color="auto"/>
                                <w:right w:val="none" w:sz="0" w:space="0" w:color="auto"/>
                              </w:divBdr>
                              <w:divsChild>
                                <w:div w:id="1869441273">
                                  <w:marLeft w:val="0"/>
                                  <w:marRight w:val="0"/>
                                  <w:marTop w:val="0"/>
                                  <w:marBottom w:val="0"/>
                                  <w:divBdr>
                                    <w:top w:val="none" w:sz="0" w:space="0" w:color="auto"/>
                                    <w:left w:val="none" w:sz="0" w:space="0" w:color="auto"/>
                                    <w:bottom w:val="none" w:sz="0" w:space="0" w:color="auto"/>
                                    <w:right w:val="none" w:sz="0" w:space="0" w:color="auto"/>
                                  </w:divBdr>
                                </w:div>
                              </w:divsChild>
                            </w:div>
                            <w:div w:id="1126898005">
                              <w:marLeft w:val="0"/>
                              <w:marRight w:val="0"/>
                              <w:marTop w:val="0"/>
                              <w:marBottom w:val="0"/>
                              <w:divBdr>
                                <w:top w:val="none" w:sz="0" w:space="0" w:color="auto"/>
                                <w:left w:val="none" w:sz="0" w:space="0" w:color="auto"/>
                                <w:bottom w:val="none" w:sz="0" w:space="0" w:color="auto"/>
                                <w:right w:val="none" w:sz="0" w:space="0" w:color="auto"/>
                              </w:divBdr>
                              <w:divsChild>
                                <w:div w:id="5582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84911">
                      <w:marLeft w:val="0"/>
                      <w:marRight w:val="0"/>
                      <w:marTop w:val="0"/>
                      <w:marBottom w:val="0"/>
                      <w:divBdr>
                        <w:top w:val="none" w:sz="0" w:space="0" w:color="auto"/>
                        <w:left w:val="none" w:sz="0" w:space="0" w:color="auto"/>
                        <w:bottom w:val="none" w:sz="0" w:space="0" w:color="auto"/>
                        <w:right w:val="none" w:sz="0" w:space="0" w:color="auto"/>
                      </w:divBdr>
                      <w:divsChild>
                        <w:div w:id="285936817">
                          <w:marLeft w:val="0"/>
                          <w:marRight w:val="0"/>
                          <w:marTop w:val="0"/>
                          <w:marBottom w:val="0"/>
                          <w:divBdr>
                            <w:top w:val="none" w:sz="0" w:space="0" w:color="auto"/>
                            <w:left w:val="none" w:sz="0" w:space="0" w:color="auto"/>
                            <w:bottom w:val="none" w:sz="0" w:space="0" w:color="auto"/>
                            <w:right w:val="none" w:sz="0" w:space="0" w:color="auto"/>
                          </w:divBdr>
                          <w:divsChild>
                            <w:div w:id="1621647002">
                              <w:marLeft w:val="0"/>
                              <w:marRight w:val="0"/>
                              <w:marTop w:val="0"/>
                              <w:marBottom w:val="0"/>
                              <w:divBdr>
                                <w:top w:val="none" w:sz="0" w:space="0" w:color="auto"/>
                                <w:left w:val="none" w:sz="0" w:space="0" w:color="auto"/>
                                <w:bottom w:val="none" w:sz="0" w:space="0" w:color="auto"/>
                                <w:right w:val="none" w:sz="0" w:space="0" w:color="auto"/>
                              </w:divBdr>
                              <w:divsChild>
                                <w:div w:id="1356689812">
                                  <w:marLeft w:val="0"/>
                                  <w:marRight w:val="0"/>
                                  <w:marTop w:val="0"/>
                                  <w:marBottom w:val="0"/>
                                  <w:divBdr>
                                    <w:top w:val="none" w:sz="0" w:space="0" w:color="auto"/>
                                    <w:left w:val="none" w:sz="0" w:space="0" w:color="auto"/>
                                    <w:bottom w:val="none" w:sz="0" w:space="0" w:color="auto"/>
                                    <w:right w:val="none" w:sz="0" w:space="0" w:color="auto"/>
                                  </w:divBdr>
                                </w:div>
                              </w:divsChild>
                            </w:div>
                            <w:div w:id="1221400254">
                              <w:marLeft w:val="0"/>
                              <w:marRight w:val="0"/>
                              <w:marTop w:val="0"/>
                              <w:marBottom w:val="0"/>
                              <w:divBdr>
                                <w:top w:val="none" w:sz="0" w:space="0" w:color="auto"/>
                                <w:left w:val="none" w:sz="0" w:space="0" w:color="auto"/>
                                <w:bottom w:val="none" w:sz="0" w:space="0" w:color="auto"/>
                                <w:right w:val="none" w:sz="0" w:space="0" w:color="auto"/>
                              </w:divBdr>
                              <w:divsChild>
                                <w:div w:id="18432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92999">
                      <w:marLeft w:val="0"/>
                      <w:marRight w:val="0"/>
                      <w:marTop w:val="0"/>
                      <w:marBottom w:val="0"/>
                      <w:divBdr>
                        <w:top w:val="none" w:sz="0" w:space="0" w:color="auto"/>
                        <w:left w:val="none" w:sz="0" w:space="0" w:color="auto"/>
                        <w:bottom w:val="none" w:sz="0" w:space="0" w:color="auto"/>
                        <w:right w:val="none" w:sz="0" w:space="0" w:color="auto"/>
                      </w:divBdr>
                      <w:divsChild>
                        <w:div w:id="2130272525">
                          <w:marLeft w:val="0"/>
                          <w:marRight w:val="0"/>
                          <w:marTop w:val="0"/>
                          <w:marBottom w:val="0"/>
                          <w:divBdr>
                            <w:top w:val="none" w:sz="0" w:space="0" w:color="auto"/>
                            <w:left w:val="none" w:sz="0" w:space="0" w:color="auto"/>
                            <w:bottom w:val="none" w:sz="0" w:space="0" w:color="auto"/>
                            <w:right w:val="none" w:sz="0" w:space="0" w:color="auto"/>
                          </w:divBdr>
                          <w:divsChild>
                            <w:div w:id="1205018881">
                              <w:marLeft w:val="0"/>
                              <w:marRight w:val="0"/>
                              <w:marTop w:val="0"/>
                              <w:marBottom w:val="0"/>
                              <w:divBdr>
                                <w:top w:val="none" w:sz="0" w:space="0" w:color="auto"/>
                                <w:left w:val="none" w:sz="0" w:space="0" w:color="auto"/>
                                <w:bottom w:val="none" w:sz="0" w:space="0" w:color="auto"/>
                                <w:right w:val="none" w:sz="0" w:space="0" w:color="auto"/>
                              </w:divBdr>
                              <w:divsChild>
                                <w:div w:id="960066833">
                                  <w:marLeft w:val="0"/>
                                  <w:marRight w:val="0"/>
                                  <w:marTop w:val="0"/>
                                  <w:marBottom w:val="0"/>
                                  <w:divBdr>
                                    <w:top w:val="none" w:sz="0" w:space="0" w:color="auto"/>
                                    <w:left w:val="none" w:sz="0" w:space="0" w:color="auto"/>
                                    <w:bottom w:val="none" w:sz="0" w:space="0" w:color="auto"/>
                                    <w:right w:val="none" w:sz="0" w:space="0" w:color="auto"/>
                                  </w:divBdr>
                                </w:div>
                              </w:divsChild>
                            </w:div>
                            <w:div w:id="64378672">
                              <w:marLeft w:val="0"/>
                              <w:marRight w:val="0"/>
                              <w:marTop w:val="0"/>
                              <w:marBottom w:val="0"/>
                              <w:divBdr>
                                <w:top w:val="none" w:sz="0" w:space="0" w:color="auto"/>
                                <w:left w:val="none" w:sz="0" w:space="0" w:color="auto"/>
                                <w:bottom w:val="none" w:sz="0" w:space="0" w:color="auto"/>
                                <w:right w:val="none" w:sz="0" w:space="0" w:color="auto"/>
                              </w:divBdr>
                              <w:divsChild>
                                <w:div w:id="105600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18029">
                      <w:marLeft w:val="0"/>
                      <w:marRight w:val="0"/>
                      <w:marTop w:val="0"/>
                      <w:marBottom w:val="0"/>
                      <w:divBdr>
                        <w:top w:val="none" w:sz="0" w:space="0" w:color="auto"/>
                        <w:left w:val="none" w:sz="0" w:space="0" w:color="auto"/>
                        <w:bottom w:val="none" w:sz="0" w:space="0" w:color="auto"/>
                        <w:right w:val="none" w:sz="0" w:space="0" w:color="auto"/>
                      </w:divBdr>
                      <w:divsChild>
                        <w:div w:id="1898935027">
                          <w:marLeft w:val="0"/>
                          <w:marRight w:val="0"/>
                          <w:marTop w:val="0"/>
                          <w:marBottom w:val="0"/>
                          <w:divBdr>
                            <w:top w:val="none" w:sz="0" w:space="0" w:color="auto"/>
                            <w:left w:val="none" w:sz="0" w:space="0" w:color="auto"/>
                            <w:bottom w:val="none" w:sz="0" w:space="0" w:color="auto"/>
                            <w:right w:val="none" w:sz="0" w:space="0" w:color="auto"/>
                          </w:divBdr>
                          <w:divsChild>
                            <w:div w:id="994526208">
                              <w:marLeft w:val="0"/>
                              <w:marRight w:val="0"/>
                              <w:marTop w:val="0"/>
                              <w:marBottom w:val="0"/>
                              <w:divBdr>
                                <w:top w:val="none" w:sz="0" w:space="0" w:color="auto"/>
                                <w:left w:val="none" w:sz="0" w:space="0" w:color="auto"/>
                                <w:bottom w:val="none" w:sz="0" w:space="0" w:color="auto"/>
                                <w:right w:val="none" w:sz="0" w:space="0" w:color="auto"/>
                              </w:divBdr>
                              <w:divsChild>
                                <w:div w:id="1639608633">
                                  <w:marLeft w:val="0"/>
                                  <w:marRight w:val="0"/>
                                  <w:marTop w:val="0"/>
                                  <w:marBottom w:val="0"/>
                                  <w:divBdr>
                                    <w:top w:val="none" w:sz="0" w:space="0" w:color="auto"/>
                                    <w:left w:val="none" w:sz="0" w:space="0" w:color="auto"/>
                                    <w:bottom w:val="none" w:sz="0" w:space="0" w:color="auto"/>
                                    <w:right w:val="none" w:sz="0" w:space="0" w:color="auto"/>
                                  </w:divBdr>
                                </w:div>
                              </w:divsChild>
                            </w:div>
                            <w:div w:id="906912437">
                              <w:marLeft w:val="0"/>
                              <w:marRight w:val="0"/>
                              <w:marTop w:val="0"/>
                              <w:marBottom w:val="0"/>
                              <w:divBdr>
                                <w:top w:val="none" w:sz="0" w:space="0" w:color="auto"/>
                                <w:left w:val="none" w:sz="0" w:space="0" w:color="auto"/>
                                <w:bottom w:val="none" w:sz="0" w:space="0" w:color="auto"/>
                                <w:right w:val="none" w:sz="0" w:space="0" w:color="auto"/>
                              </w:divBdr>
                              <w:divsChild>
                                <w:div w:id="14681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36697">
                      <w:marLeft w:val="0"/>
                      <w:marRight w:val="0"/>
                      <w:marTop w:val="0"/>
                      <w:marBottom w:val="0"/>
                      <w:divBdr>
                        <w:top w:val="none" w:sz="0" w:space="0" w:color="auto"/>
                        <w:left w:val="none" w:sz="0" w:space="0" w:color="auto"/>
                        <w:bottom w:val="none" w:sz="0" w:space="0" w:color="auto"/>
                        <w:right w:val="none" w:sz="0" w:space="0" w:color="auto"/>
                      </w:divBdr>
                      <w:divsChild>
                        <w:div w:id="636490967">
                          <w:marLeft w:val="0"/>
                          <w:marRight w:val="0"/>
                          <w:marTop w:val="0"/>
                          <w:marBottom w:val="0"/>
                          <w:divBdr>
                            <w:top w:val="none" w:sz="0" w:space="0" w:color="auto"/>
                            <w:left w:val="none" w:sz="0" w:space="0" w:color="auto"/>
                            <w:bottom w:val="none" w:sz="0" w:space="0" w:color="auto"/>
                            <w:right w:val="none" w:sz="0" w:space="0" w:color="auto"/>
                          </w:divBdr>
                          <w:divsChild>
                            <w:div w:id="41949962">
                              <w:marLeft w:val="0"/>
                              <w:marRight w:val="0"/>
                              <w:marTop w:val="0"/>
                              <w:marBottom w:val="0"/>
                              <w:divBdr>
                                <w:top w:val="none" w:sz="0" w:space="0" w:color="auto"/>
                                <w:left w:val="none" w:sz="0" w:space="0" w:color="auto"/>
                                <w:bottom w:val="none" w:sz="0" w:space="0" w:color="auto"/>
                                <w:right w:val="none" w:sz="0" w:space="0" w:color="auto"/>
                              </w:divBdr>
                              <w:divsChild>
                                <w:div w:id="1349018668">
                                  <w:marLeft w:val="0"/>
                                  <w:marRight w:val="0"/>
                                  <w:marTop w:val="0"/>
                                  <w:marBottom w:val="0"/>
                                  <w:divBdr>
                                    <w:top w:val="none" w:sz="0" w:space="0" w:color="auto"/>
                                    <w:left w:val="none" w:sz="0" w:space="0" w:color="auto"/>
                                    <w:bottom w:val="none" w:sz="0" w:space="0" w:color="auto"/>
                                    <w:right w:val="none" w:sz="0" w:space="0" w:color="auto"/>
                                  </w:divBdr>
                                </w:div>
                              </w:divsChild>
                            </w:div>
                            <w:div w:id="67308596">
                              <w:marLeft w:val="0"/>
                              <w:marRight w:val="0"/>
                              <w:marTop w:val="0"/>
                              <w:marBottom w:val="0"/>
                              <w:divBdr>
                                <w:top w:val="none" w:sz="0" w:space="0" w:color="auto"/>
                                <w:left w:val="none" w:sz="0" w:space="0" w:color="auto"/>
                                <w:bottom w:val="none" w:sz="0" w:space="0" w:color="auto"/>
                                <w:right w:val="none" w:sz="0" w:space="0" w:color="auto"/>
                              </w:divBdr>
                              <w:divsChild>
                                <w:div w:id="141053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484667">
          <w:marLeft w:val="0"/>
          <w:marRight w:val="0"/>
          <w:marTop w:val="0"/>
          <w:marBottom w:val="0"/>
          <w:divBdr>
            <w:top w:val="none" w:sz="0" w:space="0" w:color="auto"/>
            <w:left w:val="none" w:sz="0" w:space="0" w:color="auto"/>
            <w:bottom w:val="none" w:sz="0" w:space="0" w:color="auto"/>
            <w:right w:val="none" w:sz="0" w:space="0" w:color="auto"/>
          </w:divBdr>
          <w:divsChild>
            <w:div w:id="274559151">
              <w:marLeft w:val="0"/>
              <w:marRight w:val="0"/>
              <w:marTop w:val="0"/>
              <w:marBottom w:val="0"/>
              <w:divBdr>
                <w:top w:val="none" w:sz="0" w:space="0" w:color="auto"/>
                <w:left w:val="none" w:sz="0" w:space="0" w:color="auto"/>
                <w:bottom w:val="none" w:sz="0" w:space="0" w:color="auto"/>
                <w:right w:val="none" w:sz="0" w:space="0" w:color="auto"/>
              </w:divBdr>
              <w:divsChild>
                <w:div w:id="900168394">
                  <w:marLeft w:val="0"/>
                  <w:marRight w:val="0"/>
                  <w:marTop w:val="0"/>
                  <w:marBottom w:val="0"/>
                  <w:divBdr>
                    <w:top w:val="none" w:sz="0" w:space="0" w:color="auto"/>
                    <w:left w:val="none" w:sz="0" w:space="0" w:color="auto"/>
                    <w:bottom w:val="none" w:sz="0" w:space="0" w:color="auto"/>
                    <w:right w:val="none" w:sz="0" w:space="0" w:color="auto"/>
                  </w:divBdr>
                  <w:divsChild>
                    <w:div w:id="946890240">
                      <w:marLeft w:val="0"/>
                      <w:marRight w:val="0"/>
                      <w:marTop w:val="0"/>
                      <w:marBottom w:val="0"/>
                      <w:divBdr>
                        <w:top w:val="none" w:sz="0" w:space="0" w:color="auto"/>
                        <w:left w:val="none" w:sz="0" w:space="0" w:color="auto"/>
                        <w:bottom w:val="none" w:sz="0" w:space="0" w:color="auto"/>
                        <w:right w:val="none" w:sz="0" w:space="0" w:color="auto"/>
                      </w:divBdr>
                      <w:divsChild>
                        <w:div w:id="1798261520">
                          <w:marLeft w:val="0"/>
                          <w:marRight w:val="0"/>
                          <w:marTop w:val="0"/>
                          <w:marBottom w:val="0"/>
                          <w:divBdr>
                            <w:top w:val="none" w:sz="0" w:space="0" w:color="auto"/>
                            <w:left w:val="none" w:sz="0" w:space="0" w:color="auto"/>
                            <w:bottom w:val="none" w:sz="0" w:space="0" w:color="auto"/>
                            <w:right w:val="none" w:sz="0" w:space="0" w:color="auto"/>
                          </w:divBdr>
                          <w:divsChild>
                            <w:div w:id="80663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91058">
                  <w:marLeft w:val="0"/>
                  <w:marRight w:val="0"/>
                  <w:marTop w:val="0"/>
                  <w:marBottom w:val="0"/>
                  <w:divBdr>
                    <w:top w:val="none" w:sz="0" w:space="0" w:color="auto"/>
                    <w:left w:val="none" w:sz="0" w:space="0" w:color="auto"/>
                    <w:bottom w:val="none" w:sz="0" w:space="0" w:color="auto"/>
                    <w:right w:val="none" w:sz="0" w:space="0" w:color="auto"/>
                  </w:divBdr>
                  <w:divsChild>
                    <w:div w:id="774178375">
                      <w:marLeft w:val="0"/>
                      <w:marRight w:val="0"/>
                      <w:marTop w:val="0"/>
                      <w:marBottom w:val="0"/>
                      <w:divBdr>
                        <w:top w:val="none" w:sz="0" w:space="0" w:color="auto"/>
                        <w:left w:val="none" w:sz="0" w:space="0" w:color="auto"/>
                        <w:bottom w:val="none" w:sz="0" w:space="0" w:color="auto"/>
                        <w:right w:val="none" w:sz="0" w:space="0" w:color="auto"/>
                      </w:divBdr>
                      <w:divsChild>
                        <w:div w:id="2001230879">
                          <w:marLeft w:val="0"/>
                          <w:marRight w:val="0"/>
                          <w:marTop w:val="0"/>
                          <w:marBottom w:val="0"/>
                          <w:divBdr>
                            <w:top w:val="none" w:sz="0" w:space="0" w:color="auto"/>
                            <w:left w:val="none" w:sz="0" w:space="0" w:color="auto"/>
                            <w:bottom w:val="none" w:sz="0" w:space="0" w:color="auto"/>
                            <w:right w:val="none" w:sz="0" w:space="0" w:color="auto"/>
                          </w:divBdr>
                          <w:divsChild>
                            <w:div w:id="1651405629">
                              <w:marLeft w:val="0"/>
                              <w:marRight w:val="0"/>
                              <w:marTop w:val="0"/>
                              <w:marBottom w:val="0"/>
                              <w:divBdr>
                                <w:top w:val="none" w:sz="0" w:space="0" w:color="auto"/>
                                <w:left w:val="none" w:sz="0" w:space="0" w:color="auto"/>
                                <w:bottom w:val="none" w:sz="0" w:space="0" w:color="auto"/>
                                <w:right w:val="none" w:sz="0" w:space="0" w:color="auto"/>
                              </w:divBdr>
                              <w:divsChild>
                                <w:div w:id="1308851611">
                                  <w:marLeft w:val="0"/>
                                  <w:marRight w:val="0"/>
                                  <w:marTop w:val="0"/>
                                  <w:marBottom w:val="0"/>
                                  <w:divBdr>
                                    <w:top w:val="none" w:sz="0" w:space="0" w:color="auto"/>
                                    <w:left w:val="none" w:sz="0" w:space="0" w:color="auto"/>
                                    <w:bottom w:val="none" w:sz="0" w:space="0" w:color="auto"/>
                                    <w:right w:val="none" w:sz="0" w:space="0" w:color="auto"/>
                                  </w:divBdr>
                                </w:div>
                              </w:divsChild>
                            </w:div>
                            <w:div w:id="1804351825">
                              <w:marLeft w:val="0"/>
                              <w:marRight w:val="0"/>
                              <w:marTop w:val="0"/>
                              <w:marBottom w:val="0"/>
                              <w:divBdr>
                                <w:top w:val="none" w:sz="0" w:space="0" w:color="auto"/>
                                <w:left w:val="none" w:sz="0" w:space="0" w:color="auto"/>
                                <w:bottom w:val="none" w:sz="0" w:space="0" w:color="auto"/>
                                <w:right w:val="none" w:sz="0" w:space="0" w:color="auto"/>
                              </w:divBdr>
                              <w:divsChild>
                                <w:div w:id="515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73504">
                      <w:marLeft w:val="0"/>
                      <w:marRight w:val="0"/>
                      <w:marTop w:val="0"/>
                      <w:marBottom w:val="0"/>
                      <w:divBdr>
                        <w:top w:val="none" w:sz="0" w:space="0" w:color="auto"/>
                        <w:left w:val="none" w:sz="0" w:space="0" w:color="auto"/>
                        <w:bottom w:val="none" w:sz="0" w:space="0" w:color="auto"/>
                        <w:right w:val="none" w:sz="0" w:space="0" w:color="auto"/>
                      </w:divBdr>
                      <w:divsChild>
                        <w:div w:id="265769981">
                          <w:marLeft w:val="0"/>
                          <w:marRight w:val="0"/>
                          <w:marTop w:val="0"/>
                          <w:marBottom w:val="0"/>
                          <w:divBdr>
                            <w:top w:val="none" w:sz="0" w:space="0" w:color="auto"/>
                            <w:left w:val="none" w:sz="0" w:space="0" w:color="auto"/>
                            <w:bottom w:val="none" w:sz="0" w:space="0" w:color="auto"/>
                            <w:right w:val="none" w:sz="0" w:space="0" w:color="auto"/>
                          </w:divBdr>
                          <w:divsChild>
                            <w:div w:id="1397776043">
                              <w:marLeft w:val="0"/>
                              <w:marRight w:val="0"/>
                              <w:marTop w:val="0"/>
                              <w:marBottom w:val="0"/>
                              <w:divBdr>
                                <w:top w:val="none" w:sz="0" w:space="0" w:color="auto"/>
                                <w:left w:val="none" w:sz="0" w:space="0" w:color="auto"/>
                                <w:bottom w:val="none" w:sz="0" w:space="0" w:color="auto"/>
                                <w:right w:val="none" w:sz="0" w:space="0" w:color="auto"/>
                              </w:divBdr>
                              <w:divsChild>
                                <w:div w:id="1337659502">
                                  <w:marLeft w:val="0"/>
                                  <w:marRight w:val="0"/>
                                  <w:marTop w:val="0"/>
                                  <w:marBottom w:val="0"/>
                                  <w:divBdr>
                                    <w:top w:val="none" w:sz="0" w:space="0" w:color="auto"/>
                                    <w:left w:val="none" w:sz="0" w:space="0" w:color="auto"/>
                                    <w:bottom w:val="none" w:sz="0" w:space="0" w:color="auto"/>
                                    <w:right w:val="none" w:sz="0" w:space="0" w:color="auto"/>
                                  </w:divBdr>
                                </w:div>
                              </w:divsChild>
                            </w:div>
                            <w:div w:id="334380400">
                              <w:marLeft w:val="0"/>
                              <w:marRight w:val="0"/>
                              <w:marTop w:val="0"/>
                              <w:marBottom w:val="0"/>
                              <w:divBdr>
                                <w:top w:val="none" w:sz="0" w:space="0" w:color="auto"/>
                                <w:left w:val="none" w:sz="0" w:space="0" w:color="auto"/>
                                <w:bottom w:val="none" w:sz="0" w:space="0" w:color="auto"/>
                                <w:right w:val="none" w:sz="0" w:space="0" w:color="auto"/>
                              </w:divBdr>
                              <w:divsChild>
                                <w:div w:id="15578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8188">
                      <w:marLeft w:val="0"/>
                      <w:marRight w:val="0"/>
                      <w:marTop w:val="0"/>
                      <w:marBottom w:val="0"/>
                      <w:divBdr>
                        <w:top w:val="none" w:sz="0" w:space="0" w:color="auto"/>
                        <w:left w:val="none" w:sz="0" w:space="0" w:color="auto"/>
                        <w:bottom w:val="none" w:sz="0" w:space="0" w:color="auto"/>
                        <w:right w:val="none" w:sz="0" w:space="0" w:color="auto"/>
                      </w:divBdr>
                      <w:divsChild>
                        <w:div w:id="646590485">
                          <w:marLeft w:val="0"/>
                          <w:marRight w:val="0"/>
                          <w:marTop w:val="0"/>
                          <w:marBottom w:val="0"/>
                          <w:divBdr>
                            <w:top w:val="none" w:sz="0" w:space="0" w:color="auto"/>
                            <w:left w:val="none" w:sz="0" w:space="0" w:color="auto"/>
                            <w:bottom w:val="none" w:sz="0" w:space="0" w:color="auto"/>
                            <w:right w:val="none" w:sz="0" w:space="0" w:color="auto"/>
                          </w:divBdr>
                          <w:divsChild>
                            <w:div w:id="1494834171">
                              <w:marLeft w:val="0"/>
                              <w:marRight w:val="0"/>
                              <w:marTop w:val="0"/>
                              <w:marBottom w:val="0"/>
                              <w:divBdr>
                                <w:top w:val="none" w:sz="0" w:space="0" w:color="auto"/>
                                <w:left w:val="none" w:sz="0" w:space="0" w:color="auto"/>
                                <w:bottom w:val="none" w:sz="0" w:space="0" w:color="auto"/>
                                <w:right w:val="none" w:sz="0" w:space="0" w:color="auto"/>
                              </w:divBdr>
                              <w:divsChild>
                                <w:div w:id="91095539">
                                  <w:marLeft w:val="0"/>
                                  <w:marRight w:val="0"/>
                                  <w:marTop w:val="0"/>
                                  <w:marBottom w:val="0"/>
                                  <w:divBdr>
                                    <w:top w:val="none" w:sz="0" w:space="0" w:color="auto"/>
                                    <w:left w:val="none" w:sz="0" w:space="0" w:color="auto"/>
                                    <w:bottom w:val="none" w:sz="0" w:space="0" w:color="auto"/>
                                    <w:right w:val="none" w:sz="0" w:space="0" w:color="auto"/>
                                  </w:divBdr>
                                </w:div>
                              </w:divsChild>
                            </w:div>
                            <w:div w:id="884366707">
                              <w:marLeft w:val="0"/>
                              <w:marRight w:val="0"/>
                              <w:marTop w:val="0"/>
                              <w:marBottom w:val="0"/>
                              <w:divBdr>
                                <w:top w:val="none" w:sz="0" w:space="0" w:color="auto"/>
                                <w:left w:val="none" w:sz="0" w:space="0" w:color="auto"/>
                                <w:bottom w:val="none" w:sz="0" w:space="0" w:color="auto"/>
                                <w:right w:val="none" w:sz="0" w:space="0" w:color="auto"/>
                              </w:divBdr>
                              <w:divsChild>
                                <w:div w:id="15149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14721">
                      <w:marLeft w:val="0"/>
                      <w:marRight w:val="0"/>
                      <w:marTop w:val="0"/>
                      <w:marBottom w:val="0"/>
                      <w:divBdr>
                        <w:top w:val="none" w:sz="0" w:space="0" w:color="auto"/>
                        <w:left w:val="none" w:sz="0" w:space="0" w:color="auto"/>
                        <w:bottom w:val="none" w:sz="0" w:space="0" w:color="auto"/>
                        <w:right w:val="none" w:sz="0" w:space="0" w:color="auto"/>
                      </w:divBdr>
                      <w:divsChild>
                        <w:div w:id="1285581456">
                          <w:marLeft w:val="0"/>
                          <w:marRight w:val="0"/>
                          <w:marTop w:val="0"/>
                          <w:marBottom w:val="0"/>
                          <w:divBdr>
                            <w:top w:val="none" w:sz="0" w:space="0" w:color="auto"/>
                            <w:left w:val="none" w:sz="0" w:space="0" w:color="auto"/>
                            <w:bottom w:val="none" w:sz="0" w:space="0" w:color="auto"/>
                            <w:right w:val="none" w:sz="0" w:space="0" w:color="auto"/>
                          </w:divBdr>
                          <w:divsChild>
                            <w:div w:id="374696183">
                              <w:marLeft w:val="0"/>
                              <w:marRight w:val="0"/>
                              <w:marTop w:val="0"/>
                              <w:marBottom w:val="0"/>
                              <w:divBdr>
                                <w:top w:val="none" w:sz="0" w:space="0" w:color="auto"/>
                                <w:left w:val="none" w:sz="0" w:space="0" w:color="auto"/>
                                <w:bottom w:val="none" w:sz="0" w:space="0" w:color="auto"/>
                                <w:right w:val="none" w:sz="0" w:space="0" w:color="auto"/>
                              </w:divBdr>
                              <w:divsChild>
                                <w:div w:id="75515276">
                                  <w:marLeft w:val="0"/>
                                  <w:marRight w:val="0"/>
                                  <w:marTop w:val="0"/>
                                  <w:marBottom w:val="0"/>
                                  <w:divBdr>
                                    <w:top w:val="none" w:sz="0" w:space="0" w:color="auto"/>
                                    <w:left w:val="none" w:sz="0" w:space="0" w:color="auto"/>
                                    <w:bottom w:val="none" w:sz="0" w:space="0" w:color="auto"/>
                                    <w:right w:val="none" w:sz="0" w:space="0" w:color="auto"/>
                                  </w:divBdr>
                                </w:div>
                              </w:divsChild>
                            </w:div>
                            <w:div w:id="1513839387">
                              <w:marLeft w:val="0"/>
                              <w:marRight w:val="0"/>
                              <w:marTop w:val="0"/>
                              <w:marBottom w:val="0"/>
                              <w:divBdr>
                                <w:top w:val="none" w:sz="0" w:space="0" w:color="auto"/>
                                <w:left w:val="none" w:sz="0" w:space="0" w:color="auto"/>
                                <w:bottom w:val="none" w:sz="0" w:space="0" w:color="auto"/>
                                <w:right w:val="none" w:sz="0" w:space="0" w:color="auto"/>
                              </w:divBdr>
                              <w:divsChild>
                                <w:div w:id="6314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21089">
                      <w:marLeft w:val="0"/>
                      <w:marRight w:val="0"/>
                      <w:marTop w:val="0"/>
                      <w:marBottom w:val="0"/>
                      <w:divBdr>
                        <w:top w:val="none" w:sz="0" w:space="0" w:color="auto"/>
                        <w:left w:val="none" w:sz="0" w:space="0" w:color="auto"/>
                        <w:bottom w:val="none" w:sz="0" w:space="0" w:color="auto"/>
                        <w:right w:val="none" w:sz="0" w:space="0" w:color="auto"/>
                      </w:divBdr>
                      <w:divsChild>
                        <w:div w:id="704797530">
                          <w:marLeft w:val="0"/>
                          <w:marRight w:val="0"/>
                          <w:marTop w:val="0"/>
                          <w:marBottom w:val="0"/>
                          <w:divBdr>
                            <w:top w:val="none" w:sz="0" w:space="0" w:color="auto"/>
                            <w:left w:val="none" w:sz="0" w:space="0" w:color="auto"/>
                            <w:bottom w:val="none" w:sz="0" w:space="0" w:color="auto"/>
                            <w:right w:val="none" w:sz="0" w:space="0" w:color="auto"/>
                          </w:divBdr>
                          <w:divsChild>
                            <w:div w:id="270089235">
                              <w:marLeft w:val="0"/>
                              <w:marRight w:val="0"/>
                              <w:marTop w:val="0"/>
                              <w:marBottom w:val="0"/>
                              <w:divBdr>
                                <w:top w:val="none" w:sz="0" w:space="0" w:color="auto"/>
                                <w:left w:val="none" w:sz="0" w:space="0" w:color="auto"/>
                                <w:bottom w:val="none" w:sz="0" w:space="0" w:color="auto"/>
                                <w:right w:val="none" w:sz="0" w:space="0" w:color="auto"/>
                              </w:divBdr>
                              <w:divsChild>
                                <w:div w:id="1672944812">
                                  <w:marLeft w:val="0"/>
                                  <w:marRight w:val="0"/>
                                  <w:marTop w:val="0"/>
                                  <w:marBottom w:val="0"/>
                                  <w:divBdr>
                                    <w:top w:val="none" w:sz="0" w:space="0" w:color="auto"/>
                                    <w:left w:val="none" w:sz="0" w:space="0" w:color="auto"/>
                                    <w:bottom w:val="none" w:sz="0" w:space="0" w:color="auto"/>
                                    <w:right w:val="none" w:sz="0" w:space="0" w:color="auto"/>
                                  </w:divBdr>
                                </w:div>
                              </w:divsChild>
                            </w:div>
                            <w:div w:id="10224631">
                              <w:marLeft w:val="0"/>
                              <w:marRight w:val="0"/>
                              <w:marTop w:val="0"/>
                              <w:marBottom w:val="0"/>
                              <w:divBdr>
                                <w:top w:val="none" w:sz="0" w:space="0" w:color="auto"/>
                                <w:left w:val="none" w:sz="0" w:space="0" w:color="auto"/>
                                <w:bottom w:val="none" w:sz="0" w:space="0" w:color="auto"/>
                                <w:right w:val="none" w:sz="0" w:space="0" w:color="auto"/>
                              </w:divBdr>
                              <w:divsChild>
                                <w:div w:id="102644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724170">
      <w:bodyDiv w:val="1"/>
      <w:marLeft w:val="0"/>
      <w:marRight w:val="0"/>
      <w:marTop w:val="0"/>
      <w:marBottom w:val="0"/>
      <w:divBdr>
        <w:top w:val="none" w:sz="0" w:space="0" w:color="auto"/>
        <w:left w:val="none" w:sz="0" w:space="0" w:color="auto"/>
        <w:bottom w:val="none" w:sz="0" w:space="0" w:color="auto"/>
        <w:right w:val="none" w:sz="0" w:space="0" w:color="auto"/>
      </w:divBdr>
    </w:div>
    <w:div w:id="1661928347">
      <w:bodyDiv w:val="1"/>
      <w:marLeft w:val="0"/>
      <w:marRight w:val="0"/>
      <w:marTop w:val="0"/>
      <w:marBottom w:val="0"/>
      <w:divBdr>
        <w:top w:val="none" w:sz="0" w:space="0" w:color="auto"/>
        <w:left w:val="none" w:sz="0" w:space="0" w:color="auto"/>
        <w:bottom w:val="none" w:sz="0" w:space="0" w:color="auto"/>
        <w:right w:val="none" w:sz="0" w:space="0" w:color="auto"/>
      </w:divBdr>
    </w:div>
    <w:div w:id="1746030910">
      <w:bodyDiv w:val="1"/>
      <w:marLeft w:val="0"/>
      <w:marRight w:val="0"/>
      <w:marTop w:val="0"/>
      <w:marBottom w:val="0"/>
      <w:divBdr>
        <w:top w:val="none" w:sz="0" w:space="0" w:color="auto"/>
        <w:left w:val="none" w:sz="0" w:space="0" w:color="auto"/>
        <w:bottom w:val="none" w:sz="0" w:space="0" w:color="auto"/>
        <w:right w:val="none" w:sz="0" w:space="0" w:color="auto"/>
      </w:divBdr>
      <w:divsChild>
        <w:div w:id="1058478448">
          <w:marLeft w:val="0"/>
          <w:marRight w:val="0"/>
          <w:marTop w:val="120"/>
          <w:marBottom w:val="0"/>
          <w:divBdr>
            <w:top w:val="none" w:sz="0" w:space="0" w:color="auto"/>
            <w:left w:val="none" w:sz="0" w:space="0" w:color="auto"/>
            <w:bottom w:val="none" w:sz="0" w:space="0" w:color="auto"/>
            <w:right w:val="none" w:sz="0" w:space="0" w:color="auto"/>
          </w:divBdr>
        </w:div>
        <w:div w:id="1818648796">
          <w:marLeft w:val="0"/>
          <w:marRight w:val="0"/>
          <w:marTop w:val="120"/>
          <w:marBottom w:val="0"/>
          <w:divBdr>
            <w:top w:val="none" w:sz="0" w:space="0" w:color="auto"/>
            <w:left w:val="none" w:sz="0" w:space="0" w:color="auto"/>
            <w:bottom w:val="none" w:sz="0" w:space="0" w:color="auto"/>
            <w:right w:val="none" w:sz="0" w:space="0" w:color="auto"/>
          </w:divBdr>
        </w:div>
        <w:div w:id="179590889">
          <w:marLeft w:val="0"/>
          <w:marRight w:val="0"/>
          <w:marTop w:val="120"/>
          <w:marBottom w:val="0"/>
          <w:divBdr>
            <w:top w:val="none" w:sz="0" w:space="0" w:color="auto"/>
            <w:left w:val="none" w:sz="0" w:space="0" w:color="auto"/>
            <w:bottom w:val="none" w:sz="0" w:space="0" w:color="auto"/>
            <w:right w:val="none" w:sz="0" w:space="0" w:color="auto"/>
          </w:divBdr>
        </w:div>
        <w:div w:id="962273866">
          <w:marLeft w:val="0"/>
          <w:marRight w:val="0"/>
          <w:marTop w:val="120"/>
          <w:marBottom w:val="0"/>
          <w:divBdr>
            <w:top w:val="none" w:sz="0" w:space="0" w:color="auto"/>
            <w:left w:val="none" w:sz="0" w:space="0" w:color="auto"/>
            <w:bottom w:val="none" w:sz="0" w:space="0" w:color="auto"/>
            <w:right w:val="none" w:sz="0" w:space="0" w:color="auto"/>
          </w:divBdr>
        </w:div>
        <w:div w:id="167910675">
          <w:marLeft w:val="0"/>
          <w:marRight w:val="0"/>
          <w:marTop w:val="120"/>
          <w:marBottom w:val="0"/>
          <w:divBdr>
            <w:top w:val="none" w:sz="0" w:space="0" w:color="auto"/>
            <w:left w:val="none" w:sz="0" w:space="0" w:color="auto"/>
            <w:bottom w:val="none" w:sz="0" w:space="0" w:color="auto"/>
            <w:right w:val="none" w:sz="0" w:space="0" w:color="auto"/>
          </w:divBdr>
        </w:div>
        <w:div w:id="52117390">
          <w:marLeft w:val="0"/>
          <w:marRight w:val="0"/>
          <w:marTop w:val="120"/>
          <w:marBottom w:val="0"/>
          <w:divBdr>
            <w:top w:val="none" w:sz="0" w:space="0" w:color="auto"/>
            <w:left w:val="none" w:sz="0" w:space="0" w:color="auto"/>
            <w:bottom w:val="none" w:sz="0" w:space="0" w:color="auto"/>
            <w:right w:val="none" w:sz="0" w:space="0" w:color="auto"/>
          </w:divBdr>
        </w:div>
        <w:div w:id="1389644091">
          <w:marLeft w:val="0"/>
          <w:marRight w:val="0"/>
          <w:marTop w:val="120"/>
          <w:marBottom w:val="0"/>
          <w:divBdr>
            <w:top w:val="none" w:sz="0" w:space="0" w:color="auto"/>
            <w:left w:val="none" w:sz="0" w:space="0" w:color="auto"/>
            <w:bottom w:val="none" w:sz="0" w:space="0" w:color="auto"/>
            <w:right w:val="none" w:sz="0" w:space="0" w:color="auto"/>
          </w:divBdr>
        </w:div>
        <w:div w:id="1756439638">
          <w:marLeft w:val="0"/>
          <w:marRight w:val="0"/>
          <w:marTop w:val="120"/>
          <w:marBottom w:val="0"/>
          <w:divBdr>
            <w:top w:val="none" w:sz="0" w:space="0" w:color="auto"/>
            <w:left w:val="none" w:sz="0" w:space="0" w:color="auto"/>
            <w:bottom w:val="none" w:sz="0" w:space="0" w:color="auto"/>
            <w:right w:val="none" w:sz="0" w:space="0" w:color="auto"/>
          </w:divBdr>
        </w:div>
        <w:div w:id="421684777">
          <w:marLeft w:val="0"/>
          <w:marRight w:val="0"/>
          <w:marTop w:val="120"/>
          <w:marBottom w:val="0"/>
          <w:divBdr>
            <w:top w:val="none" w:sz="0" w:space="0" w:color="auto"/>
            <w:left w:val="none" w:sz="0" w:space="0" w:color="auto"/>
            <w:bottom w:val="none" w:sz="0" w:space="0" w:color="auto"/>
            <w:right w:val="none" w:sz="0" w:space="0" w:color="auto"/>
          </w:divBdr>
        </w:div>
      </w:divsChild>
    </w:div>
    <w:div w:id="1951860707">
      <w:bodyDiv w:val="1"/>
      <w:marLeft w:val="0"/>
      <w:marRight w:val="0"/>
      <w:marTop w:val="0"/>
      <w:marBottom w:val="0"/>
      <w:divBdr>
        <w:top w:val="none" w:sz="0" w:space="0" w:color="auto"/>
        <w:left w:val="none" w:sz="0" w:space="0" w:color="auto"/>
        <w:bottom w:val="none" w:sz="0" w:space="0" w:color="auto"/>
        <w:right w:val="none" w:sz="0" w:space="0" w:color="auto"/>
      </w:divBdr>
    </w:div>
    <w:div w:id="2109422685">
      <w:bodyDiv w:val="1"/>
      <w:marLeft w:val="0"/>
      <w:marRight w:val="0"/>
      <w:marTop w:val="0"/>
      <w:marBottom w:val="0"/>
      <w:divBdr>
        <w:top w:val="none" w:sz="0" w:space="0" w:color="auto"/>
        <w:left w:val="none" w:sz="0" w:space="0" w:color="auto"/>
        <w:bottom w:val="none" w:sz="0" w:space="0" w:color="auto"/>
        <w:right w:val="none" w:sz="0" w:space="0" w:color="auto"/>
      </w:divBdr>
      <w:divsChild>
        <w:div w:id="125468484">
          <w:marLeft w:val="0"/>
          <w:marRight w:val="0"/>
          <w:marTop w:val="120"/>
          <w:marBottom w:val="0"/>
          <w:divBdr>
            <w:top w:val="none" w:sz="0" w:space="0" w:color="auto"/>
            <w:left w:val="none" w:sz="0" w:space="0" w:color="auto"/>
            <w:bottom w:val="none" w:sz="0" w:space="0" w:color="auto"/>
            <w:right w:val="none" w:sz="0" w:space="0" w:color="auto"/>
          </w:divBdr>
        </w:div>
        <w:div w:id="307827123">
          <w:marLeft w:val="0"/>
          <w:marRight w:val="0"/>
          <w:marTop w:val="120"/>
          <w:marBottom w:val="0"/>
          <w:divBdr>
            <w:top w:val="none" w:sz="0" w:space="0" w:color="auto"/>
            <w:left w:val="none" w:sz="0" w:space="0" w:color="auto"/>
            <w:bottom w:val="none" w:sz="0" w:space="0" w:color="auto"/>
            <w:right w:val="none" w:sz="0" w:space="0" w:color="auto"/>
          </w:divBdr>
        </w:div>
        <w:div w:id="110058105">
          <w:marLeft w:val="0"/>
          <w:marRight w:val="0"/>
          <w:marTop w:val="120"/>
          <w:marBottom w:val="0"/>
          <w:divBdr>
            <w:top w:val="none" w:sz="0" w:space="0" w:color="auto"/>
            <w:left w:val="none" w:sz="0" w:space="0" w:color="auto"/>
            <w:bottom w:val="none" w:sz="0" w:space="0" w:color="auto"/>
            <w:right w:val="none" w:sz="0" w:space="0" w:color="auto"/>
          </w:divBdr>
        </w:div>
        <w:div w:id="2052412348">
          <w:marLeft w:val="0"/>
          <w:marRight w:val="0"/>
          <w:marTop w:val="120"/>
          <w:marBottom w:val="0"/>
          <w:divBdr>
            <w:top w:val="none" w:sz="0" w:space="0" w:color="auto"/>
            <w:left w:val="none" w:sz="0" w:space="0" w:color="auto"/>
            <w:bottom w:val="none" w:sz="0" w:space="0" w:color="auto"/>
            <w:right w:val="none" w:sz="0" w:space="0" w:color="auto"/>
          </w:divBdr>
        </w:div>
        <w:div w:id="2138645192">
          <w:marLeft w:val="0"/>
          <w:marRight w:val="0"/>
          <w:marTop w:val="120"/>
          <w:marBottom w:val="0"/>
          <w:divBdr>
            <w:top w:val="none" w:sz="0" w:space="0" w:color="auto"/>
            <w:left w:val="none" w:sz="0" w:space="0" w:color="auto"/>
            <w:bottom w:val="none" w:sz="0" w:space="0" w:color="auto"/>
            <w:right w:val="none" w:sz="0" w:space="0" w:color="auto"/>
          </w:divBdr>
        </w:div>
        <w:div w:id="1740904633">
          <w:marLeft w:val="0"/>
          <w:marRight w:val="0"/>
          <w:marTop w:val="120"/>
          <w:marBottom w:val="0"/>
          <w:divBdr>
            <w:top w:val="none" w:sz="0" w:space="0" w:color="auto"/>
            <w:left w:val="none" w:sz="0" w:space="0" w:color="auto"/>
            <w:bottom w:val="none" w:sz="0" w:space="0" w:color="auto"/>
            <w:right w:val="none" w:sz="0" w:space="0" w:color="auto"/>
          </w:divBdr>
        </w:div>
        <w:div w:id="228854914">
          <w:marLeft w:val="0"/>
          <w:marRight w:val="0"/>
          <w:marTop w:val="120"/>
          <w:marBottom w:val="0"/>
          <w:divBdr>
            <w:top w:val="none" w:sz="0" w:space="0" w:color="auto"/>
            <w:left w:val="none" w:sz="0" w:space="0" w:color="auto"/>
            <w:bottom w:val="none" w:sz="0" w:space="0" w:color="auto"/>
            <w:right w:val="none" w:sz="0" w:space="0" w:color="auto"/>
          </w:divBdr>
        </w:div>
        <w:div w:id="1403286063">
          <w:marLeft w:val="0"/>
          <w:marRight w:val="0"/>
          <w:marTop w:val="120"/>
          <w:marBottom w:val="0"/>
          <w:divBdr>
            <w:top w:val="none" w:sz="0" w:space="0" w:color="auto"/>
            <w:left w:val="none" w:sz="0" w:space="0" w:color="auto"/>
            <w:bottom w:val="none" w:sz="0" w:space="0" w:color="auto"/>
            <w:right w:val="none" w:sz="0" w:space="0" w:color="auto"/>
          </w:divBdr>
        </w:div>
        <w:div w:id="469636183">
          <w:marLeft w:val="0"/>
          <w:marRight w:val="0"/>
          <w:marTop w:val="120"/>
          <w:marBottom w:val="0"/>
          <w:divBdr>
            <w:top w:val="none" w:sz="0" w:space="0" w:color="auto"/>
            <w:left w:val="none" w:sz="0" w:space="0" w:color="auto"/>
            <w:bottom w:val="none" w:sz="0" w:space="0" w:color="auto"/>
            <w:right w:val="none" w:sz="0" w:space="0" w:color="auto"/>
          </w:divBdr>
        </w:div>
        <w:div w:id="1510562741">
          <w:marLeft w:val="0"/>
          <w:marRight w:val="0"/>
          <w:marTop w:val="120"/>
          <w:marBottom w:val="0"/>
          <w:divBdr>
            <w:top w:val="none" w:sz="0" w:space="0" w:color="auto"/>
            <w:left w:val="none" w:sz="0" w:space="0" w:color="auto"/>
            <w:bottom w:val="none" w:sz="0" w:space="0" w:color="auto"/>
            <w:right w:val="none" w:sz="0" w:space="0" w:color="auto"/>
          </w:divBdr>
        </w:div>
        <w:div w:id="1551191235">
          <w:marLeft w:val="0"/>
          <w:marRight w:val="0"/>
          <w:marTop w:val="120"/>
          <w:marBottom w:val="0"/>
          <w:divBdr>
            <w:top w:val="none" w:sz="0" w:space="0" w:color="auto"/>
            <w:left w:val="none" w:sz="0" w:space="0" w:color="auto"/>
            <w:bottom w:val="none" w:sz="0" w:space="0" w:color="auto"/>
            <w:right w:val="none" w:sz="0" w:space="0" w:color="auto"/>
          </w:divBdr>
        </w:div>
        <w:div w:id="1784836769">
          <w:marLeft w:val="0"/>
          <w:marRight w:val="0"/>
          <w:marTop w:val="120"/>
          <w:marBottom w:val="0"/>
          <w:divBdr>
            <w:top w:val="none" w:sz="0" w:space="0" w:color="auto"/>
            <w:left w:val="none" w:sz="0" w:space="0" w:color="auto"/>
            <w:bottom w:val="none" w:sz="0" w:space="0" w:color="auto"/>
            <w:right w:val="none" w:sz="0" w:space="0" w:color="auto"/>
          </w:divBdr>
        </w:div>
        <w:div w:id="586428414">
          <w:marLeft w:val="0"/>
          <w:marRight w:val="0"/>
          <w:marTop w:val="120"/>
          <w:marBottom w:val="0"/>
          <w:divBdr>
            <w:top w:val="none" w:sz="0" w:space="0" w:color="auto"/>
            <w:left w:val="none" w:sz="0" w:space="0" w:color="auto"/>
            <w:bottom w:val="none" w:sz="0" w:space="0" w:color="auto"/>
            <w:right w:val="none" w:sz="0" w:space="0" w:color="auto"/>
          </w:divBdr>
        </w:div>
        <w:div w:id="687948775">
          <w:marLeft w:val="0"/>
          <w:marRight w:val="0"/>
          <w:marTop w:val="120"/>
          <w:marBottom w:val="0"/>
          <w:divBdr>
            <w:top w:val="none" w:sz="0" w:space="0" w:color="auto"/>
            <w:left w:val="none" w:sz="0" w:space="0" w:color="auto"/>
            <w:bottom w:val="none" w:sz="0" w:space="0" w:color="auto"/>
            <w:right w:val="none" w:sz="0" w:space="0" w:color="auto"/>
          </w:divBdr>
        </w:div>
        <w:div w:id="521170889">
          <w:marLeft w:val="0"/>
          <w:marRight w:val="0"/>
          <w:marTop w:val="120"/>
          <w:marBottom w:val="0"/>
          <w:divBdr>
            <w:top w:val="none" w:sz="0" w:space="0" w:color="auto"/>
            <w:left w:val="none" w:sz="0" w:space="0" w:color="auto"/>
            <w:bottom w:val="none" w:sz="0" w:space="0" w:color="auto"/>
            <w:right w:val="none" w:sz="0" w:space="0" w:color="auto"/>
          </w:divBdr>
        </w:div>
        <w:div w:id="712117584">
          <w:marLeft w:val="0"/>
          <w:marRight w:val="0"/>
          <w:marTop w:val="120"/>
          <w:marBottom w:val="0"/>
          <w:divBdr>
            <w:top w:val="none" w:sz="0" w:space="0" w:color="auto"/>
            <w:left w:val="none" w:sz="0" w:space="0" w:color="auto"/>
            <w:bottom w:val="none" w:sz="0" w:space="0" w:color="auto"/>
            <w:right w:val="none" w:sz="0" w:space="0" w:color="auto"/>
          </w:divBdr>
        </w:div>
        <w:div w:id="1390298922">
          <w:marLeft w:val="0"/>
          <w:marRight w:val="0"/>
          <w:marTop w:val="120"/>
          <w:marBottom w:val="0"/>
          <w:divBdr>
            <w:top w:val="none" w:sz="0" w:space="0" w:color="auto"/>
            <w:left w:val="none" w:sz="0" w:space="0" w:color="auto"/>
            <w:bottom w:val="none" w:sz="0" w:space="0" w:color="auto"/>
            <w:right w:val="none" w:sz="0" w:space="0" w:color="auto"/>
          </w:divBdr>
        </w:div>
        <w:div w:id="788822202">
          <w:marLeft w:val="0"/>
          <w:marRight w:val="0"/>
          <w:marTop w:val="120"/>
          <w:marBottom w:val="0"/>
          <w:divBdr>
            <w:top w:val="none" w:sz="0" w:space="0" w:color="auto"/>
            <w:left w:val="none" w:sz="0" w:space="0" w:color="auto"/>
            <w:bottom w:val="none" w:sz="0" w:space="0" w:color="auto"/>
            <w:right w:val="none" w:sz="0" w:space="0" w:color="auto"/>
          </w:divBdr>
        </w:div>
        <w:div w:id="912473716">
          <w:marLeft w:val="0"/>
          <w:marRight w:val="0"/>
          <w:marTop w:val="120"/>
          <w:marBottom w:val="0"/>
          <w:divBdr>
            <w:top w:val="none" w:sz="0" w:space="0" w:color="auto"/>
            <w:left w:val="none" w:sz="0" w:space="0" w:color="auto"/>
            <w:bottom w:val="none" w:sz="0" w:space="0" w:color="auto"/>
            <w:right w:val="none" w:sz="0" w:space="0" w:color="auto"/>
          </w:divBdr>
        </w:div>
        <w:div w:id="305204774">
          <w:marLeft w:val="0"/>
          <w:marRight w:val="0"/>
          <w:marTop w:val="120"/>
          <w:marBottom w:val="0"/>
          <w:divBdr>
            <w:top w:val="none" w:sz="0" w:space="0" w:color="auto"/>
            <w:left w:val="none" w:sz="0" w:space="0" w:color="auto"/>
            <w:bottom w:val="none" w:sz="0" w:space="0" w:color="auto"/>
            <w:right w:val="none" w:sz="0" w:space="0" w:color="auto"/>
          </w:divBdr>
        </w:div>
        <w:div w:id="1425301716">
          <w:marLeft w:val="0"/>
          <w:marRight w:val="0"/>
          <w:marTop w:val="120"/>
          <w:marBottom w:val="0"/>
          <w:divBdr>
            <w:top w:val="none" w:sz="0" w:space="0" w:color="auto"/>
            <w:left w:val="none" w:sz="0" w:space="0" w:color="auto"/>
            <w:bottom w:val="none" w:sz="0" w:space="0" w:color="auto"/>
            <w:right w:val="none" w:sz="0" w:space="0" w:color="auto"/>
          </w:divBdr>
        </w:div>
        <w:div w:id="1457404948">
          <w:marLeft w:val="0"/>
          <w:marRight w:val="0"/>
          <w:marTop w:val="120"/>
          <w:marBottom w:val="0"/>
          <w:divBdr>
            <w:top w:val="none" w:sz="0" w:space="0" w:color="auto"/>
            <w:left w:val="none" w:sz="0" w:space="0" w:color="auto"/>
            <w:bottom w:val="none" w:sz="0" w:space="0" w:color="auto"/>
            <w:right w:val="none" w:sz="0" w:space="0" w:color="auto"/>
          </w:divBdr>
        </w:div>
        <w:div w:id="1546912250">
          <w:marLeft w:val="0"/>
          <w:marRight w:val="0"/>
          <w:marTop w:val="120"/>
          <w:marBottom w:val="0"/>
          <w:divBdr>
            <w:top w:val="none" w:sz="0" w:space="0" w:color="auto"/>
            <w:left w:val="none" w:sz="0" w:space="0" w:color="auto"/>
            <w:bottom w:val="none" w:sz="0" w:space="0" w:color="auto"/>
            <w:right w:val="none" w:sz="0" w:space="0" w:color="auto"/>
          </w:divBdr>
        </w:div>
        <w:div w:id="1814132220">
          <w:marLeft w:val="0"/>
          <w:marRight w:val="0"/>
          <w:marTop w:val="120"/>
          <w:marBottom w:val="0"/>
          <w:divBdr>
            <w:top w:val="none" w:sz="0" w:space="0" w:color="auto"/>
            <w:left w:val="none" w:sz="0" w:space="0" w:color="auto"/>
            <w:bottom w:val="none" w:sz="0" w:space="0" w:color="auto"/>
            <w:right w:val="none" w:sz="0" w:space="0" w:color="auto"/>
          </w:divBdr>
        </w:div>
        <w:div w:id="12656752">
          <w:marLeft w:val="0"/>
          <w:marRight w:val="0"/>
          <w:marTop w:val="120"/>
          <w:marBottom w:val="0"/>
          <w:divBdr>
            <w:top w:val="none" w:sz="0" w:space="0" w:color="auto"/>
            <w:left w:val="none" w:sz="0" w:space="0" w:color="auto"/>
            <w:bottom w:val="none" w:sz="0" w:space="0" w:color="auto"/>
            <w:right w:val="none" w:sz="0" w:space="0" w:color="auto"/>
          </w:divBdr>
        </w:div>
        <w:div w:id="209343412">
          <w:marLeft w:val="0"/>
          <w:marRight w:val="0"/>
          <w:marTop w:val="120"/>
          <w:marBottom w:val="0"/>
          <w:divBdr>
            <w:top w:val="none" w:sz="0" w:space="0" w:color="auto"/>
            <w:left w:val="none" w:sz="0" w:space="0" w:color="auto"/>
            <w:bottom w:val="none" w:sz="0" w:space="0" w:color="auto"/>
            <w:right w:val="none" w:sz="0" w:space="0" w:color="auto"/>
          </w:divBdr>
        </w:div>
        <w:div w:id="879167693">
          <w:marLeft w:val="0"/>
          <w:marRight w:val="0"/>
          <w:marTop w:val="120"/>
          <w:marBottom w:val="0"/>
          <w:divBdr>
            <w:top w:val="none" w:sz="0" w:space="0" w:color="auto"/>
            <w:left w:val="none" w:sz="0" w:space="0" w:color="auto"/>
            <w:bottom w:val="none" w:sz="0" w:space="0" w:color="auto"/>
            <w:right w:val="none" w:sz="0" w:space="0" w:color="auto"/>
          </w:divBdr>
        </w:div>
        <w:div w:id="747073030">
          <w:marLeft w:val="0"/>
          <w:marRight w:val="0"/>
          <w:marTop w:val="120"/>
          <w:marBottom w:val="0"/>
          <w:divBdr>
            <w:top w:val="none" w:sz="0" w:space="0" w:color="auto"/>
            <w:left w:val="none" w:sz="0" w:space="0" w:color="auto"/>
            <w:bottom w:val="none" w:sz="0" w:space="0" w:color="auto"/>
            <w:right w:val="none" w:sz="0" w:space="0" w:color="auto"/>
          </w:divBdr>
        </w:div>
        <w:div w:id="1969621425">
          <w:marLeft w:val="0"/>
          <w:marRight w:val="0"/>
          <w:marTop w:val="120"/>
          <w:marBottom w:val="0"/>
          <w:divBdr>
            <w:top w:val="none" w:sz="0" w:space="0" w:color="auto"/>
            <w:left w:val="none" w:sz="0" w:space="0" w:color="auto"/>
            <w:bottom w:val="none" w:sz="0" w:space="0" w:color="auto"/>
            <w:right w:val="none" w:sz="0" w:space="0" w:color="auto"/>
          </w:divBdr>
        </w:div>
        <w:div w:id="1529832167">
          <w:marLeft w:val="0"/>
          <w:marRight w:val="0"/>
          <w:marTop w:val="120"/>
          <w:marBottom w:val="0"/>
          <w:divBdr>
            <w:top w:val="none" w:sz="0" w:space="0" w:color="auto"/>
            <w:left w:val="none" w:sz="0" w:space="0" w:color="auto"/>
            <w:bottom w:val="none" w:sz="0" w:space="0" w:color="auto"/>
            <w:right w:val="none" w:sz="0" w:space="0" w:color="auto"/>
          </w:divBdr>
        </w:div>
        <w:div w:id="1664770680">
          <w:marLeft w:val="0"/>
          <w:marRight w:val="0"/>
          <w:marTop w:val="120"/>
          <w:marBottom w:val="0"/>
          <w:divBdr>
            <w:top w:val="none" w:sz="0" w:space="0" w:color="auto"/>
            <w:left w:val="none" w:sz="0" w:space="0" w:color="auto"/>
            <w:bottom w:val="none" w:sz="0" w:space="0" w:color="auto"/>
            <w:right w:val="none" w:sz="0" w:space="0" w:color="auto"/>
          </w:divBdr>
        </w:div>
        <w:div w:id="1208642518">
          <w:marLeft w:val="0"/>
          <w:marRight w:val="0"/>
          <w:marTop w:val="120"/>
          <w:marBottom w:val="0"/>
          <w:divBdr>
            <w:top w:val="none" w:sz="0" w:space="0" w:color="auto"/>
            <w:left w:val="none" w:sz="0" w:space="0" w:color="auto"/>
            <w:bottom w:val="none" w:sz="0" w:space="0" w:color="auto"/>
            <w:right w:val="none" w:sz="0" w:space="0" w:color="auto"/>
          </w:divBdr>
        </w:div>
        <w:div w:id="535969178">
          <w:marLeft w:val="0"/>
          <w:marRight w:val="0"/>
          <w:marTop w:val="120"/>
          <w:marBottom w:val="0"/>
          <w:divBdr>
            <w:top w:val="none" w:sz="0" w:space="0" w:color="auto"/>
            <w:left w:val="none" w:sz="0" w:space="0" w:color="auto"/>
            <w:bottom w:val="none" w:sz="0" w:space="0" w:color="auto"/>
            <w:right w:val="none" w:sz="0" w:space="0" w:color="auto"/>
          </w:divBdr>
        </w:div>
        <w:div w:id="1772240051">
          <w:marLeft w:val="0"/>
          <w:marRight w:val="0"/>
          <w:marTop w:val="120"/>
          <w:marBottom w:val="0"/>
          <w:divBdr>
            <w:top w:val="none" w:sz="0" w:space="0" w:color="auto"/>
            <w:left w:val="none" w:sz="0" w:space="0" w:color="auto"/>
            <w:bottom w:val="none" w:sz="0" w:space="0" w:color="auto"/>
            <w:right w:val="none" w:sz="0" w:space="0" w:color="auto"/>
          </w:divBdr>
        </w:div>
        <w:div w:id="941303529">
          <w:marLeft w:val="0"/>
          <w:marRight w:val="0"/>
          <w:marTop w:val="120"/>
          <w:marBottom w:val="0"/>
          <w:divBdr>
            <w:top w:val="none" w:sz="0" w:space="0" w:color="auto"/>
            <w:left w:val="none" w:sz="0" w:space="0" w:color="auto"/>
            <w:bottom w:val="none" w:sz="0" w:space="0" w:color="auto"/>
            <w:right w:val="none" w:sz="0" w:space="0" w:color="auto"/>
          </w:divBdr>
        </w:div>
        <w:div w:id="1284188778">
          <w:marLeft w:val="0"/>
          <w:marRight w:val="0"/>
          <w:marTop w:val="120"/>
          <w:marBottom w:val="0"/>
          <w:divBdr>
            <w:top w:val="none" w:sz="0" w:space="0" w:color="auto"/>
            <w:left w:val="none" w:sz="0" w:space="0" w:color="auto"/>
            <w:bottom w:val="none" w:sz="0" w:space="0" w:color="auto"/>
            <w:right w:val="none" w:sz="0" w:space="0" w:color="auto"/>
          </w:divBdr>
        </w:div>
        <w:div w:id="838884937">
          <w:marLeft w:val="0"/>
          <w:marRight w:val="0"/>
          <w:marTop w:val="120"/>
          <w:marBottom w:val="0"/>
          <w:divBdr>
            <w:top w:val="none" w:sz="0" w:space="0" w:color="auto"/>
            <w:left w:val="none" w:sz="0" w:space="0" w:color="auto"/>
            <w:bottom w:val="none" w:sz="0" w:space="0" w:color="auto"/>
            <w:right w:val="none" w:sz="0" w:space="0" w:color="auto"/>
          </w:divBdr>
        </w:div>
        <w:div w:id="1013266336">
          <w:marLeft w:val="0"/>
          <w:marRight w:val="0"/>
          <w:marTop w:val="120"/>
          <w:marBottom w:val="0"/>
          <w:divBdr>
            <w:top w:val="none" w:sz="0" w:space="0" w:color="auto"/>
            <w:left w:val="none" w:sz="0" w:space="0" w:color="auto"/>
            <w:bottom w:val="none" w:sz="0" w:space="0" w:color="auto"/>
            <w:right w:val="none" w:sz="0" w:space="0" w:color="auto"/>
          </w:divBdr>
        </w:div>
        <w:div w:id="2058778556">
          <w:marLeft w:val="0"/>
          <w:marRight w:val="0"/>
          <w:marTop w:val="120"/>
          <w:marBottom w:val="0"/>
          <w:divBdr>
            <w:top w:val="none" w:sz="0" w:space="0" w:color="auto"/>
            <w:left w:val="none" w:sz="0" w:space="0" w:color="auto"/>
            <w:bottom w:val="none" w:sz="0" w:space="0" w:color="auto"/>
            <w:right w:val="none" w:sz="0" w:space="0" w:color="auto"/>
          </w:divBdr>
        </w:div>
        <w:div w:id="198512789">
          <w:marLeft w:val="0"/>
          <w:marRight w:val="0"/>
          <w:marTop w:val="120"/>
          <w:marBottom w:val="0"/>
          <w:divBdr>
            <w:top w:val="none" w:sz="0" w:space="0" w:color="auto"/>
            <w:left w:val="none" w:sz="0" w:space="0" w:color="auto"/>
            <w:bottom w:val="none" w:sz="0" w:space="0" w:color="auto"/>
            <w:right w:val="none" w:sz="0" w:space="0" w:color="auto"/>
          </w:divBdr>
        </w:div>
        <w:div w:id="670522031">
          <w:marLeft w:val="0"/>
          <w:marRight w:val="0"/>
          <w:marTop w:val="120"/>
          <w:marBottom w:val="0"/>
          <w:divBdr>
            <w:top w:val="none" w:sz="0" w:space="0" w:color="auto"/>
            <w:left w:val="none" w:sz="0" w:space="0" w:color="auto"/>
            <w:bottom w:val="none" w:sz="0" w:space="0" w:color="auto"/>
            <w:right w:val="none" w:sz="0" w:space="0" w:color="auto"/>
          </w:divBdr>
        </w:div>
        <w:div w:id="476413180">
          <w:marLeft w:val="0"/>
          <w:marRight w:val="0"/>
          <w:marTop w:val="120"/>
          <w:marBottom w:val="0"/>
          <w:divBdr>
            <w:top w:val="none" w:sz="0" w:space="0" w:color="auto"/>
            <w:left w:val="none" w:sz="0" w:space="0" w:color="auto"/>
            <w:bottom w:val="none" w:sz="0" w:space="0" w:color="auto"/>
            <w:right w:val="none" w:sz="0" w:space="0" w:color="auto"/>
          </w:divBdr>
        </w:div>
        <w:div w:id="59402574">
          <w:marLeft w:val="0"/>
          <w:marRight w:val="0"/>
          <w:marTop w:val="120"/>
          <w:marBottom w:val="0"/>
          <w:divBdr>
            <w:top w:val="none" w:sz="0" w:space="0" w:color="auto"/>
            <w:left w:val="none" w:sz="0" w:space="0" w:color="auto"/>
            <w:bottom w:val="none" w:sz="0" w:space="0" w:color="auto"/>
            <w:right w:val="none" w:sz="0" w:space="0" w:color="auto"/>
          </w:divBdr>
        </w:div>
      </w:divsChild>
    </w:div>
    <w:div w:id="213694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6CC00-1EE5-49B7-8DBC-26C13779F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Pages>
  <Words>4221</Words>
  <Characters>24063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Kuandykova</dc:creator>
  <cp:lastModifiedBy>Пользователь Windows</cp:lastModifiedBy>
  <cp:revision>25</cp:revision>
  <cp:lastPrinted>2019-06-06T07:57:00Z</cp:lastPrinted>
  <dcterms:created xsi:type="dcterms:W3CDTF">2019-03-19T08:14:00Z</dcterms:created>
  <dcterms:modified xsi:type="dcterms:W3CDTF">2019-06-06T07:57:00Z</dcterms:modified>
</cp:coreProperties>
</file>