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0B"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  <w:t xml:space="preserve">Почему </w:t>
      </w:r>
      <w:proofErr w:type="spellStart"/>
      <w:r w:rsidRPr="008F510B"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  <w:t>myshop</w:t>
      </w:r>
      <w:proofErr w:type="spellEnd"/>
      <w:r w:rsidRPr="008F510B"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  <w:t>? Потому что мы поможем всегда!</w:t>
      </w: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В </w:t>
      </w:r>
      <w:proofErr w:type="gramStart"/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нашем</w:t>
      </w:r>
      <w:proofErr w:type="gramEnd"/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интернет-магазине можно найти товары на все случаи жизни — для учебы, работы, спорта, отдыха, путешествий, обустройства дома и приусадебного участка.</w:t>
      </w: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Myshop</w:t>
      </w:r>
      <w:proofErr w:type="spellEnd"/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начинался 16 лет назад с продажи учебников, поэтому мы являемся ведущим экспертом на рынке учебной и методической литературы. </w:t>
      </w:r>
      <w:proofErr w:type="gramStart"/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 нас вы найдете более 700 тысяч книг самой разной направленности, от художественной до специализированной литературы, от карманного формата до роскошных подарочных изданий.</w:t>
      </w:r>
      <w:proofErr w:type="gramEnd"/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Многие наши покупатели пользуются выгодным предложением «Учебники на класс».</w:t>
      </w: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 новому учебному году вы можете приобрести канцелярские и все сопутствующие товары, а также игрушки для детей любого возраста.</w:t>
      </w: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Товары для хобби и рукоделия, красоты и здоровья, для дома и домашних питомцев, одежду и обувь, электронику и </w:t>
      </w:r>
      <w:proofErr w:type="spellStart"/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автотовары</w:t>
      </w:r>
      <w:proofErr w:type="spellEnd"/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— все это вы найдете в нашем магазине.</w:t>
      </w: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Любители спорта, туризма и рыбалки также по достоинству оценят наш ассортимент. Домашний мастер найдет все необходимые инструменты для ремонта.</w:t>
      </w: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0B" w:rsidRPr="008F510B" w:rsidRDefault="008F510B" w:rsidP="008F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0B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>Почему это выгодно? Потому что наши цены ниже!</w:t>
      </w: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Благодаря сотрудничеству с крупнейшими издательствами, большим объемам и продуманной логистике мы удерживаем низкие цены на наши товары.</w:t>
      </w: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нашем магазине постоянно действуют распродажи, на которых вы можете купить новые товары по более низкой цене. Для выгоды наших постоянных покупателей действует накопительная система скидок. Для покупателей, имеющих двое и более детей, предоставляется дополнительная скидка.</w:t>
      </w: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0B" w:rsidRPr="008F510B" w:rsidRDefault="008F510B" w:rsidP="008F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0B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>Почему это удобно? Потому что мы рядом!</w:t>
      </w: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Удобные условия доставки позволяют получать ваши заказы любым способом — по почте, курьером, а в 200 городах России вы можете забрать покупку в пунктах самовывоза. Ежегодно мы увеличиваем количество пунктов выдачи заказов, сейчас их более 900. Если вы оформите заказ на сумму от 3000 руб., доставим его бесплатно.</w:t>
      </w: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Гибкая система оплаты (наличными при получении, банковский перевод, Я. деньги, предоплата банковской картой, предоплата через мобильных операторов и т.д.) поможет сделать покупки в нашем магазине еще более привлекательными.</w:t>
      </w: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Все годы работы нашего магазина нам доверяют покупатели, поставщики и партнеры. Многие посетители возвращаются к нам снова и снова,  и мы очень ценим это.</w:t>
      </w: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0B" w:rsidRPr="008F510B" w:rsidRDefault="008F510B" w:rsidP="008F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Надеемся, что делая покупки в </w:t>
      </w:r>
      <w:proofErr w:type="spellStart"/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myshop</w:t>
      </w:r>
      <w:proofErr w:type="spellEnd"/>
      <w:r w:rsidRPr="008F510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 вы также станете нашими постоянными покупателями и сможете сказать: «Да, это МОЙ магазин!».</w:t>
      </w:r>
    </w:p>
    <w:p w:rsidR="00EE40C2" w:rsidRDefault="00EE40C2">
      <w:bookmarkStart w:id="0" w:name="_GoBack"/>
      <w:bookmarkEnd w:id="0"/>
    </w:p>
    <w:sectPr w:rsidR="00EE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0B"/>
    <w:rsid w:val="008F510B"/>
    <w:rsid w:val="00E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2019-10-03T16:09:00Z</dcterms:created>
  <dcterms:modified xsi:type="dcterms:W3CDTF">2019-10-03T16:10:00Z</dcterms:modified>
</cp:coreProperties>
</file>