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2A" w:rsidRPr="00D56F55" w:rsidRDefault="0049762A" w:rsidP="00A065CD">
      <w:pPr>
        <w:pStyle w:val="a7"/>
        <w:rPr>
          <w:sz w:val="28"/>
        </w:rPr>
      </w:pPr>
      <w:r w:rsidRPr="00D56F55">
        <w:rPr>
          <w:sz w:val="28"/>
        </w:rPr>
        <w:t>Министерство образования и науки Российской Федерации</w:t>
      </w:r>
    </w:p>
    <w:p w:rsidR="0049762A" w:rsidRDefault="0049762A" w:rsidP="00A065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AD7">
        <w:rPr>
          <w:rFonts w:ascii="Times New Roman" w:hAnsi="Times New Roman" w:cs="Times New Roman"/>
          <w:sz w:val="28"/>
          <w:szCs w:val="28"/>
        </w:rPr>
        <w:t>ФГАОУ ВПО «Уральский федеральный университет имени первого президента России Б. Н. Ельцина»</w:t>
      </w:r>
      <w:r w:rsidRPr="00A01AD7">
        <w:rPr>
          <w:rFonts w:ascii="Times New Roman" w:hAnsi="Times New Roman" w:cs="Times New Roman"/>
          <w:sz w:val="28"/>
          <w:szCs w:val="28"/>
        </w:rPr>
        <w:br/>
        <w:t>Кафедра «</w:t>
      </w:r>
      <w:r w:rsidRPr="0049762A">
        <w:rPr>
          <w:rFonts w:ascii="Times New Roman" w:hAnsi="Times New Roman" w:cs="Times New Roman"/>
          <w:color w:val="000000"/>
          <w:sz w:val="28"/>
          <w:szCs w:val="28"/>
        </w:rPr>
        <w:t xml:space="preserve">Кафедра </w:t>
      </w:r>
      <w:r w:rsidR="00502BB0">
        <w:rPr>
          <w:rFonts w:ascii="Times New Roman" w:hAnsi="Times New Roman" w:cs="Times New Roman"/>
          <w:color w:val="000000"/>
          <w:sz w:val="28"/>
          <w:szCs w:val="28"/>
        </w:rPr>
        <w:t>аналитической химии</w:t>
      </w:r>
      <w:r w:rsidRPr="00A01AD7">
        <w:rPr>
          <w:rFonts w:ascii="Times New Roman" w:hAnsi="Times New Roman" w:cs="Times New Roman"/>
          <w:sz w:val="28"/>
          <w:szCs w:val="28"/>
        </w:rPr>
        <w:t>»</w:t>
      </w:r>
      <w:r w:rsidRPr="00A01AD7">
        <w:rPr>
          <w:rFonts w:ascii="Times New Roman" w:hAnsi="Times New Roman" w:cs="Times New Roman"/>
          <w:sz w:val="28"/>
          <w:szCs w:val="28"/>
        </w:rPr>
        <w:br/>
      </w:r>
    </w:p>
    <w:p w:rsidR="0049762A" w:rsidRDefault="0049762A" w:rsidP="00A065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62A" w:rsidRDefault="0049762A" w:rsidP="00A065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62A" w:rsidRPr="00A01AD7" w:rsidRDefault="0049762A" w:rsidP="00A065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62A" w:rsidRPr="00A01AD7" w:rsidRDefault="0049762A" w:rsidP="00A065CD">
      <w:pPr>
        <w:tabs>
          <w:tab w:val="left" w:pos="3228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Реферат</w:t>
      </w:r>
    </w:p>
    <w:p w:rsidR="0049762A" w:rsidRPr="00A01AD7" w:rsidRDefault="0049762A" w:rsidP="00A065CD">
      <w:pPr>
        <w:tabs>
          <w:tab w:val="left" w:pos="322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1AD7">
        <w:rPr>
          <w:rFonts w:ascii="Times New Roman" w:hAnsi="Times New Roman" w:cs="Times New Roman"/>
          <w:sz w:val="28"/>
          <w:szCs w:val="28"/>
        </w:rPr>
        <w:t>на тему:</w:t>
      </w:r>
    </w:p>
    <w:p w:rsidR="0049762A" w:rsidRPr="00502BB0" w:rsidRDefault="0049762A" w:rsidP="00A065CD">
      <w:pPr>
        <w:tabs>
          <w:tab w:val="left" w:pos="180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4703"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="00502BB0" w:rsidRPr="00502BB0">
        <w:rPr>
          <w:rFonts w:ascii="Times New Roman" w:hAnsi="Times New Roman" w:cs="Times New Roman"/>
          <w:b/>
          <w:color w:val="000000"/>
          <w:sz w:val="36"/>
          <w:szCs w:val="36"/>
        </w:rPr>
        <w:t>Термогравиметрия</w:t>
      </w:r>
      <w:proofErr w:type="spellEnd"/>
      <w:r w:rsidR="00502BB0" w:rsidRPr="00502BB0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как метод химического анализа и метод исследования веществ</w:t>
      </w:r>
      <w:r w:rsidRPr="00502BB0">
        <w:rPr>
          <w:rFonts w:ascii="Times New Roman" w:hAnsi="Times New Roman" w:cs="Times New Roman"/>
          <w:b/>
          <w:sz w:val="36"/>
          <w:szCs w:val="36"/>
        </w:rPr>
        <w:t>»</w:t>
      </w:r>
    </w:p>
    <w:p w:rsidR="0049762A" w:rsidRDefault="0049762A" w:rsidP="00A065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65CD" w:rsidRDefault="00A065CD" w:rsidP="00A065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65CD" w:rsidRPr="00A01AD7" w:rsidRDefault="00A065CD" w:rsidP="00A065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762A" w:rsidRDefault="0049762A" w:rsidP="00A065CD">
      <w:pPr>
        <w:pStyle w:val="a6"/>
        <w:ind w:firstLine="0"/>
        <w:jc w:val="right"/>
      </w:pPr>
      <w:r>
        <w:t>Оценка работы________________</w:t>
      </w:r>
    </w:p>
    <w:p w:rsidR="0049762A" w:rsidRDefault="0049762A" w:rsidP="00A065CD">
      <w:pPr>
        <w:pStyle w:val="a6"/>
        <w:ind w:firstLine="0"/>
        <w:jc w:val="right"/>
      </w:pPr>
      <w:r>
        <w:t>Руководитель_________________</w:t>
      </w:r>
    </w:p>
    <w:p w:rsidR="0049762A" w:rsidRDefault="0049762A" w:rsidP="00A065CD">
      <w:pPr>
        <w:pStyle w:val="a6"/>
        <w:ind w:firstLine="0"/>
        <w:jc w:val="center"/>
      </w:pPr>
    </w:p>
    <w:p w:rsidR="0049762A" w:rsidRDefault="0049762A" w:rsidP="00A065CD">
      <w:pPr>
        <w:pStyle w:val="a6"/>
        <w:ind w:firstLine="0"/>
        <w:jc w:val="center"/>
      </w:pPr>
    </w:p>
    <w:p w:rsidR="0049762A" w:rsidRDefault="0049762A" w:rsidP="00A065CD">
      <w:pPr>
        <w:pStyle w:val="a6"/>
        <w:ind w:firstLine="0"/>
        <w:jc w:val="center"/>
        <w:sectPr w:rsidR="0049762A" w:rsidSect="000B0BDE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t xml:space="preserve"> </w:t>
      </w:r>
    </w:p>
    <w:p w:rsidR="0049762A" w:rsidRDefault="0049762A" w:rsidP="00A065CD">
      <w:pPr>
        <w:pStyle w:val="a6"/>
        <w:ind w:firstLine="0"/>
      </w:pPr>
      <w:r>
        <w:lastRenderedPageBreak/>
        <w:t>Руководитель</w:t>
      </w:r>
    </w:p>
    <w:p w:rsidR="0049762A" w:rsidRDefault="0049762A" w:rsidP="00A065CD">
      <w:pPr>
        <w:pStyle w:val="a6"/>
        <w:ind w:firstLine="0"/>
      </w:pPr>
      <w:r>
        <w:t xml:space="preserve">студент </w:t>
      </w:r>
    </w:p>
    <w:p w:rsidR="0049762A" w:rsidRDefault="0049762A" w:rsidP="00A065CD">
      <w:pPr>
        <w:pStyle w:val="a6"/>
        <w:ind w:firstLine="0"/>
      </w:pPr>
      <w:r>
        <w:t>группа</w:t>
      </w:r>
    </w:p>
    <w:p w:rsidR="0049762A" w:rsidRDefault="0049762A" w:rsidP="00A065CD">
      <w:pPr>
        <w:pStyle w:val="a6"/>
        <w:ind w:firstLine="0"/>
        <w:jc w:val="center"/>
      </w:pPr>
    </w:p>
    <w:p w:rsidR="0049762A" w:rsidRDefault="0049762A" w:rsidP="00A065CD">
      <w:pPr>
        <w:pStyle w:val="a6"/>
        <w:ind w:firstLine="0"/>
        <w:jc w:val="center"/>
      </w:pPr>
    </w:p>
    <w:p w:rsidR="0049762A" w:rsidRDefault="0049762A" w:rsidP="00A065CD">
      <w:pPr>
        <w:pStyle w:val="a6"/>
        <w:ind w:firstLine="0"/>
        <w:jc w:val="center"/>
      </w:pPr>
    </w:p>
    <w:p w:rsidR="0049762A" w:rsidRDefault="0049762A" w:rsidP="00A065CD">
      <w:pPr>
        <w:pStyle w:val="a6"/>
        <w:ind w:firstLine="0"/>
        <w:jc w:val="center"/>
      </w:pPr>
    </w:p>
    <w:p w:rsidR="00A065CD" w:rsidRDefault="00A065CD" w:rsidP="00A065CD">
      <w:pPr>
        <w:pStyle w:val="a6"/>
        <w:ind w:firstLine="0"/>
        <w:jc w:val="center"/>
      </w:pPr>
    </w:p>
    <w:p w:rsidR="00A065CD" w:rsidRDefault="00A065CD" w:rsidP="00A065CD">
      <w:pPr>
        <w:pStyle w:val="a6"/>
        <w:ind w:firstLine="0"/>
        <w:jc w:val="center"/>
      </w:pPr>
    </w:p>
    <w:p w:rsidR="00502BB0" w:rsidRDefault="0049762A" w:rsidP="00502BB0">
      <w:pPr>
        <w:pStyle w:val="a6"/>
        <w:ind w:firstLine="0"/>
        <w:jc w:val="center"/>
      </w:pPr>
      <w:r>
        <w:t>Екатеринбург 2017</w:t>
      </w:r>
    </w:p>
    <w:p w:rsidR="00502BB0" w:rsidRDefault="00502BB0">
      <w:pPr>
        <w:rPr>
          <w:rFonts w:ascii="Times New Roman" w:eastAsia="Times New Roman" w:hAnsi="Times New Roman" w:cs="Arial"/>
          <w:b/>
          <w:bCs/>
          <w:i/>
          <w:kern w:val="36"/>
          <w:sz w:val="24"/>
          <w:szCs w:val="21"/>
          <w:lang w:eastAsia="ru-RU"/>
        </w:rPr>
      </w:pPr>
      <w:r>
        <w:br w:type="page"/>
      </w:r>
    </w:p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486983077"/>
        <w:docPartObj>
          <w:docPartGallery w:val="Table of Contents"/>
          <w:docPartUnique/>
        </w:docPartObj>
      </w:sdtPr>
      <w:sdtEndPr>
        <w:rPr>
          <w:b w:val="0"/>
          <w:bCs w:val="0"/>
          <w:i w:val="0"/>
          <w:kern w:val="0"/>
        </w:rPr>
      </w:sdtEndPr>
      <w:sdtContent>
        <w:p w:rsidR="00502BB0" w:rsidRPr="000B0BDE" w:rsidRDefault="00502BB0" w:rsidP="000B0BDE">
          <w:pPr>
            <w:pStyle w:val="11"/>
          </w:pPr>
          <w:r w:rsidRPr="000B0BDE">
            <w:t>Оглавление</w:t>
          </w:r>
        </w:p>
        <w:p w:rsidR="00502BB0" w:rsidRPr="000B0BDE" w:rsidRDefault="00502BB0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0B0BD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0B0BD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0B0BD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97818245" w:history="1">
            <w:r w:rsidRPr="000B0BDE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  <w:r w:rsidRPr="000B0B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B0B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B0B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_Toc497818245 \h </w:instrText>
            </w:r>
            <w:r w:rsidRPr="000B0B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B0B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0B0B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0B0B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02BB0" w:rsidRPr="000B0BDE" w:rsidRDefault="00DD26E7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7818246" w:history="1">
            <w:r w:rsidR="00502BB0" w:rsidRPr="000B0BDE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Установка для термогравиметрии</w:t>
            </w:r>
            <w:r w:rsidR="00502BB0" w:rsidRPr="000B0B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02BB0" w:rsidRPr="000B0B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02BB0" w:rsidRPr="000B0B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_Toc497818246 \h </w:instrText>
            </w:r>
            <w:r w:rsidR="00502BB0" w:rsidRPr="000B0B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02BB0" w:rsidRPr="000B0B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02BB0" w:rsidRPr="000B0B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502BB0" w:rsidRPr="000B0B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02BB0" w:rsidRPr="000B0BDE" w:rsidRDefault="00DD26E7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7818247" w:history="1">
            <w:r w:rsidR="00502BB0" w:rsidRPr="000B0BDE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Методы проведения эксперимента</w:t>
            </w:r>
            <w:r w:rsidR="00502BB0" w:rsidRPr="000B0B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02BB0" w:rsidRPr="000B0B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02BB0" w:rsidRPr="000B0B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_Toc497818247 \h </w:instrText>
            </w:r>
            <w:r w:rsidR="00502BB0" w:rsidRPr="000B0B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02BB0" w:rsidRPr="000B0B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02BB0" w:rsidRPr="000B0B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502BB0" w:rsidRPr="000B0B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02BB0" w:rsidRPr="000B0BDE" w:rsidRDefault="00DD26E7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7818248" w:history="1">
            <w:r w:rsidR="00502BB0" w:rsidRPr="000B0BDE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Факторы, влияющие на эксперимент</w:t>
            </w:r>
            <w:r w:rsidR="00502BB0" w:rsidRPr="000B0B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02BB0" w:rsidRPr="000B0B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02BB0" w:rsidRPr="000B0B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_Toc497818248 \h </w:instrText>
            </w:r>
            <w:r w:rsidR="00502BB0" w:rsidRPr="000B0B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02BB0" w:rsidRPr="000B0B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02BB0" w:rsidRPr="000B0B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502BB0" w:rsidRPr="000B0B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02BB0" w:rsidRPr="000B0BDE" w:rsidRDefault="00DD26E7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7818249" w:history="1">
            <w:r w:rsidR="00502BB0" w:rsidRPr="000B0BDE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Факторы, связанные с измерительным прибором (термовесами).</w:t>
            </w:r>
            <w:r w:rsidR="00502BB0" w:rsidRPr="000B0B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02BB0" w:rsidRPr="000B0B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02BB0" w:rsidRPr="000B0B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_Toc497818249 \h </w:instrText>
            </w:r>
            <w:r w:rsidR="00502BB0" w:rsidRPr="000B0B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02BB0" w:rsidRPr="000B0B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02BB0" w:rsidRPr="000B0B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502BB0" w:rsidRPr="000B0B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02BB0" w:rsidRPr="000B0BDE" w:rsidRDefault="00DD26E7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7818250" w:history="1">
            <w:r w:rsidR="00502BB0" w:rsidRPr="000B0BDE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Факторы, связанные с характеристиками образца.</w:t>
            </w:r>
            <w:r w:rsidR="00502BB0" w:rsidRPr="000B0B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02BB0" w:rsidRPr="000B0B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02BB0" w:rsidRPr="000B0B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_Toc497818250 \h </w:instrText>
            </w:r>
            <w:r w:rsidR="00502BB0" w:rsidRPr="000B0B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02BB0" w:rsidRPr="000B0B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02BB0" w:rsidRPr="000B0B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502BB0" w:rsidRPr="000B0B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02BB0" w:rsidRPr="000B0BDE" w:rsidRDefault="00DD26E7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7818251" w:history="1">
            <w:r w:rsidR="00502BB0" w:rsidRPr="000B0BDE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Применение</w:t>
            </w:r>
            <w:r w:rsidR="00502BB0" w:rsidRPr="000B0B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02BB0" w:rsidRPr="000B0B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02BB0" w:rsidRPr="000B0B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_Toc497818251 \h </w:instrText>
            </w:r>
            <w:r w:rsidR="00502BB0" w:rsidRPr="000B0B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02BB0" w:rsidRPr="000B0B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02BB0" w:rsidRPr="000B0B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502BB0" w:rsidRPr="000B0B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02BB0" w:rsidRPr="000B0BDE" w:rsidRDefault="00DD26E7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7818252" w:history="1">
            <w:r w:rsidR="00502BB0" w:rsidRPr="000B0BDE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Определение фазового состава катализаторов</w:t>
            </w:r>
            <w:r w:rsidR="00502BB0" w:rsidRPr="000B0B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02BB0" w:rsidRPr="000B0B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02BB0" w:rsidRPr="000B0B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_Toc497818252 \h </w:instrText>
            </w:r>
            <w:r w:rsidR="00502BB0" w:rsidRPr="000B0B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02BB0" w:rsidRPr="000B0B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02BB0" w:rsidRPr="000B0B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502BB0" w:rsidRPr="000B0B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02BB0" w:rsidRPr="000B0BDE" w:rsidRDefault="00DD26E7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7818253" w:history="1">
            <w:r w:rsidR="00502BB0" w:rsidRPr="000B0BDE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Применение термографии к изучению процессов регенерации катализаторов</w:t>
            </w:r>
            <w:r w:rsidR="00502BB0" w:rsidRPr="000B0B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02BB0" w:rsidRPr="000B0B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02BB0" w:rsidRPr="000B0B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_Toc497818253 \h </w:instrText>
            </w:r>
            <w:r w:rsidR="00502BB0" w:rsidRPr="000B0B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02BB0" w:rsidRPr="000B0B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02BB0" w:rsidRPr="000B0B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502BB0" w:rsidRPr="000B0B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02BB0" w:rsidRPr="000B0BDE" w:rsidRDefault="00DD26E7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7818254" w:history="1">
            <w:r w:rsidR="00502BB0" w:rsidRPr="000B0BDE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Используемая литература</w:t>
            </w:r>
            <w:r w:rsidR="00502BB0" w:rsidRPr="000B0B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02BB0" w:rsidRPr="000B0B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02BB0" w:rsidRPr="000B0B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_Toc497818254 \h </w:instrText>
            </w:r>
            <w:r w:rsidR="00502BB0" w:rsidRPr="000B0B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02BB0" w:rsidRPr="000B0B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02BB0" w:rsidRPr="000B0B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502BB0" w:rsidRPr="000B0B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02BB0" w:rsidRDefault="00502BB0">
          <w:r w:rsidRPr="000B0BDE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502BB0" w:rsidRDefault="00502BB0">
      <w:pPr>
        <w:rPr>
          <w:rFonts w:ascii="Times New Roman" w:eastAsia="Times New Roman" w:hAnsi="Times New Roman" w:cs="Arial"/>
          <w:b/>
          <w:bCs/>
          <w:i/>
          <w:kern w:val="36"/>
          <w:sz w:val="24"/>
          <w:szCs w:val="21"/>
          <w:lang w:eastAsia="ru-RU"/>
        </w:rPr>
      </w:pPr>
      <w:r>
        <w:rPr>
          <w:rFonts w:ascii="Times New Roman" w:eastAsia="Times New Roman" w:hAnsi="Times New Roman" w:cs="Arial"/>
          <w:b/>
          <w:bCs/>
          <w:i/>
          <w:kern w:val="36"/>
          <w:sz w:val="24"/>
          <w:szCs w:val="21"/>
          <w:lang w:eastAsia="ru-RU"/>
        </w:rPr>
        <w:br w:type="page"/>
      </w:r>
      <w:bookmarkStart w:id="0" w:name="_GoBack"/>
      <w:bookmarkEnd w:id="0"/>
    </w:p>
    <w:p w:rsidR="00502BB0" w:rsidRDefault="00502BB0" w:rsidP="00502BB0">
      <w:pPr>
        <w:pStyle w:val="11"/>
      </w:pPr>
      <w:bookmarkStart w:id="1" w:name="_Toc497818245"/>
      <w:r>
        <w:lastRenderedPageBreak/>
        <w:t>Введение</w:t>
      </w:r>
      <w:bookmarkEnd w:id="1"/>
    </w:p>
    <w:p w:rsidR="00502BB0" w:rsidRPr="00700B01" w:rsidRDefault="00502BB0" w:rsidP="00502BB0">
      <w:pPr>
        <w:pStyle w:val="a6"/>
        <w:ind w:firstLine="0"/>
        <w:jc w:val="left"/>
        <w:rPr>
          <w:sz w:val="24"/>
          <w:szCs w:val="24"/>
        </w:rPr>
      </w:pPr>
      <w:proofErr w:type="spellStart"/>
      <w:r w:rsidRPr="00700B01">
        <w:rPr>
          <w:sz w:val="24"/>
          <w:szCs w:val="24"/>
        </w:rPr>
        <w:t>Термогравиметрия</w:t>
      </w:r>
      <w:proofErr w:type="spellEnd"/>
      <w:r w:rsidRPr="00700B01">
        <w:rPr>
          <w:sz w:val="24"/>
          <w:szCs w:val="24"/>
        </w:rPr>
        <w:t xml:space="preserve"> (ТГ) – метод термического анализа, при котором регистрируется изменение массы образца в зависимости от температуры. Получаемая зависимость позволяет судить о </w:t>
      </w:r>
      <w:proofErr w:type="spellStart"/>
      <w:r w:rsidRPr="00700B01">
        <w:rPr>
          <w:sz w:val="24"/>
          <w:szCs w:val="24"/>
        </w:rPr>
        <w:t>термоустойчивости</w:t>
      </w:r>
      <w:proofErr w:type="spellEnd"/>
      <w:r w:rsidRPr="00700B01">
        <w:rPr>
          <w:sz w:val="24"/>
          <w:szCs w:val="24"/>
        </w:rPr>
        <w:t xml:space="preserve"> и составе вещества в начальном состоянии, на промежуточных стадиях процесса и о составе остатка. Метод эффективен при условии, что образец выделяет летучие вещества в результате физических или химических процессов в нем. Термогравиметрический анализ (ТГА) - хорошо зарекомендовавший себя </w:t>
      </w:r>
      <w:proofErr w:type="spellStart"/>
      <w:r w:rsidRPr="00700B01">
        <w:rPr>
          <w:sz w:val="24"/>
          <w:szCs w:val="24"/>
        </w:rPr>
        <w:t>термоаналитический</w:t>
      </w:r>
      <w:proofErr w:type="spellEnd"/>
      <w:r w:rsidRPr="00700B01">
        <w:rPr>
          <w:sz w:val="24"/>
          <w:szCs w:val="24"/>
        </w:rPr>
        <w:t xml:space="preserve"> метод, который является абсолютным (не требующих предварительной калибровки) методом анализа, что делает его одним из наиболее точных методов наряду с классическим весовым анализом.</w:t>
      </w:r>
    </w:p>
    <w:p w:rsidR="00502BB0" w:rsidRDefault="00502BB0" w:rsidP="00502BB0">
      <w:pPr>
        <w:pStyle w:val="11"/>
      </w:pPr>
      <w:bookmarkStart w:id="2" w:name="_Toc497818246"/>
      <w:r w:rsidRPr="00700B01">
        <w:t xml:space="preserve">Установка для </w:t>
      </w:r>
      <w:proofErr w:type="spellStart"/>
      <w:r w:rsidRPr="00700B01">
        <w:t>термогравиметрии</w:t>
      </w:r>
      <w:bookmarkEnd w:id="2"/>
      <w:proofErr w:type="spellEnd"/>
    </w:p>
    <w:p w:rsidR="00502BB0" w:rsidRPr="00700B01" w:rsidRDefault="00502BB0" w:rsidP="00502BB0">
      <w:pPr>
        <w:spacing w:before="12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0B01">
        <w:rPr>
          <w:rFonts w:ascii="Times New Roman" w:hAnsi="Times New Roman" w:cs="Times New Roman"/>
          <w:sz w:val="24"/>
          <w:szCs w:val="24"/>
        </w:rPr>
        <w:t xml:space="preserve">Установка для </w:t>
      </w:r>
      <w:proofErr w:type="spellStart"/>
      <w:r w:rsidRPr="00700B01">
        <w:rPr>
          <w:rFonts w:ascii="Times New Roman" w:hAnsi="Times New Roman" w:cs="Times New Roman"/>
          <w:sz w:val="24"/>
          <w:szCs w:val="24"/>
        </w:rPr>
        <w:t>термогравиметрии</w:t>
      </w:r>
      <w:proofErr w:type="spellEnd"/>
      <w:r w:rsidRPr="00700B01">
        <w:rPr>
          <w:rFonts w:ascii="Times New Roman" w:hAnsi="Times New Roman" w:cs="Times New Roman"/>
          <w:sz w:val="24"/>
          <w:szCs w:val="24"/>
        </w:rPr>
        <w:t xml:space="preserve"> (называемая пирометром или в последние годы –</w:t>
      </w:r>
      <w:proofErr w:type="spellStart"/>
      <w:r w:rsidRPr="00700B01">
        <w:rPr>
          <w:rFonts w:ascii="Times New Roman" w:hAnsi="Times New Roman" w:cs="Times New Roman"/>
          <w:sz w:val="24"/>
          <w:szCs w:val="24"/>
        </w:rPr>
        <w:t>дериватографом</w:t>
      </w:r>
      <w:proofErr w:type="spellEnd"/>
      <w:r w:rsidRPr="00700B01">
        <w:rPr>
          <w:rFonts w:ascii="Times New Roman" w:hAnsi="Times New Roman" w:cs="Times New Roman"/>
          <w:sz w:val="24"/>
          <w:szCs w:val="24"/>
        </w:rPr>
        <w:t>) состоит из:</w:t>
      </w:r>
    </w:p>
    <w:p w:rsidR="00502BB0" w:rsidRPr="00030E87" w:rsidRDefault="00502BB0" w:rsidP="00502BB0">
      <w:pPr>
        <w:pStyle w:val="aa"/>
        <w:numPr>
          <w:ilvl w:val="0"/>
          <w:numId w:val="5"/>
        </w:numPr>
        <w:spacing w:before="120" w:after="160" w:line="360" w:lineRule="auto"/>
        <w:rPr>
          <w:rFonts w:ascii="Times New Roman" w:hAnsi="Times New Roman" w:cs="Times New Roman"/>
          <w:sz w:val="24"/>
          <w:szCs w:val="24"/>
        </w:rPr>
      </w:pPr>
      <w:r w:rsidRPr="00030E87">
        <w:rPr>
          <w:rFonts w:ascii="Times New Roman" w:hAnsi="Times New Roman" w:cs="Times New Roman"/>
          <w:sz w:val="24"/>
          <w:szCs w:val="24"/>
        </w:rPr>
        <w:t xml:space="preserve">весов непрерывного взвешивания – </w:t>
      </w:r>
      <w:proofErr w:type="spellStart"/>
      <w:r w:rsidRPr="00030E87">
        <w:rPr>
          <w:rFonts w:ascii="Times New Roman" w:hAnsi="Times New Roman" w:cs="Times New Roman"/>
          <w:sz w:val="24"/>
          <w:szCs w:val="24"/>
        </w:rPr>
        <w:t>термовесов</w:t>
      </w:r>
      <w:proofErr w:type="spellEnd"/>
      <w:r w:rsidRPr="00030E87">
        <w:rPr>
          <w:rFonts w:ascii="Times New Roman" w:hAnsi="Times New Roman" w:cs="Times New Roman"/>
          <w:sz w:val="24"/>
          <w:szCs w:val="24"/>
        </w:rPr>
        <w:t xml:space="preserve">, с помощью которых непрерывно измеряется масса образца, при этом образец нагревается или охлаждается в зависимости от </w:t>
      </w:r>
      <w:proofErr w:type="spellStart"/>
      <w:r w:rsidRPr="00030E87">
        <w:rPr>
          <w:rFonts w:ascii="Times New Roman" w:hAnsi="Times New Roman" w:cs="Times New Roman"/>
          <w:sz w:val="24"/>
          <w:szCs w:val="24"/>
        </w:rPr>
        <w:t>поставленнои</w:t>
      </w:r>
      <w:proofErr w:type="spellEnd"/>
      <w:r w:rsidRPr="00030E87">
        <w:rPr>
          <w:rFonts w:ascii="Times New Roman" w:hAnsi="Times New Roman" w:cs="Times New Roman"/>
          <w:sz w:val="24"/>
          <w:szCs w:val="24"/>
        </w:rPr>
        <w:t xml:space="preserve">̆ задачи; </w:t>
      </w:r>
    </w:p>
    <w:p w:rsidR="00502BB0" w:rsidRPr="00030E87" w:rsidRDefault="00502BB0" w:rsidP="00502BB0">
      <w:pPr>
        <w:pStyle w:val="aa"/>
        <w:numPr>
          <w:ilvl w:val="0"/>
          <w:numId w:val="5"/>
        </w:numPr>
        <w:spacing w:before="120" w:after="160" w:line="360" w:lineRule="auto"/>
        <w:rPr>
          <w:rFonts w:ascii="Times New Roman" w:hAnsi="Times New Roman" w:cs="Times New Roman"/>
          <w:sz w:val="24"/>
          <w:szCs w:val="24"/>
        </w:rPr>
      </w:pPr>
      <w:r w:rsidRPr="00030E87">
        <w:rPr>
          <w:rFonts w:ascii="Times New Roman" w:hAnsi="Times New Roman" w:cs="Times New Roman"/>
          <w:sz w:val="24"/>
          <w:szCs w:val="24"/>
        </w:rPr>
        <w:t xml:space="preserve">печи, в которую помещают образец; </w:t>
      </w:r>
    </w:p>
    <w:p w:rsidR="00502BB0" w:rsidRPr="00030E87" w:rsidRDefault="00502BB0" w:rsidP="00502BB0">
      <w:pPr>
        <w:pStyle w:val="aa"/>
        <w:numPr>
          <w:ilvl w:val="0"/>
          <w:numId w:val="5"/>
        </w:numPr>
        <w:spacing w:before="120" w:after="160" w:line="360" w:lineRule="auto"/>
        <w:rPr>
          <w:rFonts w:ascii="Times New Roman" w:hAnsi="Times New Roman" w:cs="Times New Roman"/>
          <w:sz w:val="24"/>
          <w:szCs w:val="24"/>
        </w:rPr>
      </w:pPr>
      <w:r w:rsidRPr="00030E87">
        <w:rPr>
          <w:rFonts w:ascii="Times New Roman" w:hAnsi="Times New Roman" w:cs="Times New Roman"/>
          <w:sz w:val="24"/>
          <w:szCs w:val="24"/>
        </w:rPr>
        <w:t xml:space="preserve">приборов, регистрирующих температуру (термопары с самописцами); </w:t>
      </w:r>
    </w:p>
    <w:p w:rsidR="00502BB0" w:rsidRPr="00030E87" w:rsidRDefault="00502BB0" w:rsidP="00502BB0">
      <w:pPr>
        <w:pStyle w:val="aa"/>
        <w:numPr>
          <w:ilvl w:val="0"/>
          <w:numId w:val="5"/>
        </w:numPr>
        <w:spacing w:before="120" w:after="160" w:line="360" w:lineRule="auto"/>
        <w:rPr>
          <w:rFonts w:ascii="Times New Roman" w:hAnsi="Times New Roman" w:cs="Times New Roman"/>
          <w:sz w:val="24"/>
          <w:szCs w:val="24"/>
        </w:rPr>
      </w:pPr>
      <w:r w:rsidRPr="00030E87">
        <w:rPr>
          <w:rFonts w:ascii="Times New Roman" w:hAnsi="Times New Roman" w:cs="Times New Roman"/>
          <w:sz w:val="24"/>
          <w:szCs w:val="24"/>
        </w:rPr>
        <w:t>программного регулятора температуры;</w:t>
      </w:r>
    </w:p>
    <w:p w:rsidR="00502BB0" w:rsidRPr="00030E87" w:rsidRDefault="00502BB0" w:rsidP="00502BB0">
      <w:pPr>
        <w:pStyle w:val="aa"/>
        <w:numPr>
          <w:ilvl w:val="0"/>
          <w:numId w:val="5"/>
        </w:numPr>
        <w:spacing w:before="120" w:after="160" w:line="360" w:lineRule="auto"/>
        <w:rPr>
          <w:rFonts w:ascii="Times New Roman" w:hAnsi="Times New Roman" w:cs="Times New Roman"/>
          <w:sz w:val="24"/>
          <w:szCs w:val="24"/>
        </w:rPr>
      </w:pPr>
      <w:r w:rsidRPr="00030E87">
        <w:rPr>
          <w:rFonts w:ascii="Times New Roman" w:hAnsi="Times New Roman" w:cs="Times New Roman"/>
          <w:sz w:val="24"/>
          <w:szCs w:val="24"/>
        </w:rPr>
        <w:t>керамических или платиновых тиглей для образца и эталона;</w:t>
      </w:r>
    </w:p>
    <w:p w:rsidR="00502BB0" w:rsidRPr="00030E87" w:rsidRDefault="00502BB0" w:rsidP="00502BB0">
      <w:pPr>
        <w:pStyle w:val="aa"/>
        <w:numPr>
          <w:ilvl w:val="0"/>
          <w:numId w:val="5"/>
        </w:numPr>
        <w:spacing w:before="120" w:after="160" w:line="360" w:lineRule="auto"/>
        <w:rPr>
          <w:rFonts w:ascii="Times New Roman" w:hAnsi="Times New Roman" w:cs="Times New Roman"/>
          <w:sz w:val="24"/>
          <w:szCs w:val="24"/>
        </w:rPr>
      </w:pPr>
      <w:r w:rsidRPr="00030E87">
        <w:rPr>
          <w:rFonts w:ascii="Times New Roman" w:hAnsi="Times New Roman" w:cs="Times New Roman"/>
          <w:sz w:val="24"/>
          <w:szCs w:val="24"/>
        </w:rPr>
        <w:t>фоторегистрирующего барабана или вывода на потенциометр или дисплея компьютера.</w:t>
      </w:r>
      <w:r w:rsidRPr="00030E87">
        <w:rPr>
          <w:rFonts w:ascii="Times New Roman" w:hAnsi="Times New Roman" w:cs="Times New Roman"/>
          <w:sz w:val="24"/>
          <w:szCs w:val="24"/>
        </w:rPr>
        <w:br/>
      </w:r>
    </w:p>
    <w:p w:rsidR="00502BB0" w:rsidRDefault="00502BB0" w:rsidP="00502BB0">
      <w:pPr>
        <w:spacing w:before="12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00B0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68AF88" wp14:editId="1A22A6B0">
            <wp:extent cx="3693007" cy="244792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8252" cy="2451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BB0" w:rsidRDefault="00502BB0" w:rsidP="00502BB0">
      <w:pPr>
        <w:pStyle w:val="11"/>
      </w:pPr>
      <w:bookmarkStart w:id="3" w:name="_Toc497818247"/>
      <w:r>
        <w:lastRenderedPageBreak/>
        <w:t>Методы проведения эксперимента</w:t>
      </w:r>
      <w:bookmarkEnd w:id="3"/>
    </w:p>
    <w:p w:rsidR="00502BB0" w:rsidRPr="00700B01" w:rsidRDefault="00502BB0" w:rsidP="00502BB0">
      <w:pPr>
        <w:spacing w:before="12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0B01">
        <w:rPr>
          <w:rFonts w:ascii="Times New Roman" w:hAnsi="Times New Roman" w:cs="Times New Roman"/>
          <w:sz w:val="24"/>
          <w:szCs w:val="24"/>
        </w:rPr>
        <w:t xml:space="preserve">Экспериментально получаемая кривая зависимости изменения массы от температуры позволяет судить о </w:t>
      </w:r>
      <w:proofErr w:type="spellStart"/>
      <w:r w:rsidRPr="00700B01">
        <w:rPr>
          <w:rFonts w:ascii="Times New Roman" w:hAnsi="Times New Roman" w:cs="Times New Roman"/>
          <w:sz w:val="24"/>
          <w:szCs w:val="24"/>
        </w:rPr>
        <w:t>термостабильности</w:t>
      </w:r>
      <w:proofErr w:type="spellEnd"/>
      <w:r w:rsidRPr="00700B01">
        <w:rPr>
          <w:rFonts w:ascii="Times New Roman" w:hAnsi="Times New Roman" w:cs="Times New Roman"/>
          <w:sz w:val="24"/>
          <w:szCs w:val="24"/>
        </w:rPr>
        <w:t xml:space="preserve"> и составе твердого образца в начальном состоянии, о </w:t>
      </w:r>
      <w:proofErr w:type="spellStart"/>
      <w:r w:rsidRPr="00700B01">
        <w:rPr>
          <w:rFonts w:ascii="Times New Roman" w:hAnsi="Times New Roman" w:cs="Times New Roman"/>
          <w:sz w:val="24"/>
          <w:szCs w:val="24"/>
        </w:rPr>
        <w:t>термостабильности</w:t>
      </w:r>
      <w:proofErr w:type="spellEnd"/>
      <w:r w:rsidRPr="00700B01">
        <w:rPr>
          <w:rFonts w:ascii="Times New Roman" w:hAnsi="Times New Roman" w:cs="Times New Roman"/>
          <w:sz w:val="24"/>
          <w:szCs w:val="24"/>
        </w:rPr>
        <w:t xml:space="preserve"> и составе веществ, образующихся на промежуточных стадиях процесса. Этот метод будет эффективным лишь при условии, что образец выделяет летучие вещества в результате различных физических и химических процессов. Количественные определения изменений массы производятся путем измерения расстояния между двумя горизонтальными уровнями массы.</w:t>
      </w:r>
    </w:p>
    <w:p w:rsidR="00502BB0" w:rsidRPr="00700B01" w:rsidRDefault="00502BB0" w:rsidP="00502BB0">
      <w:pPr>
        <w:spacing w:before="12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0B01">
        <w:rPr>
          <w:rFonts w:ascii="Times New Roman" w:hAnsi="Times New Roman" w:cs="Times New Roman"/>
          <w:sz w:val="24"/>
          <w:szCs w:val="24"/>
        </w:rPr>
        <w:t xml:space="preserve">Возможны два способа проведения термогравиметрического эксперимента: изотермический, т.е. при постоянной температуре печи, и наиболее распространенный - динамический, т.е. при изменении температуры печи во времени (обычно при постоянной скорости нагрева). В результате получают кривые зависимости изменения массы </w:t>
      </w:r>
      <w:proofErr w:type="spellStart"/>
      <w:r w:rsidRPr="00700B01">
        <w:rPr>
          <w:rFonts w:ascii="Times New Roman" w:hAnsi="Times New Roman" w:cs="Times New Roman"/>
          <w:sz w:val="24"/>
          <w:szCs w:val="24"/>
        </w:rPr>
        <w:t>dm</w:t>
      </w:r>
      <w:proofErr w:type="spellEnd"/>
      <w:r w:rsidRPr="00700B01">
        <w:rPr>
          <w:rFonts w:ascii="Times New Roman" w:hAnsi="Times New Roman" w:cs="Times New Roman"/>
          <w:sz w:val="24"/>
          <w:szCs w:val="24"/>
        </w:rPr>
        <w:t xml:space="preserve"> образца (</w:t>
      </w:r>
      <w:proofErr w:type="spellStart"/>
      <w:r w:rsidRPr="00700B01">
        <w:rPr>
          <w:rFonts w:ascii="Times New Roman" w:hAnsi="Times New Roman" w:cs="Times New Roman"/>
          <w:sz w:val="24"/>
          <w:szCs w:val="24"/>
        </w:rPr>
        <w:t>термогравиметриеская</w:t>
      </w:r>
      <w:proofErr w:type="spellEnd"/>
      <w:r w:rsidRPr="00700B01">
        <w:rPr>
          <w:rFonts w:ascii="Times New Roman" w:hAnsi="Times New Roman" w:cs="Times New Roman"/>
          <w:sz w:val="24"/>
          <w:szCs w:val="24"/>
        </w:rPr>
        <w:t xml:space="preserve"> кривая) либо скорости изменения массы (</w:t>
      </w:r>
      <w:proofErr w:type="spellStart"/>
      <w:r w:rsidRPr="00700B01">
        <w:rPr>
          <w:rFonts w:ascii="Times New Roman" w:hAnsi="Times New Roman" w:cs="Times New Roman"/>
          <w:sz w:val="24"/>
          <w:szCs w:val="24"/>
        </w:rPr>
        <w:t>дифференцтальная</w:t>
      </w:r>
      <w:proofErr w:type="spellEnd"/>
      <w:r w:rsidRPr="00700B01">
        <w:rPr>
          <w:rFonts w:ascii="Times New Roman" w:hAnsi="Times New Roman" w:cs="Times New Roman"/>
          <w:sz w:val="24"/>
          <w:szCs w:val="24"/>
        </w:rPr>
        <w:t xml:space="preserve"> термогравиметрическая кривая) от времени или от температуры.</w:t>
      </w:r>
    </w:p>
    <w:p w:rsidR="00502BB0" w:rsidRDefault="00502BB0" w:rsidP="00502BB0">
      <w:pPr>
        <w:pStyle w:val="aa"/>
        <w:numPr>
          <w:ilvl w:val="0"/>
          <w:numId w:val="11"/>
        </w:numPr>
        <w:spacing w:before="120" w:after="160" w:line="360" w:lineRule="auto"/>
        <w:rPr>
          <w:rFonts w:ascii="Times New Roman" w:hAnsi="Times New Roman" w:cs="Times New Roman"/>
          <w:sz w:val="24"/>
          <w:szCs w:val="24"/>
        </w:rPr>
      </w:pPr>
      <w:r w:rsidRPr="000B62A8">
        <w:rPr>
          <w:rFonts w:ascii="Times New Roman" w:hAnsi="Times New Roman" w:cs="Times New Roman"/>
          <w:i/>
          <w:sz w:val="24"/>
          <w:szCs w:val="24"/>
        </w:rPr>
        <w:t>Метод дифференциального термического анализа</w:t>
      </w:r>
      <w:r w:rsidRPr="000B62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BB0" w:rsidRPr="000B62A8" w:rsidRDefault="00502BB0" w:rsidP="00502BB0">
      <w:pPr>
        <w:spacing w:before="12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ДТА</w:t>
      </w:r>
      <w:r w:rsidRPr="000B62A8">
        <w:rPr>
          <w:rFonts w:ascii="Times New Roman" w:hAnsi="Times New Roman" w:cs="Times New Roman"/>
          <w:sz w:val="24"/>
          <w:szCs w:val="24"/>
        </w:rPr>
        <w:t xml:space="preserve"> основан на сравнении термических свойств образца исследуемого вещества и термически инертного вещества, принятого в качестве эталона. Регистрируемым параметром служит разность их температур, измеряемая при нагревании или охлаждении образца с постоянной скоростью. Изменения температуры образца вызываются физическими или химическими реакциями, связанными с изменением энтальпии.</w:t>
      </w:r>
    </w:p>
    <w:p w:rsidR="00502BB0" w:rsidRDefault="00502BB0" w:rsidP="00502BB0">
      <w:pPr>
        <w:spacing w:before="12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0B01">
        <w:rPr>
          <w:rFonts w:ascii="Times New Roman" w:hAnsi="Times New Roman" w:cs="Times New Roman"/>
          <w:sz w:val="24"/>
          <w:szCs w:val="24"/>
        </w:rPr>
        <w:t xml:space="preserve">Если обозначить температуры образца и эталона соответственно </w:t>
      </w:r>
      <w:proofErr w:type="spellStart"/>
      <w:r w:rsidRPr="00700B01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Pr="00700B0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0B01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700B01">
        <w:rPr>
          <w:rFonts w:ascii="Times New Roman" w:hAnsi="Times New Roman" w:cs="Times New Roman"/>
          <w:sz w:val="24"/>
          <w:szCs w:val="24"/>
        </w:rPr>
        <w:t xml:space="preserve">, то регистрируемым параметром в дифференциальном методе будет разность </w:t>
      </w:r>
      <w:proofErr w:type="spellStart"/>
      <w:r w:rsidRPr="00700B01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Pr="00700B01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700B01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700B01">
        <w:rPr>
          <w:rFonts w:ascii="Times New Roman" w:hAnsi="Times New Roman" w:cs="Times New Roman"/>
          <w:sz w:val="24"/>
          <w:szCs w:val="24"/>
        </w:rPr>
        <w:t xml:space="preserve">. В термическом анализе производится нагревание или охлаждение образца, а измеряемым параметром является его температура </w:t>
      </w:r>
      <w:proofErr w:type="spellStart"/>
      <w:r w:rsidRPr="00700B01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Pr="00700B01">
        <w:rPr>
          <w:rFonts w:ascii="Times New Roman" w:hAnsi="Times New Roman" w:cs="Times New Roman"/>
          <w:sz w:val="24"/>
          <w:szCs w:val="24"/>
        </w:rPr>
        <w:t>, которая регистрируется в функции времени. Небольшие изменения температуры образца с помощью этого метода обычно не удается обнаружить.</w:t>
      </w:r>
    </w:p>
    <w:p w:rsidR="00502BB0" w:rsidRPr="00700B01" w:rsidRDefault="00502BB0" w:rsidP="00502BB0">
      <w:pPr>
        <w:spacing w:before="12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0B01">
        <w:rPr>
          <w:rFonts w:ascii="Times New Roman" w:hAnsi="Times New Roman" w:cs="Times New Roman"/>
          <w:sz w:val="24"/>
          <w:szCs w:val="24"/>
        </w:rPr>
        <w:t xml:space="preserve">В дифференциальном методе регистрирующие термопары соединены навстречу друг другу, и поэтому даже незначительная разница между </w:t>
      </w:r>
      <w:proofErr w:type="spellStart"/>
      <w:r w:rsidRPr="00700B01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Pr="00700B0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0B01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700B01">
        <w:rPr>
          <w:rFonts w:ascii="Times New Roman" w:hAnsi="Times New Roman" w:cs="Times New Roman"/>
          <w:sz w:val="24"/>
          <w:szCs w:val="24"/>
        </w:rPr>
        <w:t xml:space="preserve"> приводит к появлению разности потенциалов, которая при соответствующем усилении сигнала может быть определена. Повышенная чувствительность, характерная для дифференциального метода, позволяет исследовать образцы малого веса, что весьма очень важно.</w:t>
      </w:r>
    </w:p>
    <w:p w:rsidR="00502BB0" w:rsidRDefault="00502BB0" w:rsidP="00502BB0">
      <w:pPr>
        <w:spacing w:before="12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02BB0" w:rsidRPr="000B62A8" w:rsidRDefault="00502BB0" w:rsidP="00502BB0">
      <w:pPr>
        <w:pStyle w:val="aa"/>
        <w:numPr>
          <w:ilvl w:val="0"/>
          <w:numId w:val="11"/>
        </w:numPr>
        <w:spacing w:before="120" w:after="1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lastRenderedPageBreak/>
        <w:t>Термогравиметрия</w:t>
      </w:r>
      <w:proofErr w:type="spellEnd"/>
    </w:p>
    <w:p w:rsidR="00502BB0" w:rsidRDefault="00502BB0" w:rsidP="00502BB0">
      <w:pPr>
        <w:spacing w:before="12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0B0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B62A8">
        <w:rPr>
          <w:rFonts w:ascii="Times New Roman" w:hAnsi="Times New Roman" w:cs="Times New Roman"/>
          <w:sz w:val="24"/>
          <w:szCs w:val="24"/>
        </w:rPr>
        <w:t>термогравиметрии</w:t>
      </w:r>
      <w:proofErr w:type="spellEnd"/>
      <w:r w:rsidRPr="000B62A8">
        <w:rPr>
          <w:rFonts w:ascii="Times New Roman" w:hAnsi="Times New Roman" w:cs="Times New Roman"/>
          <w:sz w:val="24"/>
          <w:szCs w:val="24"/>
        </w:rPr>
        <w:t xml:space="preserve"> </w:t>
      </w:r>
      <w:r w:rsidRPr="00700B01">
        <w:rPr>
          <w:rFonts w:ascii="Times New Roman" w:hAnsi="Times New Roman" w:cs="Times New Roman"/>
          <w:sz w:val="24"/>
          <w:szCs w:val="24"/>
        </w:rPr>
        <w:t xml:space="preserve">по производной регистрируется производная изменения массы от температуры </w:t>
      </w:r>
      <w:proofErr w:type="spellStart"/>
      <w:r w:rsidRPr="00700B01">
        <w:rPr>
          <w:rFonts w:ascii="Times New Roman" w:hAnsi="Times New Roman" w:cs="Times New Roman"/>
          <w:sz w:val="24"/>
          <w:szCs w:val="24"/>
        </w:rPr>
        <w:t>dm</w:t>
      </w:r>
      <w:proofErr w:type="spellEnd"/>
      <w:r w:rsidRPr="00700B0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00B01">
        <w:rPr>
          <w:rFonts w:ascii="Times New Roman" w:hAnsi="Times New Roman" w:cs="Times New Roman"/>
          <w:sz w:val="24"/>
          <w:szCs w:val="24"/>
        </w:rPr>
        <w:t>dt</w:t>
      </w:r>
      <w:proofErr w:type="spellEnd"/>
      <w:r w:rsidRPr="00700B01">
        <w:rPr>
          <w:rFonts w:ascii="Times New Roman" w:hAnsi="Times New Roman" w:cs="Times New Roman"/>
          <w:sz w:val="24"/>
          <w:szCs w:val="24"/>
        </w:rPr>
        <w:t xml:space="preserve">. Полученная кривая представляет собой первую производную кривой изменения массы. Вместо ступенчатой кривой получают ряд пиков, площадь пропорциональна абсолютному изменению массы образца. Выведенная математически или записанная прибором ДТГ- кривая содержит не больше информации, чем интегральная ТГ-кривая, просто эта информация представлена в другом виде. </w:t>
      </w:r>
    </w:p>
    <w:p w:rsidR="00502BB0" w:rsidRPr="00030E87" w:rsidRDefault="00502BB0" w:rsidP="00502BB0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030E87">
        <w:rPr>
          <w:rFonts w:ascii="Times New Roman" w:hAnsi="Times New Roman" w:cs="Times New Roman"/>
          <w:sz w:val="24"/>
          <w:szCs w:val="24"/>
        </w:rPr>
        <w:t>Преимущества заключаются в следующем:</w:t>
      </w:r>
    </w:p>
    <w:p w:rsidR="00502BB0" w:rsidRPr="00030E87" w:rsidRDefault="00502BB0" w:rsidP="00502BB0">
      <w:pPr>
        <w:pStyle w:val="aa"/>
        <w:numPr>
          <w:ilvl w:val="0"/>
          <w:numId w:val="6"/>
        </w:numPr>
        <w:spacing w:before="120" w:after="160" w:line="360" w:lineRule="auto"/>
        <w:rPr>
          <w:rFonts w:ascii="Times New Roman" w:hAnsi="Times New Roman" w:cs="Times New Roman"/>
          <w:sz w:val="24"/>
          <w:szCs w:val="24"/>
        </w:rPr>
      </w:pPr>
      <w:r w:rsidRPr="00030E87">
        <w:rPr>
          <w:rFonts w:ascii="Times New Roman" w:hAnsi="Times New Roman" w:cs="Times New Roman"/>
          <w:sz w:val="24"/>
          <w:szCs w:val="24"/>
        </w:rPr>
        <w:t xml:space="preserve">ДТГ-кривые дают возможность точно определять температуры начала и особенно </w:t>
      </w:r>
      <w:proofErr w:type="spellStart"/>
      <w:r w:rsidRPr="00030E87">
        <w:rPr>
          <w:rFonts w:ascii="Times New Roman" w:hAnsi="Times New Roman" w:cs="Times New Roman"/>
          <w:sz w:val="24"/>
          <w:szCs w:val="24"/>
        </w:rPr>
        <w:t>Тмак</w:t>
      </w:r>
      <w:proofErr w:type="spellEnd"/>
      <w:r w:rsidRPr="00030E87">
        <w:rPr>
          <w:rFonts w:ascii="Times New Roman" w:hAnsi="Times New Roman" w:cs="Times New Roman"/>
          <w:sz w:val="24"/>
          <w:szCs w:val="24"/>
        </w:rPr>
        <w:t xml:space="preserve"> скорости и конца реакции,</w:t>
      </w:r>
    </w:p>
    <w:p w:rsidR="00502BB0" w:rsidRPr="00030E87" w:rsidRDefault="00502BB0" w:rsidP="00502BB0">
      <w:pPr>
        <w:pStyle w:val="aa"/>
        <w:numPr>
          <w:ilvl w:val="0"/>
          <w:numId w:val="6"/>
        </w:numPr>
        <w:spacing w:before="120" w:after="160" w:line="360" w:lineRule="auto"/>
        <w:rPr>
          <w:rFonts w:ascii="Times New Roman" w:hAnsi="Times New Roman" w:cs="Times New Roman"/>
          <w:sz w:val="24"/>
          <w:szCs w:val="24"/>
        </w:rPr>
      </w:pPr>
      <w:r w:rsidRPr="00030E87">
        <w:rPr>
          <w:rFonts w:ascii="Times New Roman" w:hAnsi="Times New Roman" w:cs="Times New Roman"/>
          <w:sz w:val="24"/>
          <w:szCs w:val="24"/>
        </w:rPr>
        <w:t>на ТГ-кривых не удается разделить стадии, следующие непосредственно друг за другом. На ДТГ-кривых они отображаются острыми пиками и могут быть разделены.</w:t>
      </w:r>
    </w:p>
    <w:p w:rsidR="00502BB0" w:rsidRPr="00700B01" w:rsidRDefault="00502BB0" w:rsidP="00502BB0">
      <w:pPr>
        <w:spacing w:before="12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0B01">
        <w:rPr>
          <w:rFonts w:ascii="Times New Roman" w:hAnsi="Times New Roman" w:cs="Times New Roman"/>
          <w:sz w:val="24"/>
          <w:szCs w:val="24"/>
        </w:rPr>
        <w:t xml:space="preserve">Различные участки кривой позволяют определить термическую устойчивость исходного образца, промежуточных соединений и конечного продукта. Зная состав исходного образца, можно рассчитать состав соединений на разных стадиях термического разложения. Обычно для характеристики вещества методом </w:t>
      </w:r>
      <w:proofErr w:type="spellStart"/>
      <w:r w:rsidRPr="00700B01">
        <w:rPr>
          <w:rFonts w:ascii="Times New Roman" w:hAnsi="Times New Roman" w:cs="Times New Roman"/>
          <w:sz w:val="24"/>
          <w:szCs w:val="24"/>
        </w:rPr>
        <w:t>термогравиметрии</w:t>
      </w:r>
      <w:proofErr w:type="spellEnd"/>
      <w:r w:rsidRPr="00700B01">
        <w:rPr>
          <w:rFonts w:ascii="Times New Roman" w:hAnsi="Times New Roman" w:cs="Times New Roman"/>
          <w:sz w:val="24"/>
          <w:szCs w:val="24"/>
        </w:rPr>
        <w:t xml:space="preserve"> фиксируют начальную (</w:t>
      </w:r>
      <w:proofErr w:type="spellStart"/>
      <w:r w:rsidRPr="00700B01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Pr="00700B01">
        <w:rPr>
          <w:rFonts w:ascii="Times New Roman" w:hAnsi="Times New Roman" w:cs="Times New Roman"/>
          <w:sz w:val="24"/>
          <w:szCs w:val="24"/>
        </w:rPr>
        <w:t>) и конечную (</w:t>
      </w:r>
      <w:proofErr w:type="spellStart"/>
      <w:r w:rsidRPr="00700B01">
        <w:rPr>
          <w:rFonts w:ascii="Times New Roman" w:hAnsi="Times New Roman" w:cs="Times New Roman"/>
          <w:sz w:val="24"/>
          <w:szCs w:val="24"/>
        </w:rPr>
        <w:t>Тк</w:t>
      </w:r>
      <w:proofErr w:type="spellEnd"/>
      <w:r w:rsidRPr="00700B01">
        <w:rPr>
          <w:rFonts w:ascii="Times New Roman" w:hAnsi="Times New Roman" w:cs="Times New Roman"/>
          <w:sz w:val="24"/>
          <w:szCs w:val="24"/>
        </w:rPr>
        <w:t xml:space="preserve">) температуры разложения. Разность </w:t>
      </w:r>
      <w:proofErr w:type="spellStart"/>
      <w:r w:rsidRPr="00700B01">
        <w:rPr>
          <w:rFonts w:ascii="Times New Roman" w:hAnsi="Times New Roman" w:cs="Times New Roman"/>
          <w:sz w:val="24"/>
          <w:szCs w:val="24"/>
        </w:rPr>
        <w:t>Тк</w:t>
      </w:r>
      <w:proofErr w:type="spellEnd"/>
      <w:r w:rsidRPr="00700B01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700B01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Pr="00700B01">
        <w:rPr>
          <w:rFonts w:ascii="Times New Roman" w:hAnsi="Times New Roman" w:cs="Times New Roman"/>
          <w:sz w:val="24"/>
          <w:szCs w:val="24"/>
        </w:rPr>
        <w:t xml:space="preserve"> называют интервалом реакции. </w:t>
      </w:r>
    </w:p>
    <w:p w:rsidR="00502BB0" w:rsidRDefault="00502BB0" w:rsidP="00502BB0">
      <w:pPr>
        <w:pStyle w:val="11"/>
      </w:pPr>
      <w:bookmarkStart w:id="4" w:name="_Toc497818248"/>
      <w:r>
        <w:t>Факторы, влияющие на эксперимент</w:t>
      </w:r>
      <w:bookmarkEnd w:id="4"/>
    </w:p>
    <w:p w:rsidR="00502BB0" w:rsidRPr="00700B01" w:rsidRDefault="00502BB0" w:rsidP="00502BB0">
      <w:pPr>
        <w:spacing w:before="12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700B01">
        <w:rPr>
          <w:rFonts w:ascii="Times New Roman" w:hAnsi="Times New Roman" w:cs="Times New Roman"/>
          <w:sz w:val="24"/>
          <w:szCs w:val="24"/>
        </w:rPr>
        <w:t>Воспроизводимость</w:t>
      </w:r>
      <w:proofErr w:type="spellEnd"/>
      <w:r w:rsidRPr="00700B01">
        <w:rPr>
          <w:rFonts w:ascii="Times New Roman" w:hAnsi="Times New Roman" w:cs="Times New Roman"/>
          <w:sz w:val="24"/>
          <w:szCs w:val="24"/>
        </w:rPr>
        <w:t xml:space="preserve"> и точность результатов эксперимента определяется набором факторов. Этот набор можно разделить на две основные группы.</w:t>
      </w:r>
    </w:p>
    <w:p w:rsidR="00502BB0" w:rsidRPr="00030E87" w:rsidRDefault="00502BB0" w:rsidP="00502BB0">
      <w:pPr>
        <w:pStyle w:val="aa"/>
        <w:numPr>
          <w:ilvl w:val="0"/>
          <w:numId w:val="7"/>
        </w:numPr>
        <w:spacing w:before="120" w:after="160" w:line="360" w:lineRule="auto"/>
        <w:rPr>
          <w:rFonts w:ascii="Times New Roman" w:hAnsi="Times New Roman" w:cs="Times New Roman"/>
          <w:sz w:val="24"/>
          <w:szCs w:val="24"/>
        </w:rPr>
      </w:pPr>
      <w:r w:rsidRPr="00030E87">
        <w:rPr>
          <w:rFonts w:ascii="Times New Roman" w:hAnsi="Times New Roman" w:cs="Times New Roman"/>
          <w:sz w:val="24"/>
          <w:szCs w:val="24"/>
        </w:rPr>
        <w:t xml:space="preserve">Факторы, связанные с измерительным прибором: </w:t>
      </w:r>
    </w:p>
    <w:p w:rsidR="00502BB0" w:rsidRPr="00030E87" w:rsidRDefault="00502BB0" w:rsidP="00502BB0">
      <w:pPr>
        <w:pStyle w:val="aa"/>
        <w:numPr>
          <w:ilvl w:val="1"/>
          <w:numId w:val="7"/>
        </w:numPr>
        <w:spacing w:before="120" w:after="160" w:line="360" w:lineRule="auto"/>
        <w:rPr>
          <w:rFonts w:ascii="Times New Roman" w:hAnsi="Times New Roman" w:cs="Times New Roman"/>
          <w:sz w:val="24"/>
          <w:szCs w:val="24"/>
        </w:rPr>
      </w:pPr>
      <w:r w:rsidRPr="00030E87">
        <w:rPr>
          <w:rFonts w:ascii="Times New Roman" w:hAnsi="Times New Roman" w:cs="Times New Roman"/>
          <w:sz w:val="24"/>
          <w:szCs w:val="24"/>
        </w:rPr>
        <w:t>Скорость нагревания печи;</w:t>
      </w:r>
    </w:p>
    <w:p w:rsidR="00502BB0" w:rsidRPr="00030E87" w:rsidRDefault="00502BB0" w:rsidP="00502BB0">
      <w:pPr>
        <w:pStyle w:val="aa"/>
        <w:numPr>
          <w:ilvl w:val="1"/>
          <w:numId w:val="7"/>
        </w:numPr>
        <w:spacing w:before="120" w:after="160" w:line="360" w:lineRule="auto"/>
        <w:rPr>
          <w:rFonts w:ascii="Times New Roman" w:hAnsi="Times New Roman" w:cs="Times New Roman"/>
          <w:sz w:val="24"/>
          <w:szCs w:val="24"/>
        </w:rPr>
      </w:pPr>
      <w:r w:rsidRPr="00030E87">
        <w:rPr>
          <w:rFonts w:ascii="Times New Roman" w:hAnsi="Times New Roman" w:cs="Times New Roman"/>
          <w:sz w:val="24"/>
          <w:szCs w:val="24"/>
        </w:rPr>
        <w:t>Скорость записи;</w:t>
      </w:r>
    </w:p>
    <w:p w:rsidR="00502BB0" w:rsidRPr="00030E87" w:rsidRDefault="00502BB0" w:rsidP="00502BB0">
      <w:pPr>
        <w:pStyle w:val="aa"/>
        <w:numPr>
          <w:ilvl w:val="1"/>
          <w:numId w:val="7"/>
        </w:numPr>
        <w:spacing w:before="120" w:after="160" w:line="360" w:lineRule="auto"/>
        <w:rPr>
          <w:rFonts w:ascii="Times New Roman" w:hAnsi="Times New Roman" w:cs="Times New Roman"/>
          <w:sz w:val="24"/>
          <w:szCs w:val="24"/>
        </w:rPr>
      </w:pPr>
      <w:r w:rsidRPr="00030E87">
        <w:rPr>
          <w:rFonts w:ascii="Times New Roman" w:hAnsi="Times New Roman" w:cs="Times New Roman"/>
          <w:sz w:val="24"/>
          <w:szCs w:val="24"/>
        </w:rPr>
        <w:t>Форма держателя образца и печи;</w:t>
      </w:r>
    </w:p>
    <w:p w:rsidR="00502BB0" w:rsidRPr="00030E87" w:rsidRDefault="00502BB0" w:rsidP="00502BB0">
      <w:pPr>
        <w:pStyle w:val="aa"/>
        <w:numPr>
          <w:ilvl w:val="1"/>
          <w:numId w:val="7"/>
        </w:numPr>
        <w:spacing w:before="120" w:after="160" w:line="360" w:lineRule="auto"/>
        <w:rPr>
          <w:rFonts w:ascii="Times New Roman" w:hAnsi="Times New Roman" w:cs="Times New Roman"/>
          <w:sz w:val="24"/>
          <w:szCs w:val="24"/>
        </w:rPr>
      </w:pPr>
      <w:r w:rsidRPr="00030E87">
        <w:rPr>
          <w:rFonts w:ascii="Times New Roman" w:hAnsi="Times New Roman" w:cs="Times New Roman"/>
          <w:sz w:val="24"/>
          <w:szCs w:val="24"/>
        </w:rPr>
        <w:t>Атмосфера печи;</w:t>
      </w:r>
    </w:p>
    <w:p w:rsidR="00502BB0" w:rsidRPr="00030E87" w:rsidRDefault="00502BB0" w:rsidP="00502BB0">
      <w:pPr>
        <w:pStyle w:val="aa"/>
        <w:numPr>
          <w:ilvl w:val="1"/>
          <w:numId w:val="7"/>
        </w:numPr>
        <w:spacing w:before="120" w:after="160" w:line="360" w:lineRule="auto"/>
        <w:rPr>
          <w:rFonts w:ascii="Times New Roman" w:hAnsi="Times New Roman" w:cs="Times New Roman"/>
          <w:sz w:val="24"/>
          <w:szCs w:val="24"/>
        </w:rPr>
      </w:pPr>
      <w:r w:rsidRPr="00030E87">
        <w:rPr>
          <w:rFonts w:ascii="Times New Roman" w:hAnsi="Times New Roman" w:cs="Times New Roman"/>
          <w:sz w:val="24"/>
          <w:szCs w:val="24"/>
        </w:rPr>
        <w:t>Чувств</w:t>
      </w:r>
      <w:r>
        <w:rPr>
          <w:rFonts w:ascii="Times New Roman" w:hAnsi="Times New Roman" w:cs="Times New Roman"/>
          <w:sz w:val="24"/>
          <w:szCs w:val="24"/>
        </w:rPr>
        <w:t>ительность записывающего устрой</w:t>
      </w:r>
      <w:r w:rsidRPr="00030E87">
        <w:rPr>
          <w:rFonts w:ascii="Times New Roman" w:hAnsi="Times New Roman" w:cs="Times New Roman"/>
          <w:sz w:val="24"/>
          <w:szCs w:val="24"/>
        </w:rPr>
        <w:t>ства;</w:t>
      </w:r>
    </w:p>
    <w:p w:rsidR="00502BB0" w:rsidRPr="00030E87" w:rsidRDefault="00502BB0" w:rsidP="00502BB0">
      <w:pPr>
        <w:pStyle w:val="aa"/>
        <w:numPr>
          <w:ilvl w:val="1"/>
          <w:numId w:val="7"/>
        </w:numPr>
        <w:spacing w:before="120"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Химический состав материала контей</w:t>
      </w:r>
      <w:r w:rsidRPr="00030E87">
        <w:rPr>
          <w:rFonts w:ascii="Times New Roman" w:hAnsi="Times New Roman" w:cs="Times New Roman"/>
          <w:sz w:val="24"/>
          <w:szCs w:val="24"/>
        </w:rPr>
        <w:t>нера для образца.</w:t>
      </w:r>
    </w:p>
    <w:p w:rsidR="00502BB0" w:rsidRPr="00030E87" w:rsidRDefault="00502BB0" w:rsidP="00502BB0">
      <w:pPr>
        <w:pStyle w:val="aa"/>
        <w:numPr>
          <w:ilvl w:val="0"/>
          <w:numId w:val="7"/>
        </w:numPr>
        <w:spacing w:before="120" w:after="160" w:line="360" w:lineRule="auto"/>
        <w:rPr>
          <w:rFonts w:ascii="Times New Roman" w:hAnsi="Times New Roman" w:cs="Times New Roman"/>
          <w:sz w:val="24"/>
          <w:szCs w:val="24"/>
        </w:rPr>
      </w:pPr>
      <w:r w:rsidRPr="00030E87">
        <w:rPr>
          <w:rFonts w:ascii="Times New Roman" w:hAnsi="Times New Roman" w:cs="Times New Roman"/>
          <w:sz w:val="24"/>
          <w:szCs w:val="24"/>
        </w:rPr>
        <w:t>Характеристики образца:</w:t>
      </w:r>
    </w:p>
    <w:p w:rsidR="00502BB0" w:rsidRPr="00030E87" w:rsidRDefault="00502BB0" w:rsidP="00502BB0">
      <w:pPr>
        <w:pStyle w:val="aa"/>
        <w:numPr>
          <w:ilvl w:val="1"/>
          <w:numId w:val="7"/>
        </w:numPr>
        <w:spacing w:before="120" w:after="160" w:line="360" w:lineRule="auto"/>
        <w:rPr>
          <w:rFonts w:ascii="Times New Roman" w:hAnsi="Times New Roman" w:cs="Times New Roman"/>
          <w:sz w:val="24"/>
          <w:szCs w:val="24"/>
        </w:rPr>
      </w:pPr>
      <w:r w:rsidRPr="00030E87">
        <w:rPr>
          <w:rFonts w:ascii="Times New Roman" w:hAnsi="Times New Roman" w:cs="Times New Roman"/>
          <w:sz w:val="24"/>
          <w:szCs w:val="24"/>
        </w:rPr>
        <w:t>Масса образца;</w:t>
      </w:r>
    </w:p>
    <w:p w:rsidR="00502BB0" w:rsidRPr="00030E87" w:rsidRDefault="00502BB0" w:rsidP="00502BB0">
      <w:pPr>
        <w:pStyle w:val="aa"/>
        <w:numPr>
          <w:ilvl w:val="1"/>
          <w:numId w:val="7"/>
        </w:numPr>
        <w:spacing w:before="120" w:after="160" w:line="360" w:lineRule="auto"/>
        <w:rPr>
          <w:rFonts w:ascii="Times New Roman" w:hAnsi="Times New Roman" w:cs="Times New Roman"/>
          <w:sz w:val="24"/>
          <w:szCs w:val="24"/>
        </w:rPr>
      </w:pPr>
      <w:r w:rsidRPr="00030E87">
        <w:rPr>
          <w:rFonts w:ascii="Times New Roman" w:hAnsi="Times New Roman" w:cs="Times New Roman"/>
          <w:sz w:val="24"/>
          <w:szCs w:val="24"/>
        </w:rPr>
        <w:lastRenderedPageBreak/>
        <w:t>Растворимость в образце растворяющихся из него газов; o Размер частиц образца;</w:t>
      </w:r>
    </w:p>
    <w:p w:rsidR="00502BB0" w:rsidRPr="00030E87" w:rsidRDefault="00502BB0" w:rsidP="00502BB0">
      <w:pPr>
        <w:pStyle w:val="aa"/>
        <w:numPr>
          <w:ilvl w:val="1"/>
          <w:numId w:val="7"/>
        </w:numPr>
        <w:spacing w:before="120" w:after="160" w:line="360" w:lineRule="auto"/>
        <w:rPr>
          <w:rFonts w:ascii="Times New Roman" w:hAnsi="Times New Roman" w:cs="Times New Roman"/>
          <w:sz w:val="24"/>
          <w:szCs w:val="24"/>
        </w:rPr>
      </w:pPr>
      <w:r w:rsidRPr="00030E87">
        <w:rPr>
          <w:rFonts w:ascii="Times New Roman" w:hAnsi="Times New Roman" w:cs="Times New Roman"/>
          <w:sz w:val="24"/>
          <w:szCs w:val="24"/>
        </w:rPr>
        <w:t>Теплота реакции;</w:t>
      </w:r>
    </w:p>
    <w:p w:rsidR="00502BB0" w:rsidRPr="00030E87" w:rsidRDefault="00502BB0" w:rsidP="00502BB0">
      <w:pPr>
        <w:pStyle w:val="aa"/>
        <w:numPr>
          <w:ilvl w:val="1"/>
          <w:numId w:val="7"/>
        </w:numPr>
        <w:spacing w:before="120" w:after="160" w:line="360" w:lineRule="auto"/>
        <w:rPr>
          <w:rFonts w:ascii="Times New Roman" w:hAnsi="Times New Roman" w:cs="Times New Roman"/>
          <w:sz w:val="24"/>
          <w:szCs w:val="24"/>
        </w:rPr>
      </w:pPr>
      <w:r w:rsidRPr="00030E87">
        <w:rPr>
          <w:rFonts w:ascii="Times New Roman" w:hAnsi="Times New Roman" w:cs="Times New Roman"/>
          <w:sz w:val="24"/>
          <w:szCs w:val="24"/>
        </w:rPr>
        <w:t xml:space="preserve">Плотность упаковки частиц образца; </w:t>
      </w:r>
    </w:p>
    <w:p w:rsidR="00502BB0" w:rsidRPr="00030E87" w:rsidRDefault="00502BB0" w:rsidP="00502BB0">
      <w:pPr>
        <w:pStyle w:val="aa"/>
        <w:numPr>
          <w:ilvl w:val="1"/>
          <w:numId w:val="7"/>
        </w:numPr>
        <w:spacing w:before="120" w:after="160" w:line="360" w:lineRule="auto"/>
        <w:rPr>
          <w:rFonts w:ascii="Times New Roman" w:hAnsi="Times New Roman" w:cs="Times New Roman"/>
          <w:sz w:val="24"/>
          <w:szCs w:val="24"/>
        </w:rPr>
      </w:pPr>
      <w:r w:rsidRPr="00030E87">
        <w:rPr>
          <w:rFonts w:ascii="Times New Roman" w:hAnsi="Times New Roman" w:cs="Times New Roman"/>
          <w:sz w:val="24"/>
          <w:szCs w:val="24"/>
        </w:rPr>
        <w:t>Состав образца;</w:t>
      </w:r>
    </w:p>
    <w:p w:rsidR="00502BB0" w:rsidRPr="00030E87" w:rsidRDefault="00502BB0" w:rsidP="00502BB0">
      <w:pPr>
        <w:pStyle w:val="aa"/>
        <w:numPr>
          <w:ilvl w:val="1"/>
          <w:numId w:val="7"/>
        </w:numPr>
        <w:spacing w:before="120" w:after="160" w:line="360" w:lineRule="auto"/>
        <w:rPr>
          <w:rFonts w:ascii="Times New Roman" w:hAnsi="Times New Roman" w:cs="Times New Roman"/>
          <w:sz w:val="24"/>
          <w:szCs w:val="24"/>
        </w:rPr>
      </w:pPr>
      <w:r w:rsidRPr="00030E87">
        <w:rPr>
          <w:rFonts w:ascii="Times New Roman" w:hAnsi="Times New Roman" w:cs="Times New Roman"/>
          <w:sz w:val="24"/>
          <w:szCs w:val="24"/>
        </w:rPr>
        <w:t>Теплопроводность.</w:t>
      </w:r>
    </w:p>
    <w:p w:rsidR="00502BB0" w:rsidRPr="00700B01" w:rsidRDefault="00502BB0" w:rsidP="00502BB0">
      <w:pPr>
        <w:spacing w:before="12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0B01">
        <w:rPr>
          <w:rFonts w:ascii="Times New Roman" w:hAnsi="Times New Roman" w:cs="Times New Roman"/>
          <w:sz w:val="24"/>
          <w:szCs w:val="24"/>
        </w:rPr>
        <w:t xml:space="preserve">Многие из этих факторов изучены в литературе недостаточно полно. Сложность заключается в том, что многие исследования такого типа применимы строго для заданных приборов и их результаты не распространяются на другие типы приборов. Хотя такие параметры, как форма держателя образца, скорость записи, чувствительность </w:t>
      </w:r>
      <w:proofErr w:type="spellStart"/>
      <w:r w:rsidRPr="00700B01">
        <w:rPr>
          <w:rFonts w:ascii="Times New Roman" w:hAnsi="Times New Roman" w:cs="Times New Roman"/>
          <w:sz w:val="24"/>
          <w:szCs w:val="24"/>
        </w:rPr>
        <w:t>термовесов</w:t>
      </w:r>
      <w:proofErr w:type="spellEnd"/>
      <w:r w:rsidRPr="00700B01">
        <w:rPr>
          <w:rFonts w:ascii="Times New Roman" w:hAnsi="Times New Roman" w:cs="Times New Roman"/>
          <w:sz w:val="24"/>
          <w:szCs w:val="24"/>
        </w:rPr>
        <w:t xml:space="preserve"> и выталкивающая сила постоянны для каждого типа </w:t>
      </w:r>
      <w:proofErr w:type="spellStart"/>
      <w:r w:rsidRPr="00700B01">
        <w:rPr>
          <w:rFonts w:ascii="Times New Roman" w:hAnsi="Times New Roman" w:cs="Times New Roman"/>
          <w:sz w:val="24"/>
          <w:szCs w:val="24"/>
        </w:rPr>
        <w:t>термовесов</w:t>
      </w:r>
      <w:proofErr w:type="spellEnd"/>
      <w:r w:rsidRPr="00700B01">
        <w:rPr>
          <w:rFonts w:ascii="Times New Roman" w:hAnsi="Times New Roman" w:cs="Times New Roman"/>
          <w:sz w:val="24"/>
          <w:szCs w:val="24"/>
        </w:rPr>
        <w:t>.</w:t>
      </w:r>
    </w:p>
    <w:p w:rsidR="00502BB0" w:rsidRPr="000B62A8" w:rsidRDefault="00502BB0" w:rsidP="00502BB0">
      <w:pPr>
        <w:pStyle w:val="2"/>
      </w:pPr>
      <w:bookmarkStart w:id="5" w:name="_Toc497818249"/>
      <w:r w:rsidRPr="000B62A8">
        <w:t>Факторы, связанные с измерительным прибором (</w:t>
      </w:r>
      <w:proofErr w:type="spellStart"/>
      <w:r w:rsidRPr="000B62A8">
        <w:t>термовесами</w:t>
      </w:r>
      <w:proofErr w:type="spellEnd"/>
      <w:r w:rsidRPr="000B62A8">
        <w:t>).</w:t>
      </w:r>
      <w:bookmarkEnd w:id="5"/>
    </w:p>
    <w:p w:rsidR="00502BB0" w:rsidRPr="000B62A8" w:rsidRDefault="00502BB0" w:rsidP="00502BB0">
      <w:pPr>
        <w:pStyle w:val="aa"/>
        <w:numPr>
          <w:ilvl w:val="0"/>
          <w:numId w:val="8"/>
        </w:numPr>
        <w:spacing w:before="120" w:after="160" w:line="360" w:lineRule="auto"/>
        <w:rPr>
          <w:rFonts w:ascii="Times New Roman" w:hAnsi="Times New Roman" w:cs="Times New Roman"/>
          <w:sz w:val="24"/>
          <w:szCs w:val="24"/>
        </w:rPr>
      </w:pPr>
      <w:r w:rsidRPr="000B62A8">
        <w:rPr>
          <w:rFonts w:ascii="Times New Roman" w:hAnsi="Times New Roman" w:cs="Times New Roman"/>
          <w:sz w:val="24"/>
          <w:szCs w:val="24"/>
        </w:rPr>
        <w:t>Скорость нагревания печи.</w:t>
      </w:r>
    </w:p>
    <w:p w:rsidR="00502BB0" w:rsidRPr="00030E87" w:rsidRDefault="00502BB0" w:rsidP="00502BB0">
      <w:pPr>
        <w:spacing w:before="12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30E87">
        <w:rPr>
          <w:rFonts w:ascii="Times New Roman" w:hAnsi="Times New Roman" w:cs="Times New Roman"/>
          <w:sz w:val="24"/>
          <w:szCs w:val="24"/>
        </w:rPr>
        <w:t xml:space="preserve">Влияние изменения скорости нагревания на температуру фазовых переходов образца исследуется наиболее широко. Авторы определили следующее отношение для температур </w:t>
      </w:r>
      <w:proofErr w:type="spellStart"/>
      <w:r w:rsidRPr="00030E87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030E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30E87">
        <w:rPr>
          <w:rFonts w:ascii="Times New Roman" w:hAnsi="Times New Roman" w:cs="Times New Roman"/>
          <w:sz w:val="24"/>
          <w:szCs w:val="24"/>
        </w:rPr>
        <w:t>Tf</w:t>
      </w:r>
      <w:proofErr w:type="spellEnd"/>
      <w:r w:rsidRPr="00030E87">
        <w:rPr>
          <w:rFonts w:ascii="Times New Roman" w:hAnsi="Times New Roman" w:cs="Times New Roman"/>
          <w:sz w:val="24"/>
          <w:szCs w:val="24"/>
        </w:rPr>
        <w:t xml:space="preserve"> при быстром и медленном нагревании:</w:t>
      </w:r>
    </w:p>
    <w:p w:rsidR="00502BB0" w:rsidRPr="00700B01" w:rsidRDefault="00502BB0" w:rsidP="00502BB0">
      <w:pPr>
        <w:spacing w:before="12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00B0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00B01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700B01">
        <w:rPr>
          <w:rFonts w:ascii="Times New Roman" w:hAnsi="Times New Roman" w:cs="Times New Roman"/>
          <w:sz w:val="24"/>
          <w:szCs w:val="24"/>
        </w:rPr>
        <w:t xml:space="preserve"> )</w:t>
      </w:r>
      <w:r w:rsidRPr="00030E87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 w:rsidRPr="00700B01">
        <w:rPr>
          <w:rFonts w:ascii="Times New Roman" w:hAnsi="Times New Roman" w:cs="Times New Roman"/>
          <w:sz w:val="24"/>
          <w:szCs w:val="24"/>
        </w:rPr>
        <w:t xml:space="preserve"> &gt; (</w:t>
      </w:r>
      <w:proofErr w:type="spellStart"/>
      <w:r w:rsidRPr="00700B01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700B01">
        <w:rPr>
          <w:rFonts w:ascii="Times New Roman" w:hAnsi="Times New Roman" w:cs="Times New Roman"/>
          <w:sz w:val="24"/>
          <w:szCs w:val="24"/>
        </w:rPr>
        <w:t xml:space="preserve"> )</w:t>
      </w:r>
      <w:r w:rsidRPr="00030E87">
        <w:rPr>
          <w:rFonts w:ascii="Times New Roman" w:hAnsi="Times New Roman" w:cs="Times New Roman"/>
          <w:sz w:val="24"/>
          <w:szCs w:val="24"/>
          <w:vertAlign w:val="subscript"/>
        </w:rPr>
        <w:t>м</w:t>
      </w:r>
    </w:p>
    <w:p w:rsidR="00502BB0" w:rsidRDefault="00502BB0" w:rsidP="00502BB0">
      <w:pPr>
        <w:spacing w:before="12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700B0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00B01">
        <w:rPr>
          <w:rFonts w:ascii="Times New Roman" w:hAnsi="Times New Roman" w:cs="Times New Roman"/>
          <w:sz w:val="24"/>
          <w:szCs w:val="24"/>
        </w:rPr>
        <w:t>Tf</w:t>
      </w:r>
      <w:proofErr w:type="spellEnd"/>
      <w:r w:rsidRPr="00700B01">
        <w:rPr>
          <w:rFonts w:ascii="Times New Roman" w:hAnsi="Times New Roman" w:cs="Times New Roman"/>
          <w:sz w:val="24"/>
          <w:szCs w:val="24"/>
        </w:rPr>
        <w:t xml:space="preserve"> )</w:t>
      </w:r>
      <w:r w:rsidRPr="00030E87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 w:rsidRPr="00700B01">
        <w:rPr>
          <w:rFonts w:ascii="Times New Roman" w:hAnsi="Times New Roman" w:cs="Times New Roman"/>
          <w:sz w:val="24"/>
          <w:szCs w:val="24"/>
        </w:rPr>
        <w:t xml:space="preserve"> &gt; (</w:t>
      </w:r>
      <w:proofErr w:type="spellStart"/>
      <w:r w:rsidRPr="00700B01">
        <w:rPr>
          <w:rFonts w:ascii="Times New Roman" w:hAnsi="Times New Roman" w:cs="Times New Roman"/>
          <w:sz w:val="24"/>
          <w:szCs w:val="24"/>
        </w:rPr>
        <w:t>Tf</w:t>
      </w:r>
      <w:proofErr w:type="spellEnd"/>
      <w:r w:rsidRPr="00700B01">
        <w:rPr>
          <w:rFonts w:ascii="Times New Roman" w:hAnsi="Times New Roman" w:cs="Times New Roman"/>
          <w:sz w:val="24"/>
          <w:szCs w:val="24"/>
        </w:rPr>
        <w:t xml:space="preserve"> )</w:t>
      </w:r>
      <w:r w:rsidRPr="00030E87">
        <w:rPr>
          <w:rFonts w:ascii="Times New Roman" w:hAnsi="Times New Roman" w:cs="Times New Roman"/>
          <w:sz w:val="24"/>
          <w:szCs w:val="24"/>
          <w:vertAlign w:val="subscript"/>
        </w:rPr>
        <w:t>м</w:t>
      </w:r>
    </w:p>
    <w:p w:rsidR="00502BB0" w:rsidRDefault="00502BB0" w:rsidP="00502BB0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700B01">
        <w:rPr>
          <w:rFonts w:ascii="Times New Roman" w:hAnsi="Times New Roman" w:cs="Times New Roman"/>
          <w:sz w:val="24"/>
          <w:szCs w:val="24"/>
        </w:rPr>
        <w:t xml:space="preserve">Интервал реакции </w:t>
      </w:r>
      <w:proofErr w:type="spellStart"/>
      <w:r w:rsidRPr="00700B01">
        <w:rPr>
          <w:rFonts w:ascii="Times New Roman" w:hAnsi="Times New Roman" w:cs="Times New Roman"/>
          <w:sz w:val="24"/>
          <w:szCs w:val="24"/>
        </w:rPr>
        <w:t>Tf-Ti</w:t>
      </w:r>
      <w:proofErr w:type="spellEnd"/>
      <w:r w:rsidRPr="00700B01">
        <w:rPr>
          <w:rFonts w:ascii="Times New Roman" w:hAnsi="Times New Roman" w:cs="Times New Roman"/>
          <w:sz w:val="24"/>
          <w:szCs w:val="24"/>
        </w:rPr>
        <w:t xml:space="preserve"> изменяется в соответствии с выражением</w:t>
      </w:r>
    </w:p>
    <w:p w:rsidR="00502BB0" w:rsidRDefault="00502BB0" w:rsidP="00502BB0">
      <w:pPr>
        <w:spacing w:before="12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700B0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00B01">
        <w:rPr>
          <w:rFonts w:ascii="Times New Roman" w:hAnsi="Times New Roman" w:cs="Times New Roman"/>
          <w:sz w:val="24"/>
          <w:szCs w:val="24"/>
        </w:rPr>
        <w:t>Tf-Ti</w:t>
      </w:r>
      <w:proofErr w:type="spellEnd"/>
      <w:r w:rsidRPr="00700B01">
        <w:rPr>
          <w:rFonts w:ascii="Times New Roman" w:hAnsi="Times New Roman" w:cs="Times New Roman"/>
          <w:sz w:val="24"/>
          <w:szCs w:val="24"/>
        </w:rPr>
        <w:t>)</w:t>
      </w:r>
      <w:r w:rsidRPr="00030E87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 w:rsidRPr="00700B01">
        <w:rPr>
          <w:rFonts w:ascii="Times New Roman" w:hAnsi="Times New Roman" w:cs="Times New Roman"/>
          <w:sz w:val="24"/>
          <w:szCs w:val="24"/>
        </w:rPr>
        <w:t>&gt;(</w:t>
      </w:r>
      <w:proofErr w:type="spellStart"/>
      <w:r w:rsidRPr="00700B01">
        <w:rPr>
          <w:rFonts w:ascii="Times New Roman" w:hAnsi="Times New Roman" w:cs="Times New Roman"/>
          <w:sz w:val="24"/>
          <w:szCs w:val="24"/>
        </w:rPr>
        <w:t>Tf-Ti</w:t>
      </w:r>
      <w:proofErr w:type="spellEnd"/>
      <w:r w:rsidRPr="00700B01">
        <w:rPr>
          <w:rFonts w:ascii="Times New Roman" w:hAnsi="Times New Roman" w:cs="Times New Roman"/>
          <w:sz w:val="24"/>
          <w:szCs w:val="24"/>
        </w:rPr>
        <w:t>)</w:t>
      </w:r>
      <w:r w:rsidRPr="00030E87">
        <w:rPr>
          <w:rFonts w:ascii="Times New Roman" w:hAnsi="Times New Roman" w:cs="Times New Roman"/>
          <w:sz w:val="24"/>
          <w:szCs w:val="24"/>
          <w:vertAlign w:val="subscript"/>
        </w:rPr>
        <w:t>м</w:t>
      </w:r>
    </w:p>
    <w:p w:rsidR="00502BB0" w:rsidRDefault="00502BB0" w:rsidP="00502BB0">
      <w:pPr>
        <w:spacing w:before="12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700B01">
        <w:rPr>
          <w:rFonts w:ascii="Times New Roman" w:hAnsi="Times New Roman" w:cs="Times New Roman"/>
          <w:sz w:val="24"/>
          <w:szCs w:val="24"/>
        </w:rPr>
        <w:t>аким образом, в заданном интервале температур степень разложения определенного образца оказывается выше при более медленном нагревании. Это очень важно при изучении образцов, в которых протекает несколько последовательных процессов. При правильном подборе нагрева печи, возможно разделение таких реакций либо обнаружение промежуточных соединений.</w:t>
      </w:r>
    </w:p>
    <w:p w:rsidR="00502BB0" w:rsidRDefault="00502BB0" w:rsidP="00502BB0">
      <w:pPr>
        <w:spacing w:before="12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0B01">
        <w:rPr>
          <w:rFonts w:ascii="Times New Roman" w:hAnsi="Times New Roman" w:cs="Times New Roman"/>
          <w:sz w:val="24"/>
          <w:szCs w:val="24"/>
        </w:rPr>
        <w:t>Однако не стоит делать вывод, что высокие скорости нагревания при термическом анализе всегда оказывают отрицательное влияние на характер получаемых ТГ-кривых.</w:t>
      </w:r>
    </w:p>
    <w:p w:rsidR="00502BB0" w:rsidRDefault="00502BB0" w:rsidP="00502BB0">
      <w:pPr>
        <w:spacing w:before="12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0B01">
        <w:rPr>
          <w:rFonts w:ascii="Times New Roman" w:hAnsi="Times New Roman" w:cs="Times New Roman"/>
          <w:sz w:val="24"/>
          <w:szCs w:val="24"/>
        </w:rPr>
        <w:t>Большие скорости позволяют обозначить температурные интервалы, на которых происходят интересующие реакции и получить первые оценочные результаты.</w:t>
      </w:r>
    </w:p>
    <w:p w:rsidR="00502BB0" w:rsidRPr="000B62A8" w:rsidRDefault="00502BB0" w:rsidP="00502BB0">
      <w:pPr>
        <w:pStyle w:val="aa"/>
        <w:numPr>
          <w:ilvl w:val="0"/>
          <w:numId w:val="8"/>
        </w:numPr>
        <w:spacing w:before="120" w:after="160" w:line="360" w:lineRule="auto"/>
        <w:rPr>
          <w:rFonts w:ascii="Times New Roman" w:hAnsi="Times New Roman" w:cs="Times New Roman"/>
          <w:sz w:val="24"/>
          <w:szCs w:val="24"/>
        </w:rPr>
      </w:pPr>
      <w:r w:rsidRPr="000B62A8">
        <w:rPr>
          <w:rFonts w:ascii="Times New Roman" w:hAnsi="Times New Roman" w:cs="Times New Roman"/>
          <w:sz w:val="24"/>
          <w:szCs w:val="24"/>
        </w:rPr>
        <w:t>Атмосфера печи.</w:t>
      </w:r>
    </w:p>
    <w:p w:rsidR="00502BB0" w:rsidRDefault="00502BB0" w:rsidP="00502BB0">
      <w:pPr>
        <w:spacing w:before="12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30E87">
        <w:rPr>
          <w:rFonts w:ascii="Times New Roman" w:hAnsi="Times New Roman" w:cs="Times New Roman"/>
          <w:sz w:val="24"/>
          <w:szCs w:val="24"/>
        </w:rPr>
        <w:lastRenderedPageBreak/>
        <w:t>На кривую изменения массы существенно влияет атмосфера печи, это в свою очередь зависит от типа реакции, природы продуктов ра</w:t>
      </w:r>
      <w:r>
        <w:rPr>
          <w:rFonts w:ascii="Times New Roman" w:hAnsi="Times New Roman" w:cs="Times New Roman"/>
          <w:sz w:val="24"/>
          <w:szCs w:val="24"/>
        </w:rPr>
        <w:t>зложения и состава используемой</w:t>
      </w:r>
      <w:r w:rsidRPr="00030E87">
        <w:rPr>
          <w:rFonts w:ascii="Times New Roman" w:hAnsi="Times New Roman" w:cs="Times New Roman"/>
          <w:sz w:val="24"/>
          <w:szCs w:val="24"/>
        </w:rPr>
        <w:t xml:space="preserve"> атмосферы. Можно выделить три типа обратимых и необратимых реакций:</w:t>
      </w:r>
    </w:p>
    <w:p w:rsidR="00502BB0" w:rsidRDefault="00502BB0" w:rsidP="00502BB0">
      <w:pPr>
        <w:spacing w:before="12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030E87">
        <w:rPr>
          <w:rFonts w:ascii="Times New Roman" w:hAnsi="Times New Roman" w:cs="Times New Roman"/>
          <w:sz w:val="24"/>
          <w:szCs w:val="24"/>
        </w:rPr>
        <w:t>Атв</w:t>
      </w:r>
      <w:proofErr w:type="spellEnd"/>
      <w:r w:rsidRPr="00030E87">
        <w:rPr>
          <w:rFonts w:ascii="Times New Roman" w:hAnsi="Times New Roman" w:cs="Times New Roman"/>
          <w:sz w:val="24"/>
          <w:szCs w:val="24"/>
          <w:vertAlign w:val="subscript"/>
        </w:rPr>
        <w:t>(1)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cstheme="minorHAnsi"/>
        </w:rPr>
        <w:t xml:space="preserve">↔ </w:t>
      </w:r>
      <w:proofErr w:type="spellStart"/>
      <w:r w:rsidRPr="00030E87">
        <w:rPr>
          <w:rFonts w:ascii="Times New Roman" w:hAnsi="Times New Roman" w:cs="Times New Roman"/>
          <w:sz w:val="24"/>
          <w:szCs w:val="24"/>
        </w:rPr>
        <w:t>Втв</w:t>
      </w:r>
      <w:proofErr w:type="spellEnd"/>
      <w:r w:rsidRPr="00030E87">
        <w:rPr>
          <w:rFonts w:ascii="Times New Roman" w:hAnsi="Times New Roman" w:cs="Times New Roman"/>
          <w:sz w:val="24"/>
          <w:szCs w:val="24"/>
          <w:vertAlign w:val="subscript"/>
        </w:rPr>
        <w:t>(2)</w:t>
      </w:r>
      <w:r w:rsidRPr="00030E87">
        <w:rPr>
          <w:rFonts w:ascii="Times New Roman" w:hAnsi="Times New Roman" w:cs="Times New Roman"/>
          <w:sz w:val="24"/>
          <w:szCs w:val="24"/>
        </w:rPr>
        <w:t xml:space="preserve"> +</w:t>
      </w:r>
      <w:proofErr w:type="spellStart"/>
      <w:r w:rsidRPr="00030E87">
        <w:rPr>
          <w:rFonts w:ascii="Times New Roman" w:hAnsi="Times New Roman" w:cs="Times New Roman"/>
          <w:sz w:val="24"/>
          <w:szCs w:val="24"/>
        </w:rPr>
        <w:t>Сг</w:t>
      </w:r>
      <w:r>
        <w:rPr>
          <w:rFonts w:ascii="Times New Roman" w:hAnsi="Times New Roman" w:cs="Times New Roman"/>
          <w:sz w:val="24"/>
          <w:szCs w:val="24"/>
        </w:rPr>
        <w:t>аз</w:t>
      </w:r>
      <w:proofErr w:type="spellEnd"/>
      <w:r w:rsidRPr="00030E87">
        <w:rPr>
          <w:rFonts w:ascii="Times New Roman" w:hAnsi="Times New Roman" w:cs="Times New Roman"/>
          <w:sz w:val="24"/>
          <w:szCs w:val="24"/>
        </w:rPr>
        <w:t xml:space="preserve"> (1) </w:t>
      </w:r>
    </w:p>
    <w:p w:rsidR="00502BB0" w:rsidRDefault="00502BB0" w:rsidP="00502BB0">
      <w:pPr>
        <w:spacing w:before="12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030E87">
        <w:rPr>
          <w:rFonts w:ascii="Times New Roman" w:hAnsi="Times New Roman" w:cs="Times New Roman"/>
          <w:sz w:val="24"/>
          <w:szCs w:val="24"/>
        </w:rPr>
        <w:t>Атв</w:t>
      </w:r>
      <w:proofErr w:type="spellEnd"/>
      <w:r w:rsidRPr="00030E87">
        <w:rPr>
          <w:rFonts w:ascii="Times New Roman" w:hAnsi="Times New Roman" w:cs="Times New Roman"/>
          <w:sz w:val="24"/>
          <w:szCs w:val="24"/>
          <w:vertAlign w:val="subscript"/>
        </w:rPr>
        <w:t>(1)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030E87"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E87">
        <w:rPr>
          <w:rFonts w:ascii="Times New Roman" w:hAnsi="Times New Roman" w:cs="Times New Roman"/>
          <w:sz w:val="24"/>
          <w:szCs w:val="24"/>
        </w:rPr>
        <w:t>Втв</w:t>
      </w:r>
      <w:proofErr w:type="spellEnd"/>
      <w:r w:rsidRPr="00030E87">
        <w:rPr>
          <w:rFonts w:ascii="Times New Roman" w:hAnsi="Times New Roman" w:cs="Times New Roman"/>
          <w:sz w:val="24"/>
          <w:szCs w:val="24"/>
          <w:vertAlign w:val="subscript"/>
        </w:rPr>
        <w:t>(2)</w:t>
      </w:r>
      <w:r w:rsidRPr="00030E87">
        <w:rPr>
          <w:rFonts w:ascii="Times New Roman" w:hAnsi="Times New Roman" w:cs="Times New Roman"/>
          <w:sz w:val="24"/>
          <w:szCs w:val="24"/>
        </w:rPr>
        <w:t xml:space="preserve"> +</w:t>
      </w:r>
      <w:proofErr w:type="spellStart"/>
      <w:r w:rsidRPr="00030E87">
        <w:rPr>
          <w:rFonts w:ascii="Times New Roman" w:hAnsi="Times New Roman" w:cs="Times New Roman"/>
          <w:sz w:val="24"/>
          <w:szCs w:val="24"/>
        </w:rPr>
        <w:t>Сг</w:t>
      </w:r>
      <w:r>
        <w:rPr>
          <w:rFonts w:ascii="Times New Roman" w:hAnsi="Times New Roman" w:cs="Times New Roman"/>
          <w:sz w:val="24"/>
          <w:szCs w:val="24"/>
        </w:rPr>
        <w:t>аз</w:t>
      </w:r>
      <w:proofErr w:type="spellEnd"/>
      <w:r w:rsidRPr="00030E87">
        <w:rPr>
          <w:rFonts w:ascii="Times New Roman" w:hAnsi="Times New Roman" w:cs="Times New Roman"/>
          <w:sz w:val="24"/>
          <w:szCs w:val="24"/>
        </w:rPr>
        <w:t xml:space="preserve"> (2) </w:t>
      </w:r>
    </w:p>
    <w:p w:rsidR="00502BB0" w:rsidRDefault="00502BB0" w:rsidP="00502BB0">
      <w:pPr>
        <w:spacing w:before="12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030E87">
        <w:rPr>
          <w:rFonts w:ascii="Times New Roman" w:hAnsi="Times New Roman" w:cs="Times New Roman"/>
          <w:sz w:val="24"/>
          <w:szCs w:val="24"/>
        </w:rPr>
        <w:t>Атв</w:t>
      </w:r>
      <w:proofErr w:type="spellEnd"/>
      <w:r w:rsidRPr="00030E87">
        <w:rPr>
          <w:rFonts w:ascii="Times New Roman" w:hAnsi="Times New Roman" w:cs="Times New Roman"/>
          <w:sz w:val="24"/>
          <w:szCs w:val="24"/>
          <w:vertAlign w:val="subscript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E87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E87">
        <w:rPr>
          <w:rFonts w:ascii="Times New Roman" w:hAnsi="Times New Roman" w:cs="Times New Roman"/>
          <w:sz w:val="24"/>
          <w:szCs w:val="24"/>
        </w:rPr>
        <w:t>Вг</w:t>
      </w:r>
      <w:r>
        <w:rPr>
          <w:rFonts w:ascii="Times New Roman" w:hAnsi="Times New Roman" w:cs="Times New Roman"/>
          <w:sz w:val="24"/>
          <w:szCs w:val="24"/>
        </w:rPr>
        <w:t>аз</w:t>
      </w:r>
      <w:proofErr w:type="spellEnd"/>
      <w:r w:rsidRPr="00030E87">
        <w:rPr>
          <w:rFonts w:ascii="Times New Roman" w:hAnsi="Times New Roman" w:cs="Times New Roman"/>
          <w:sz w:val="24"/>
          <w:szCs w:val="24"/>
          <w:vertAlign w:val="subscript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E87"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E87">
        <w:rPr>
          <w:rFonts w:ascii="Times New Roman" w:hAnsi="Times New Roman" w:cs="Times New Roman"/>
          <w:sz w:val="24"/>
          <w:szCs w:val="24"/>
        </w:rPr>
        <w:t>Ств</w:t>
      </w:r>
      <w:proofErr w:type="spellEnd"/>
      <w:r w:rsidRPr="00030E87">
        <w:rPr>
          <w:rFonts w:ascii="Times New Roman" w:hAnsi="Times New Roman" w:cs="Times New Roman"/>
          <w:sz w:val="24"/>
          <w:szCs w:val="24"/>
          <w:vertAlign w:val="subscript"/>
        </w:rPr>
        <w:t>(2)</w:t>
      </w:r>
      <w:r w:rsidRPr="00030E87">
        <w:rPr>
          <w:rFonts w:ascii="Times New Roman" w:hAnsi="Times New Roman" w:cs="Times New Roman"/>
          <w:sz w:val="24"/>
          <w:szCs w:val="24"/>
        </w:rPr>
        <w:t xml:space="preserve"> 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E87">
        <w:rPr>
          <w:rFonts w:ascii="Times New Roman" w:hAnsi="Times New Roman" w:cs="Times New Roman"/>
          <w:sz w:val="24"/>
          <w:szCs w:val="24"/>
        </w:rPr>
        <w:t>Dг</w:t>
      </w:r>
      <w:r>
        <w:rPr>
          <w:rFonts w:ascii="Times New Roman" w:hAnsi="Times New Roman" w:cs="Times New Roman"/>
          <w:sz w:val="24"/>
          <w:szCs w:val="24"/>
        </w:rPr>
        <w:t>аз</w:t>
      </w:r>
      <w:proofErr w:type="spellEnd"/>
      <w:r w:rsidRPr="00030E87">
        <w:rPr>
          <w:rFonts w:ascii="Times New Roman" w:hAnsi="Times New Roman" w:cs="Times New Roman"/>
          <w:sz w:val="24"/>
          <w:szCs w:val="24"/>
          <w:vertAlign w:val="subscript"/>
        </w:rPr>
        <w:t>(2)</w:t>
      </w:r>
      <w:r w:rsidRPr="00030E87">
        <w:rPr>
          <w:rFonts w:ascii="Times New Roman" w:hAnsi="Times New Roman" w:cs="Times New Roman"/>
          <w:sz w:val="24"/>
          <w:szCs w:val="24"/>
        </w:rPr>
        <w:t xml:space="preserve"> (3)</w:t>
      </w:r>
    </w:p>
    <w:p w:rsidR="00502BB0" w:rsidRDefault="00502BB0" w:rsidP="00502BB0">
      <w:pPr>
        <w:spacing w:before="12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используется инертный</w:t>
      </w:r>
      <w:r w:rsidRPr="00030E87">
        <w:rPr>
          <w:rFonts w:ascii="Times New Roman" w:hAnsi="Times New Roman" w:cs="Times New Roman"/>
          <w:sz w:val="24"/>
          <w:szCs w:val="24"/>
        </w:rPr>
        <w:t xml:space="preserve"> газ, он служит для удаления газообразных продуктов разложения в реакциях (1) и (2) и для предотвращения реакции (3). Если атмосфера печи содерж</w:t>
      </w:r>
      <w:r>
        <w:rPr>
          <w:rFonts w:ascii="Times New Roman" w:hAnsi="Times New Roman" w:cs="Times New Roman"/>
          <w:sz w:val="24"/>
          <w:szCs w:val="24"/>
        </w:rPr>
        <w:t>ит тот же газ, что и выделяющий</w:t>
      </w:r>
      <w:r w:rsidRPr="00030E87">
        <w:rPr>
          <w:rFonts w:ascii="Times New Roman" w:hAnsi="Times New Roman" w:cs="Times New Roman"/>
          <w:sz w:val="24"/>
          <w:szCs w:val="24"/>
        </w:rPr>
        <w:t>ся во время реакции, то его влиян</w:t>
      </w:r>
      <w:r>
        <w:rPr>
          <w:rFonts w:ascii="Times New Roman" w:hAnsi="Times New Roman" w:cs="Times New Roman"/>
          <w:sz w:val="24"/>
          <w:szCs w:val="24"/>
        </w:rPr>
        <w:t>ие скажется только на обратимой</w:t>
      </w:r>
      <w:r w:rsidRPr="00030E87">
        <w:rPr>
          <w:rFonts w:ascii="Times New Roman" w:hAnsi="Times New Roman" w:cs="Times New Roman"/>
          <w:sz w:val="24"/>
          <w:szCs w:val="24"/>
        </w:rPr>
        <w:t xml:space="preserve"> реакции (1) и не отразится на реакции (2). Если в реакции (3) состав газа В изменится, то влияние на реакцию будет зависеть от природы введенного газа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Применение статической</w:t>
      </w:r>
      <w:r w:rsidRPr="00030E87">
        <w:rPr>
          <w:rFonts w:ascii="Times New Roman" w:hAnsi="Times New Roman" w:cs="Times New Roman"/>
          <w:sz w:val="24"/>
          <w:szCs w:val="24"/>
        </w:rPr>
        <w:t xml:space="preserve"> атмосферы при наличии реакций с газообразными продуктами не рекомендуется, потому что в печи существуют конвективные потоки, которые меняют концентрацию га</w:t>
      </w:r>
      <w:r>
        <w:rPr>
          <w:rFonts w:ascii="Times New Roman" w:hAnsi="Times New Roman" w:cs="Times New Roman"/>
          <w:sz w:val="24"/>
          <w:szCs w:val="24"/>
        </w:rPr>
        <w:t xml:space="preserve">за вокруг образца. Наилучшая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</w:t>
      </w:r>
      <w:r w:rsidRPr="00030E87">
        <w:rPr>
          <w:rFonts w:ascii="Times New Roman" w:hAnsi="Times New Roman" w:cs="Times New Roman"/>
          <w:sz w:val="24"/>
          <w:szCs w:val="24"/>
        </w:rPr>
        <w:t>производимость</w:t>
      </w:r>
      <w:proofErr w:type="spellEnd"/>
      <w:r w:rsidRPr="00030E87">
        <w:rPr>
          <w:rFonts w:ascii="Times New Roman" w:hAnsi="Times New Roman" w:cs="Times New Roman"/>
          <w:sz w:val="24"/>
          <w:szCs w:val="24"/>
        </w:rPr>
        <w:t xml:space="preserve"> результатов д</w:t>
      </w:r>
      <w:r>
        <w:rPr>
          <w:rFonts w:ascii="Times New Roman" w:hAnsi="Times New Roman" w:cs="Times New Roman"/>
          <w:sz w:val="24"/>
          <w:szCs w:val="24"/>
        </w:rPr>
        <w:t>остигается в динамической</w:t>
      </w:r>
      <w:r w:rsidRPr="00030E87">
        <w:rPr>
          <w:rFonts w:ascii="Times New Roman" w:hAnsi="Times New Roman" w:cs="Times New Roman"/>
          <w:sz w:val="24"/>
          <w:szCs w:val="24"/>
        </w:rPr>
        <w:t xml:space="preserve"> атмосфере при строго регулируемых условиях.</w:t>
      </w:r>
    </w:p>
    <w:p w:rsidR="00502BB0" w:rsidRPr="000B62A8" w:rsidRDefault="00502BB0" w:rsidP="00502BB0">
      <w:pPr>
        <w:pStyle w:val="aa"/>
        <w:numPr>
          <w:ilvl w:val="0"/>
          <w:numId w:val="8"/>
        </w:numPr>
        <w:spacing w:before="120" w:after="160" w:line="360" w:lineRule="auto"/>
        <w:rPr>
          <w:rFonts w:ascii="Times New Roman" w:hAnsi="Times New Roman" w:cs="Times New Roman"/>
          <w:sz w:val="24"/>
          <w:szCs w:val="24"/>
        </w:rPr>
      </w:pPr>
      <w:r w:rsidRPr="000B62A8">
        <w:rPr>
          <w:rFonts w:ascii="Times New Roman" w:hAnsi="Times New Roman" w:cs="Times New Roman"/>
          <w:sz w:val="24"/>
          <w:szCs w:val="24"/>
        </w:rPr>
        <w:t>Форма держателя образца.</w:t>
      </w:r>
    </w:p>
    <w:p w:rsidR="00502BB0" w:rsidRDefault="00502BB0" w:rsidP="00502BB0">
      <w:pPr>
        <w:spacing w:before="12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30E87">
        <w:rPr>
          <w:rFonts w:ascii="Times New Roman" w:hAnsi="Times New Roman" w:cs="Times New Roman"/>
          <w:sz w:val="24"/>
          <w:szCs w:val="24"/>
        </w:rPr>
        <w:t>Сущес</w:t>
      </w:r>
      <w:r>
        <w:rPr>
          <w:rFonts w:ascii="Times New Roman" w:hAnsi="Times New Roman" w:cs="Times New Roman"/>
          <w:sz w:val="24"/>
          <w:szCs w:val="24"/>
        </w:rPr>
        <w:t>твуют различные типы держателей</w:t>
      </w:r>
      <w:r w:rsidRPr="00030E87">
        <w:rPr>
          <w:rFonts w:ascii="Times New Roman" w:hAnsi="Times New Roman" w:cs="Times New Roman"/>
          <w:sz w:val="24"/>
          <w:szCs w:val="24"/>
        </w:rPr>
        <w:t xml:space="preserve"> образца, как по форме (от тонк</w:t>
      </w:r>
      <w:r>
        <w:rPr>
          <w:rFonts w:ascii="Times New Roman" w:hAnsi="Times New Roman" w:cs="Times New Roman"/>
          <w:sz w:val="24"/>
          <w:szCs w:val="24"/>
        </w:rPr>
        <w:t>их пластинок до глубоких тиглей</w:t>
      </w:r>
      <w:r w:rsidRPr="00030E87">
        <w:rPr>
          <w:rFonts w:ascii="Times New Roman" w:hAnsi="Times New Roman" w:cs="Times New Roman"/>
          <w:sz w:val="24"/>
          <w:szCs w:val="24"/>
        </w:rPr>
        <w:t>), так и по материалу (стекло, окиси алюминия, керамика и различные металлы).</w:t>
      </w:r>
    </w:p>
    <w:p w:rsidR="00502BB0" w:rsidRDefault="00502BB0" w:rsidP="00502BB0">
      <w:pPr>
        <w:spacing w:before="12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1C4A26" wp14:editId="2D55675A">
            <wp:extent cx="2305898" cy="2778903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16561" cy="2791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BB0" w:rsidRDefault="00502BB0" w:rsidP="00502BB0">
      <w:pPr>
        <w:spacing w:before="12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0B01">
        <w:rPr>
          <w:rFonts w:ascii="Times New Roman" w:hAnsi="Times New Roman" w:cs="Times New Roman"/>
          <w:sz w:val="24"/>
          <w:szCs w:val="24"/>
        </w:rPr>
        <w:lastRenderedPageBreak/>
        <w:t>Форма тигля может сказываться на оттоке выделяющихся газов в ходе реакции и протоке газов через образец. Так, например, при разложении гидрата оксалата кальция, дегидратация</w:t>
      </w:r>
      <w:r>
        <w:rPr>
          <w:rFonts w:ascii="Times New Roman" w:hAnsi="Times New Roman" w:cs="Times New Roman"/>
          <w:sz w:val="24"/>
          <w:szCs w:val="24"/>
        </w:rPr>
        <w:t xml:space="preserve"> происходила быстрее на плоской кварцевой</w:t>
      </w:r>
      <w:r w:rsidRPr="00700B01">
        <w:rPr>
          <w:rFonts w:ascii="Times New Roman" w:hAnsi="Times New Roman" w:cs="Times New Roman"/>
          <w:sz w:val="24"/>
          <w:szCs w:val="24"/>
        </w:rPr>
        <w:t xml:space="preserve"> тарелочке, чем в фарфоровом тигле. Было также отмечено, что при разложение оксалата в тигле в токе азота давление паров воды и двуокиси углерода должно быть значительным.</w:t>
      </w:r>
    </w:p>
    <w:p w:rsidR="00502BB0" w:rsidRDefault="00502BB0" w:rsidP="00502BB0">
      <w:pPr>
        <w:spacing w:before="12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0B01">
        <w:rPr>
          <w:rFonts w:ascii="Times New Roman" w:hAnsi="Times New Roman" w:cs="Times New Roman"/>
          <w:sz w:val="24"/>
          <w:szCs w:val="24"/>
        </w:rPr>
        <w:t>Материл тигля также необходимо учит</w:t>
      </w:r>
      <w:r>
        <w:rPr>
          <w:rFonts w:ascii="Times New Roman" w:hAnsi="Times New Roman" w:cs="Times New Roman"/>
          <w:sz w:val="24"/>
          <w:szCs w:val="24"/>
        </w:rPr>
        <w:t>ывать, чтобы избежать взаимодей</w:t>
      </w:r>
      <w:r w:rsidRPr="00700B01">
        <w:rPr>
          <w:rFonts w:ascii="Times New Roman" w:hAnsi="Times New Roman" w:cs="Times New Roman"/>
          <w:sz w:val="24"/>
          <w:szCs w:val="24"/>
        </w:rPr>
        <w:t xml:space="preserve">ствия исследуемого образца с держателем либо термического разрушения держателя. Поэтому при низких температурах в качестве материала держателя часто используют: фарфор, шамот, кварц; а при высоких - корунд, </w:t>
      </w:r>
      <w:proofErr w:type="spellStart"/>
      <w:r w:rsidRPr="00700B01">
        <w:rPr>
          <w:rFonts w:ascii="Times New Roman" w:hAnsi="Times New Roman" w:cs="Times New Roman"/>
          <w:sz w:val="24"/>
          <w:szCs w:val="24"/>
        </w:rPr>
        <w:t>алунд</w:t>
      </w:r>
      <w:proofErr w:type="spellEnd"/>
      <w:r w:rsidRPr="00700B01">
        <w:rPr>
          <w:rFonts w:ascii="Times New Roman" w:hAnsi="Times New Roman" w:cs="Times New Roman"/>
          <w:sz w:val="24"/>
          <w:szCs w:val="24"/>
        </w:rPr>
        <w:t xml:space="preserve">, платина, </w:t>
      </w:r>
      <w:proofErr w:type="spellStart"/>
      <w:r w:rsidRPr="00700B01">
        <w:rPr>
          <w:rFonts w:ascii="Times New Roman" w:hAnsi="Times New Roman" w:cs="Times New Roman"/>
          <w:sz w:val="24"/>
          <w:szCs w:val="24"/>
        </w:rPr>
        <w:t>оксидциркония</w:t>
      </w:r>
      <w:proofErr w:type="spellEnd"/>
      <w:r w:rsidRPr="00700B01">
        <w:rPr>
          <w:rFonts w:ascii="Times New Roman" w:hAnsi="Times New Roman" w:cs="Times New Roman"/>
          <w:sz w:val="24"/>
          <w:szCs w:val="24"/>
        </w:rPr>
        <w:t>.</w:t>
      </w:r>
    </w:p>
    <w:p w:rsidR="00502BB0" w:rsidRPr="000B62A8" w:rsidRDefault="00502BB0" w:rsidP="00502BB0">
      <w:pPr>
        <w:pStyle w:val="2"/>
      </w:pPr>
      <w:bookmarkStart w:id="6" w:name="_Toc497818250"/>
      <w:r w:rsidRPr="000B62A8">
        <w:t>Факторы, связанные с характеристиками образца.</w:t>
      </w:r>
      <w:bookmarkEnd w:id="6"/>
    </w:p>
    <w:p w:rsidR="00502BB0" w:rsidRPr="000B62A8" w:rsidRDefault="00502BB0" w:rsidP="00502BB0">
      <w:pPr>
        <w:pStyle w:val="aa"/>
        <w:numPr>
          <w:ilvl w:val="0"/>
          <w:numId w:val="9"/>
        </w:numPr>
        <w:spacing w:before="120" w:after="160" w:line="360" w:lineRule="auto"/>
        <w:rPr>
          <w:rFonts w:ascii="Times New Roman" w:hAnsi="Times New Roman" w:cs="Times New Roman"/>
          <w:sz w:val="24"/>
          <w:szCs w:val="24"/>
        </w:rPr>
      </w:pPr>
      <w:r w:rsidRPr="000B62A8">
        <w:rPr>
          <w:rFonts w:ascii="Times New Roman" w:hAnsi="Times New Roman" w:cs="Times New Roman"/>
          <w:sz w:val="24"/>
          <w:szCs w:val="24"/>
        </w:rPr>
        <w:t>Масса образца.</w:t>
      </w:r>
    </w:p>
    <w:p w:rsidR="00502BB0" w:rsidRDefault="00502BB0" w:rsidP="00502BB0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030E87">
        <w:rPr>
          <w:rFonts w:ascii="Times New Roman" w:hAnsi="Times New Roman" w:cs="Times New Roman"/>
          <w:sz w:val="24"/>
          <w:szCs w:val="24"/>
        </w:rPr>
        <w:t>Масса образца может влиять на ход ТГ-криво</w:t>
      </w:r>
      <w:r>
        <w:rPr>
          <w:rFonts w:ascii="Times New Roman" w:hAnsi="Times New Roman" w:cs="Times New Roman"/>
          <w:sz w:val="24"/>
          <w:szCs w:val="24"/>
        </w:rPr>
        <w:t>й:</w:t>
      </w:r>
    </w:p>
    <w:p w:rsidR="00502BB0" w:rsidRPr="000B62A8" w:rsidRDefault="00502BB0" w:rsidP="00502BB0">
      <w:pPr>
        <w:pStyle w:val="aa"/>
        <w:numPr>
          <w:ilvl w:val="0"/>
          <w:numId w:val="10"/>
        </w:numPr>
        <w:spacing w:before="120" w:after="160" w:line="360" w:lineRule="auto"/>
        <w:rPr>
          <w:rFonts w:ascii="Times New Roman" w:hAnsi="Times New Roman" w:cs="Times New Roman"/>
          <w:sz w:val="24"/>
          <w:szCs w:val="24"/>
        </w:rPr>
      </w:pPr>
      <w:r w:rsidRPr="000B62A8">
        <w:rPr>
          <w:rFonts w:ascii="Times New Roman" w:hAnsi="Times New Roman" w:cs="Times New Roman"/>
          <w:sz w:val="24"/>
          <w:szCs w:val="24"/>
        </w:rPr>
        <w:t xml:space="preserve">Вследствие отклонений температуры образца от </w:t>
      </w:r>
      <w:proofErr w:type="spellStart"/>
      <w:r w:rsidRPr="000B62A8">
        <w:rPr>
          <w:rFonts w:ascii="Times New Roman" w:hAnsi="Times New Roman" w:cs="Times New Roman"/>
          <w:sz w:val="24"/>
          <w:szCs w:val="24"/>
        </w:rPr>
        <w:t>линейного</w:t>
      </w:r>
      <w:proofErr w:type="spellEnd"/>
      <w:r w:rsidRPr="000B62A8">
        <w:rPr>
          <w:rFonts w:ascii="Times New Roman" w:hAnsi="Times New Roman" w:cs="Times New Roman"/>
          <w:sz w:val="24"/>
          <w:szCs w:val="24"/>
        </w:rPr>
        <w:t xml:space="preserve"> закона при</w:t>
      </w:r>
      <w:r w:rsidRPr="000B62A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B62A8">
        <w:rPr>
          <w:rFonts w:ascii="Times New Roman" w:hAnsi="Times New Roman" w:cs="Times New Roman"/>
          <w:sz w:val="24"/>
          <w:szCs w:val="24"/>
        </w:rPr>
        <w:t>эндотермическои</w:t>
      </w:r>
      <w:proofErr w:type="spellEnd"/>
      <w:r w:rsidRPr="000B62A8">
        <w:rPr>
          <w:rFonts w:ascii="Times New Roman" w:hAnsi="Times New Roman" w:cs="Times New Roman"/>
          <w:sz w:val="24"/>
          <w:szCs w:val="24"/>
        </w:rPr>
        <w:t xml:space="preserve">̆ или </w:t>
      </w:r>
      <w:proofErr w:type="spellStart"/>
      <w:r w:rsidRPr="000B62A8">
        <w:rPr>
          <w:rFonts w:ascii="Times New Roman" w:hAnsi="Times New Roman" w:cs="Times New Roman"/>
          <w:sz w:val="24"/>
          <w:szCs w:val="24"/>
        </w:rPr>
        <w:t>экзотермическои</w:t>
      </w:r>
      <w:proofErr w:type="spellEnd"/>
      <w:r w:rsidRPr="000B62A8">
        <w:rPr>
          <w:rFonts w:ascii="Times New Roman" w:hAnsi="Times New Roman" w:cs="Times New Roman"/>
          <w:sz w:val="24"/>
          <w:szCs w:val="24"/>
        </w:rPr>
        <w:t>̆ реакции (чем больше масса, тем больше</w:t>
      </w:r>
      <w:r w:rsidRPr="000B62A8">
        <w:rPr>
          <w:rFonts w:ascii="Times New Roman" w:hAnsi="Times New Roman" w:cs="Times New Roman"/>
          <w:sz w:val="24"/>
          <w:szCs w:val="24"/>
        </w:rPr>
        <w:br/>
        <w:t>отклонение);</w:t>
      </w:r>
    </w:p>
    <w:p w:rsidR="00502BB0" w:rsidRPr="000B62A8" w:rsidRDefault="00502BB0" w:rsidP="00502BB0">
      <w:pPr>
        <w:pStyle w:val="aa"/>
        <w:numPr>
          <w:ilvl w:val="0"/>
          <w:numId w:val="10"/>
        </w:numPr>
        <w:spacing w:before="120" w:after="160" w:line="360" w:lineRule="auto"/>
        <w:rPr>
          <w:rFonts w:ascii="Times New Roman" w:hAnsi="Times New Roman" w:cs="Times New Roman"/>
          <w:sz w:val="24"/>
          <w:szCs w:val="24"/>
        </w:rPr>
      </w:pPr>
      <w:r w:rsidRPr="000B62A8">
        <w:rPr>
          <w:rFonts w:ascii="Times New Roman" w:hAnsi="Times New Roman" w:cs="Times New Roman"/>
          <w:sz w:val="24"/>
          <w:szCs w:val="24"/>
        </w:rPr>
        <w:t>Вследствие различий в скорости диффузии образующегося газа через пустоты</w:t>
      </w:r>
      <w:r w:rsidRPr="000B62A8">
        <w:rPr>
          <w:rFonts w:ascii="Times New Roman" w:hAnsi="Times New Roman" w:cs="Times New Roman"/>
          <w:sz w:val="24"/>
          <w:szCs w:val="24"/>
        </w:rPr>
        <w:br/>
        <w:t>между твердыми частицами;</w:t>
      </w:r>
    </w:p>
    <w:p w:rsidR="00502BB0" w:rsidRPr="000B62A8" w:rsidRDefault="00502BB0" w:rsidP="00502BB0">
      <w:pPr>
        <w:pStyle w:val="aa"/>
        <w:numPr>
          <w:ilvl w:val="0"/>
          <w:numId w:val="10"/>
        </w:numPr>
        <w:spacing w:before="120" w:after="160" w:line="360" w:lineRule="auto"/>
        <w:rPr>
          <w:rFonts w:ascii="Times New Roman" w:hAnsi="Times New Roman" w:cs="Times New Roman"/>
          <w:sz w:val="24"/>
          <w:szCs w:val="24"/>
        </w:rPr>
      </w:pPr>
      <w:r w:rsidRPr="000B62A8">
        <w:rPr>
          <w:rFonts w:ascii="Times New Roman" w:hAnsi="Times New Roman" w:cs="Times New Roman"/>
          <w:sz w:val="24"/>
          <w:szCs w:val="24"/>
        </w:rPr>
        <w:t>Вследствие существования больших градиентов температуры внутри образца.</w:t>
      </w:r>
    </w:p>
    <w:p w:rsidR="00502BB0" w:rsidRDefault="00502BB0" w:rsidP="00502BB0">
      <w:pPr>
        <w:spacing w:before="12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было установлено</w:t>
      </w:r>
      <w:r w:rsidRPr="00700B01">
        <w:rPr>
          <w:rFonts w:ascii="Times New Roman" w:hAnsi="Times New Roman" w:cs="Times New Roman"/>
          <w:sz w:val="24"/>
          <w:szCs w:val="24"/>
        </w:rPr>
        <w:t>, что при разложении карбоната кальция важно учитывать навеску образца, потому что можно ожидать, что при неоднородном процессе время, требуемое для полного разложения порошкообразного образца, будет возрастать с увеличением его массы.</w:t>
      </w:r>
    </w:p>
    <w:p w:rsidR="00502BB0" w:rsidRPr="000B62A8" w:rsidRDefault="00502BB0" w:rsidP="00502BB0">
      <w:pPr>
        <w:pStyle w:val="aa"/>
        <w:numPr>
          <w:ilvl w:val="0"/>
          <w:numId w:val="9"/>
        </w:numPr>
        <w:spacing w:before="120" w:after="160" w:line="360" w:lineRule="auto"/>
        <w:rPr>
          <w:rFonts w:ascii="Times New Roman" w:hAnsi="Times New Roman" w:cs="Times New Roman"/>
          <w:sz w:val="24"/>
          <w:szCs w:val="24"/>
        </w:rPr>
      </w:pPr>
      <w:r w:rsidRPr="000B62A8">
        <w:rPr>
          <w:rFonts w:ascii="Times New Roman" w:hAnsi="Times New Roman" w:cs="Times New Roman"/>
          <w:sz w:val="24"/>
          <w:szCs w:val="24"/>
        </w:rPr>
        <w:t>Размер частиц образца.</w:t>
      </w:r>
    </w:p>
    <w:p w:rsidR="00502BB0" w:rsidRDefault="00502BB0" w:rsidP="00502BB0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0B62A8">
        <w:rPr>
          <w:rFonts w:ascii="Times New Roman" w:hAnsi="Times New Roman" w:cs="Times New Roman"/>
          <w:sz w:val="24"/>
          <w:szCs w:val="24"/>
        </w:rPr>
        <w:t>Влияние размера частиц на результаты термогравиметрического измерения довольно мало изучены. Размер частиц влияет на процесс диффузии выделяющихся газов, что сказывается на скорости реакции и соответственно на форме криво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B62A8">
        <w:rPr>
          <w:rFonts w:ascii="Times New Roman" w:hAnsi="Times New Roman" w:cs="Times New Roman"/>
          <w:sz w:val="24"/>
          <w:szCs w:val="24"/>
        </w:rPr>
        <w:t>. Чем меньше размер частиц, тем быстрее достигается равновесие и тем больше для любо</w:t>
      </w:r>
      <w:r>
        <w:rPr>
          <w:rFonts w:ascii="Times New Roman" w:hAnsi="Times New Roman" w:cs="Times New Roman"/>
          <w:sz w:val="24"/>
          <w:szCs w:val="24"/>
        </w:rPr>
        <w:t>й заданной</w:t>
      </w:r>
      <w:r w:rsidRPr="000B62A8">
        <w:rPr>
          <w:rFonts w:ascii="Times New Roman" w:hAnsi="Times New Roman" w:cs="Times New Roman"/>
          <w:sz w:val="24"/>
          <w:szCs w:val="24"/>
        </w:rPr>
        <w:t xml:space="preserve"> температуры степень разложения.</w:t>
      </w:r>
    </w:p>
    <w:p w:rsidR="00502BB0" w:rsidRDefault="00502BB0" w:rsidP="00502BB0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700B01">
        <w:rPr>
          <w:rFonts w:ascii="Times New Roman" w:hAnsi="Times New Roman" w:cs="Times New Roman"/>
          <w:sz w:val="24"/>
          <w:szCs w:val="24"/>
        </w:rPr>
        <w:t>До начала проведения термических исследований стоит подробнее остановиться на требованиях, которые предъявляются к исследуемому образцу.</w:t>
      </w:r>
      <w:r w:rsidRPr="00700B01">
        <w:rPr>
          <w:rFonts w:ascii="Times New Roman" w:hAnsi="Times New Roman" w:cs="Times New Roman"/>
          <w:sz w:val="24"/>
          <w:szCs w:val="24"/>
        </w:rPr>
        <w:br/>
        <w:t>Образец не должен взаимоде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00B01">
        <w:rPr>
          <w:rFonts w:ascii="Times New Roman" w:hAnsi="Times New Roman" w:cs="Times New Roman"/>
          <w:sz w:val="24"/>
          <w:szCs w:val="24"/>
        </w:rPr>
        <w:t xml:space="preserve">ствовать с материалом тигля, в против случае полученные </w:t>
      </w:r>
      <w:r w:rsidRPr="00700B01">
        <w:rPr>
          <w:rFonts w:ascii="Times New Roman" w:hAnsi="Times New Roman" w:cs="Times New Roman"/>
          <w:sz w:val="24"/>
          <w:szCs w:val="24"/>
        </w:rPr>
        <w:lastRenderedPageBreak/>
        <w:t>данные не могут быть верно интерпретир</w:t>
      </w:r>
      <w:r>
        <w:rPr>
          <w:rFonts w:ascii="Times New Roman" w:hAnsi="Times New Roman" w:cs="Times New Roman"/>
          <w:sz w:val="24"/>
          <w:szCs w:val="24"/>
        </w:rPr>
        <w:t>ованы. Если произошло взаимодейс</w:t>
      </w:r>
      <w:r w:rsidRPr="00700B01">
        <w:rPr>
          <w:rFonts w:ascii="Times New Roman" w:hAnsi="Times New Roman" w:cs="Times New Roman"/>
          <w:sz w:val="24"/>
          <w:szCs w:val="24"/>
        </w:rPr>
        <w:t>твие тигля с образцом</w:t>
      </w:r>
      <w:r>
        <w:rPr>
          <w:rFonts w:ascii="Times New Roman" w:hAnsi="Times New Roman" w:cs="Times New Roman"/>
          <w:sz w:val="24"/>
          <w:szCs w:val="24"/>
        </w:rPr>
        <w:t>, то вероятнее всего, что такой</w:t>
      </w:r>
      <w:r w:rsidRPr="00700B01">
        <w:rPr>
          <w:rFonts w:ascii="Times New Roman" w:hAnsi="Times New Roman" w:cs="Times New Roman"/>
          <w:sz w:val="24"/>
          <w:szCs w:val="24"/>
        </w:rPr>
        <w:t xml:space="preserve"> тигель уже не м</w:t>
      </w:r>
      <w:r>
        <w:rPr>
          <w:rFonts w:ascii="Times New Roman" w:hAnsi="Times New Roman" w:cs="Times New Roman"/>
          <w:sz w:val="24"/>
          <w:szCs w:val="24"/>
        </w:rPr>
        <w:t>ожет быть использован в дальней</w:t>
      </w:r>
      <w:r w:rsidRPr="00700B01">
        <w:rPr>
          <w:rFonts w:ascii="Times New Roman" w:hAnsi="Times New Roman" w:cs="Times New Roman"/>
          <w:sz w:val="24"/>
          <w:szCs w:val="24"/>
        </w:rPr>
        <w:t>ших исследованиях. При исследованиях стараться у</w:t>
      </w:r>
      <w:r>
        <w:rPr>
          <w:rFonts w:ascii="Times New Roman" w:hAnsi="Times New Roman" w:cs="Times New Roman"/>
          <w:sz w:val="24"/>
          <w:szCs w:val="24"/>
        </w:rPr>
        <w:t>читывать физико-химические свой</w:t>
      </w:r>
      <w:r w:rsidRPr="00700B01">
        <w:rPr>
          <w:rFonts w:ascii="Times New Roman" w:hAnsi="Times New Roman" w:cs="Times New Roman"/>
          <w:sz w:val="24"/>
          <w:szCs w:val="24"/>
        </w:rPr>
        <w:t xml:space="preserve">ства образца и не допускать испарения компонентов исследуемого материала в том случае, </w:t>
      </w:r>
      <w:r>
        <w:rPr>
          <w:rFonts w:ascii="Times New Roman" w:hAnsi="Times New Roman" w:cs="Times New Roman"/>
          <w:sz w:val="24"/>
          <w:szCs w:val="24"/>
        </w:rPr>
        <w:t>когда это приводит к загрязнению</w:t>
      </w:r>
      <w:r w:rsidRPr="00700B01">
        <w:rPr>
          <w:rFonts w:ascii="Times New Roman" w:hAnsi="Times New Roman" w:cs="Times New Roman"/>
          <w:sz w:val="24"/>
          <w:szCs w:val="24"/>
        </w:rPr>
        <w:t xml:space="preserve"> печки.</w:t>
      </w:r>
    </w:p>
    <w:p w:rsidR="00502BB0" w:rsidRPr="00700B01" w:rsidRDefault="00502BB0" w:rsidP="00502BB0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700B01">
        <w:rPr>
          <w:rFonts w:ascii="Times New Roman" w:hAnsi="Times New Roman" w:cs="Times New Roman"/>
          <w:sz w:val="24"/>
          <w:szCs w:val="24"/>
        </w:rPr>
        <w:t>Для получения более точных результатов стоит также учитывать, что образец должен быть как моно более однородным. В случае твердых фаз, необходимо предварительно измельчить образец до порошкообразного состояния. Материала должно быть столько, чтобы можно было покрыть дно тигля. Если вы работаете с пленками, то н</w:t>
      </w:r>
      <w:r>
        <w:rPr>
          <w:rFonts w:ascii="Times New Roman" w:hAnsi="Times New Roman" w:cs="Times New Roman"/>
          <w:sz w:val="24"/>
          <w:szCs w:val="24"/>
        </w:rPr>
        <w:t>еобходимо вырезать пленку такой</w:t>
      </w:r>
      <w:r w:rsidRPr="00700B01">
        <w:rPr>
          <w:rFonts w:ascii="Times New Roman" w:hAnsi="Times New Roman" w:cs="Times New Roman"/>
          <w:sz w:val="24"/>
          <w:szCs w:val="24"/>
        </w:rPr>
        <w:t xml:space="preserve"> формы, чтобы она также покрывала дно тигля. Это необходимо для более точного считывания значений температур образ</w:t>
      </w:r>
      <w:r>
        <w:rPr>
          <w:rFonts w:ascii="Times New Roman" w:hAnsi="Times New Roman" w:cs="Times New Roman"/>
          <w:sz w:val="24"/>
          <w:szCs w:val="24"/>
        </w:rPr>
        <w:t>ца.</w:t>
      </w:r>
      <w:r>
        <w:rPr>
          <w:rFonts w:ascii="Times New Roman" w:hAnsi="Times New Roman" w:cs="Times New Roman"/>
          <w:sz w:val="24"/>
          <w:szCs w:val="24"/>
        </w:rPr>
        <w:br/>
        <w:t>При взятии навесок в данной</w:t>
      </w:r>
      <w:r w:rsidRPr="00700B01">
        <w:rPr>
          <w:rFonts w:ascii="Times New Roman" w:hAnsi="Times New Roman" w:cs="Times New Roman"/>
          <w:sz w:val="24"/>
          <w:szCs w:val="24"/>
        </w:rPr>
        <w:t xml:space="preserve"> работе использовались внутренние весы прибора, точность которых составляет ±1</w:t>
      </w:r>
      <w:r w:rsidRPr="00700B01">
        <w:rPr>
          <w:rFonts w:ascii="Times New Roman" w:hAnsi="Times New Roman" w:cs="Times New Roman"/>
          <w:sz w:val="24"/>
          <w:szCs w:val="24"/>
        </w:rPr>
        <w:sym w:font="Symbol" w:char="F06D"/>
      </w:r>
      <w:r w:rsidRPr="00700B01">
        <w:rPr>
          <w:rFonts w:ascii="Times New Roman" w:hAnsi="Times New Roman" w:cs="Times New Roman"/>
          <w:sz w:val="24"/>
          <w:szCs w:val="24"/>
        </w:rPr>
        <w:t>г. Однако также для измерения массы образца можно использовать аналитические весы, точность которых составляет ±10</w:t>
      </w:r>
      <w:r w:rsidRPr="00700B01">
        <w:rPr>
          <w:rFonts w:ascii="Times New Roman" w:hAnsi="Times New Roman" w:cs="Times New Roman"/>
          <w:sz w:val="24"/>
          <w:szCs w:val="24"/>
        </w:rPr>
        <w:sym w:font="Symbol" w:char="F06D"/>
      </w:r>
      <w:r w:rsidRPr="00700B01">
        <w:rPr>
          <w:rFonts w:ascii="Times New Roman" w:hAnsi="Times New Roman" w:cs="Times New Roman"/>
          <w:sz w:val="24"/>
          <w:szCs w:val="24"/>
        </w:rPr>
        <w:t>г</w:t>
      </w:r>
    </w:p>
    <w:p w:rsidR="00502BB0" w:rsidRPr="00700B01" w:rsidRDefault="00502BB0" w:rsidP="00502BB0">
      <w:pPr>
        <w:pStyle w:val="11"/>
      </w:pPr>
      <w:bookmarkStart w:id="7" w:name="_Toc497818251"/>
      <w:r>
        <w:t>Применение</w:t>
      </w:r>
      <w:bookmarkEnd w:id="7"/>
    </w:p>
    <w:p w:rsidR="00502BB0" w:rsidRDefault="00502BB0" w:rsidP="00502BB0">
      <w:pPr>
        <w:spacing w:before="12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Pr="00700B01">
        <w:rPr>
          <w:rFonts w:ascii="Times New Roman" w:hAnsi="Times New Roman" w:cs="Times New Roman"/>
          <w:sz w:val="24"/>
          <w:szCs w:val="24"/>
        </w:rPr>
        <w:t>ермогравимет</w:t>
      </w:r>
      <w:r>
        <w:rPr>
          <w:rFonts w:ascii="Times New Roman" w:hAnsi="Times New Roman" w:cs="Times New Roman"/>
          <w:sz w:val="24"/>
          <w:szCs w:val="24"/>
        </w:rPr>
        <w:t>рию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применяют при определении температу</w:t>
      </w:r>
      <w:r w:rsidRPr="00700B01">
        <w:rPr>
          <w:rFonts w:ascii="Times New Roman" w:hAnsi="Times New Roman" w:cs="Times New Roman"/>
          <w:sz w:val="24"/>
          <w:szCs w:val="24"/>
        </w:rPr>
        <w:t>ры прокаливания осадк</w:t>
      </w:r>
      <w:r>
        <w:rPr>
          <w:rFonts w:ascii="Times New Roman" w:hAnsi="Times New Roman" w:cs="Times New Roman"/>
          <w:sz w:val="24"/>
          <w:szCs w:val="24"/>
        </w:rPr>
        <w:t>ов в гравиметрии, для автоматического гравиметрического</w:t>
      </w:r>
      <w:r w:rsidRPr="00700B01">
        <w:rPr>
          <w:rFonts w:ascii="Times New Roman" w:hAnsi="Times New Roman" w:cs="Times New Roman"/>
          <w:sz w:val="24"/>
          <w:szCs w:val="24"/>
        </w:rPr>
        <w:t xml:space="preserve"> анализа, установления состава сложных смесей, определения чистоты и термич</w:t>
      </w:r>
      <w:r>
        <w:rPr>
          <w:rFonts w:ascii="Times New Roman" w:hAnsi="Times New Roman" w:cs="Times New Roman"/>
          <w:sz w:val="24"/>
          <w:szCs w:val="24"/>
        </w:rPr>
        <w:t>еской</w:t>
      </w:r>
      <w:r w:rsidRPr="00700B01">
        <w:rPr>
          <w:rFonts w:ascii="Times New Roman" w:hAnsi="Times New Roman" w:cs="Times New Roman"/>
          <w:sz w:val="24"/>
          <w:szCs w:val="24"/>
        </w:rPr>
        <w:t xml:space="preserve"> устойчивости реагентов, изучения поведения материалов в вакууме и атмосфере</w:t>
      </w:r>
      <w:r>
        <w:rPr>
          <w:rFonts w:ascii="Times New Roman" w:hAnsi="Times New Roman" w:cs="Times New Roman"/>
          <w:sz w:val="24"/>
          <w:szCs w:val="24"/>
        </w:rPr>
        <w:t>, совместно с дифференциально термическим</w:t>
      </w:r>
      <w:r w:rsidRPr="00700B01">
        <w:rPr>
          <w:rFonts w:ascii="Times New Roman" w:hAnsi="Times New Roman" w:cs="Times New Roman"/>
          <w:sz w:val="24"/>
          <w:szCs w:val="24"/>
        </w:rPr>
        <w:t xml:space="preserve"> анализом для изучения кинетики разложения твердых в</w:t>
      </w:r>
      <w:r>
        <w:rPr>
          <w:rFonts w:ascii="Times New Roman" w:hAnsi="Times New Roman" w:cs="Times New Roman"/>
          <w:sz w:val="24"/>
          <w:szCs w:val="24"/>
        </w:rPr>
        <w:t>еществ. Для исследования веществ</w:t>
      </w:r>
      <w:r w:rsidRPr="00700B01">
        <w:rPr>
          <w:rFonts w:ascii="Times New Roman" w:hAnsi="Times New Roman" w:cs="Times New Roman"/>
          <w:sz w:val="24"/>
          <w:szCs w:val="24"/>
        </w:rPr>
        <w:t xml:space="preserve">, разлагающихся с выделением </w:t>
      </w:r>
      <w:r>
        <w:rPr>
          <w:rFonts w:ascii="Times New Roman" w:hAnsi="Times New Roman" w:cs="Times New Roman"/>
          <w:sz w:val="24"/>
          <w:szCs w:val="24"/>
        </w:rPr>
        <w:t xml:space="preserve">газообразных компонентов, например </w:t>
      </w:r>
      <w:r w:rsidRPr="00700B01">
        <w:rPr>
          <w:rFonts w:ascii="Times New Roman" w:hAnsi="Times New Roman" w:cs="Times New Roman"/>
          <w:sz w:val="24"/>
          <w:szCs w:val="24"/>
        </w:rPr>
        <w:t xml:space="preserve">для достаточно точного определения кислорода в сложных оксидах переходных металлов (в оксидных полупроводниках). </w:t>
      </w:r>
      <w:r>
        <w:rPr>
          <w:rFonts w:ascii="Times New Roman" w:hAnsi="Times New Roman" w:cs="Times New Roman"/>
          <w:sz w:val="24"/>
          <w:szCs w:val="24"/>
        </w:rPr>
        <w:t>Так же для изучения восстановления, определения компонентного состава, определения чистоты вещества и т.д.</w:t>
      </w:r>
    </w:p>
    <w:p w:rsidR="00502BB0" w:rsidRDefault="00502BB0" w:rsidP="00502BB0">
      <w:pPr>
        <w:spacing w:before="12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0B01">
        <w:rPr>
          <w:rFonts w:ascii="Times New Roman" w:hAnsi="Times New Roman" w:cs="Times New Roman"/>
          <w:sz w:val="24"/>
          <w:szCs w:val="24"/>
        </w:rPr>
        <w:t>ТГА используется в исследовании и разработках различных веществ и конструкционных материалов, как жидких, так и твердых, для получения информации об их термостойкости и составе. ТГА широко используется в исследовательской практике для определения температуры деградации полимеров, влажности материалов, доли органических и неорганических компонентов, входящих в состав исследуемого вещества, точки разложения взрывчатых веществ и сухого остатка растворенных веществ. Метод также пригоден для определения скорости коррозии при высоких температурах.</w:t>
      </w:r>
    </w:p>
    <w:p w:rsidR="00502BB0" w:rsidRDefault="00502BB0" w:rsidP="00502BB0">
      <w:pPr>
        <w:spacing w:before="12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Например, т</w:t>
      </w:r>
      <w:r w:rsidRPr="00700B01">
        <w:rPr>
          <w:rFonts w:ascii="Times New Roman" w:hAnsi="Times New Roman" w:cs="Times New Roman"/>
          <w:sz w:val="24"/>
          <w:szCs w:val="24"/>
        </w:rPr>
        <w:t>ермогравиметрич</w:t>
      </w:r>
      <w:r>
        <w:rPr>
          <w:rFonts w:ascii="Times New Roman" w:hAnsi="Times New Roman" w:cs="Times New Roman"/>
          <w:sz w:val="24"/>
          <w:szCs w:val="24"/>
        </w:rPr>
        <w:t>еская</w:t>
      </w:r>
      <w:r w:rsidRPr="00700B01">
        <w:rPr>
          <w:rFonts w:ascii="Times New Roman" w:hAnsi="Times New Roman" w:cs="Times New Roman"/>
          <w:sz w:val="24"/>
          <w:szCs w:val="24"/>
        </w:rPr>
        <w:t xml:space="preserve"> кривая, полученная при исследовании образца оксалата кальция.</w:t>
      </w:r>
    </w:p>
    <w:p w:rsidR="00502BB0" w:rsidRDefault="00502BB0" w:rsidP="00502BB0">
      <w:pPr>
        <w:spacing w:before="12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FC3416" wp14:editId="2E6725C8">
            <wp:extent cx="2337759" cy="2173128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7083" cy="2181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BB0" w:rsidRPr="00700B01" w:rsidRDefault="00502BB0" w:rsidP="00502BB0">
      <w:pPr>
        <w:pStyle w:val="2"/>
      </w:pPr>
      <w:bookmarkStart w:id="8" w:name="_Toc497818252"/>
      <w:r w:rsidRPr="00700B01">
        <w:t>Определение фазового состава катализаторов</w:t>
      </w:r>
      <w:bookmarkEnd w:id="8"/>
    </w:p>
    <w:p w:rsidR="00502BB0" w:rsidRDefault="00502BB0" w:rsidP="00502BB0">
      <w:pPr>
        <w:spacing w:before="12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0B01">
        <w:rPr>
          <w:rFonts w:ascii="Times New Roman" w:hAnsi="Times New Roman" w:cs="Times New Roman"/>
          <w:sz w:val="24"/>
          <w:szCs w:val="24"/>
        </w:rPr>
        <w:t>Термографический метод успешно применяется для определения фазового состава минералов. Он также может быть применен к изучению состава катализаторов, состоящим из нескольких фаз. Эта возможность основана на том, что большинство тепловых эффектов, возникающих при нагревании, остается неизменным независимо от того, находится взятое вещество в чистом виде или же в смеси с другими веществами (при условии, что вещества, составляющие данную смесь, при нагревании не реагируют между собой), т.е. все эффекты, связанные с поглощением или выделением тепла являются характерными для данного вещества. </w:t>
      </w:r>
    </w:p>
    <w:p w:rsidR="00502BB0" w:rsidRPr="00700B01" w:rsidRDefault="00502BB0" w:rsidP="00502BB0">
      <w:pPr>
        <w:spacing w:before="12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0B01">
        <w:rPr>
          <w:rFonts w:ascii="Times New Roman" w:hAnsi="Times New Roman" w:cs="Times New Roman"/>
          <w:sz w:val="24"/>
          <w:szCs w:val="24"/>
        </w:rPr>
        <w:t>Кроме качественного, можно проводить и количественный анализ. Количественный анализ основан на том, что величина экзотермического или эндотермического эффекта пропорциональна количеству термореактивного компонента.</w:t>
      </w:r>
    </w:p>
    <w:p w:rsidR="00502BB0" w:rsidRDefault="00502BB0" w:rsidP="00502BB0">
      <w:pPr>
        <w:spacing w:before="120" w:line="360" w:lineRule="auto"/>
        <w:ind w:firstLine="567"/>
        <w:rPr>
          <w:rStyle w:val="20"/>
        </w:rPr>
      </w:pPr>
      <w:bookmarkStart w:id="9" w:name="_Toc497818253"/>
      <w:r w:rsidRPr="000B62A8">
        <w:rPr>
          <w:rStyle w:val="20"/>
        </w:rPr>
        <w:t xml:space="preserve">Применение </w:t>
      </w:r>
      <w:proofErr w:type="spellStart"/>
      <w:r w:rsidRPr="000B62A8">
        <w:rPr>
          <w:rStyle w:val="20"/>
        </w:rPr>
        <w:t>термографии</w:t>
      </w:r>
      <w:proofErr w:type="spellEnd"/>
      <w:r w:rsidRPr="000B62A8">
        <w:rPr>
          <w:rStyle w:val="20"/>
        </w:rPr>
        <w:t xml:space="preserve"> к изучению процессов регенерации катализаторов</w:t>
      </w:r>
      <w:bookmarkEnd w:id="9"/>
    </w:p>
    <w:p w:rsidR="00502BB0" w:rsidRDefault="00502BB0" w:rsidP="00502BB0">
      <w:pPr>
        <w:spacing w:before="12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0B01">
        <w:rPr>
          <w:rFonts w:ascii="Times New Roman" w:hAnsi="Times New Roman" w:cs="Times New Roman"/>
          <w:sz w:val="24"/>
          <w:szCs w:val="24"/>
        </w:rPr>
        <w:t xml:space="preserve">В процессе проведения органических реакций катализатор обычно отравляется углистыми отложениями, экранирующими активные центры катализатора. Регенерация такого </w:t>
      </w:r>
      <w:proofErr w:type="spellStart"/>
      <w:r w:rsidRPr="00700B01">
        <w:rPr>
          <w:rFonts w:ascii="Times New Roman" w:hAnsi="Times New Roman" w:cs="Times New Roman"/>
          <w:sz w:val="24"/>
          <w:szCs w:val="24"/>
        </w:rPr>
        <w:t>закоксованного</w:t>
      </w:r>
      <w:proofErr w:type="spellEnd"/>
      <w:r w:rsidRPr="00700B01">
        <w:rPr>
          <w:rFonts w:ascii="Times New Roman" w:hAnsi="Times New Roman" w:cs="Times New Roman"/>
          <w:sz w:val="24"/>
          <w:szCs w:val="24"/>
        </w:rPr>
        <w:t xml:space="preserve"> катализатора заключается в выжигании углистых отложений, выжжен выбор температур и продолжительность термической обработки, при которых необх</w:t>
      </w:r>
      <w:r>
        <w:rPr>
          <w:rFonts w:ascii="Times New Roman" w:hAnsi="Times New Roman" w:cs="Times New Roman"/>
          <w:sz w:val="24"/>
          <w:szCs w:val="24"/>
        </w:rPr>
        <w:t>одимо вести процесс регенерации</w:t>
      </w:r>
      <w:r w:rsidRPr="00700B01">
        <w:rPr>
          <w:rFonts w:ascii="Times New Roman" w:hAnsi="Times New Roman" w:cs="Times New Roman"/>
          <w:sz w:val="24"/>
          <w:szCs w:val="24"/>
        </w:rPr>
        <w:t xml:space="preserve">. Метод </w:t>
      </w:r>
      <w:proofErr w:type="spellStart"/>
      <w:r w:rsidRPr="00700B01">
        <w:rPr>
          <w:rFonts w:ascii="Times New Roman" w:hAnsi="Times New Roman" w:cs="Times New Roman"/>
          <w:sz w:val="24"/>
          <w:szCs w:val="24"/>
        </w:rPr>
        <w:t>термографии</w:t>
      </w:r>
      <w:proofErr w:type="spellEnd"/>
      <w:r w:rsidRPr="00700B01">
        <w:rPr>
          <w:rFonts w:ascii="Times New Roman" w:hAnsi="Times New Roman" w:cs="Times New Roman"/>
          <w:sz w:val="24"/>
          <w:szCs w:val="24"/>
        </w:rPr>
        <w:t xml:space="preserve"> дает возможность выяснить температуру и характер протекания этого процесса. </w:t>
      </w:r>
    </w:p>
    <w:p w:rsidR="00502BB0" w:rsidRPr="00700B01" w:rsidRDefault="00502BB0" w:rsidP="00502BB0">
      <w:pPr>
        <w:spacing w:before="12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0B01">
        <w:rPr>
          <w:rFonts w:ascii="Times New Roman" w:hAnsi="Times New Roman" w:cs="Times New Roman"/>
          <w:sz w:val="24"/>
          <w:szCs w:val="24"/>
        </w:rPr>
        <w:t xml:space="preserve">Применение </w:t>
      </w:r>
      <w:proofErr w:type="spellStart"/>
      <w:r w:rsidRPr="00700B01">
        <w:rPr>
          <w:rFonts w:ascii="Times New Roman" w:hAnsi="Times New Roman" w:cs="Times New Roman"/>
          <w:sz w:val="24"/>
          <w:szCs w:val="24"/>
        </w:rPr>
        <w:t>термографии</w:t>
      </w:r>
      <w:proofErr w:type="spellEnd"/>
      <w:r w:rsidRPr="00700B01">
        <w:rPr>
          <w:rFonts w:ascii="Times New Roman" w:hAnsi="Times New Roman" w:cs="Times New Roman"/>
          <w:sz w:val="24"/>
          <w:szCs w:val="24"/>
        </w:rPr>
        <w:t xml:space="preserve"> для изучения характера сгорания углистых отложений и определение температуры сгорания этих отложений дает возможность рационально </w:t>
      </w:r>
      <w:r w:rsidRPr="00700B01">
        <w:rPr>
          <w:rFonts w:ascii="Times New Roman" w:hAnsi="Times New Roman" w:cs="Times New Roman"/>
          <w:sz w:val="24"/>
          <w:szCs w:val="24"/>
        </w:rPr>
        <w:lastRenderedPageBreak/>
        <w:t>подойти к вопросам регенерации катализаторов, контролировать процесс их выжигания, а в некоторых случаях указывать на возможность снизить температуру этого процесса.</w:t>
      </w:r>
    </w:p>
    <w:p w:rsidR="00502BB0" w:rsidRPr="00700B01" w:rsidRDefault="00502BB0" w:rsidP="00502BB0">
      <w:pPr>
        <w:spacing w:before="12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02BB0" w:rsidRPr="00700B01" w:rsidRDefault="00502BB0" w:rsidP="00502BB0">
      <w:pPr>
        <w:pStyle w:val="11"/>
      </w:pPr>
      <w:bookmarkStart w:id="10" w:name="_Toc497818254"/>
      <w:r>
        <w:t>Используемая литература</w:t>
      </w:r>
      <w:bookmarkEnd w:id="10"/>
      <w:r w:rsidRPr="00700B01">
        <w:br/>
      </w:r>
    </w:p>
    <w:p w:rsidR="00502BB0" w:rsidRPr="00873961" w:rsidRDefault="00502BB0" w:rsidP="00502BB0">
      <w:pPr>
        <w:pStyle w:val="aa"/>
        <w:numPr>
          <w:ilvl w:val="0"/>
          <w:numId w:val="12"/>
        </w:numPr>
        <w:spacing w:before="120" w:after="160" w:line="360" w:lineRule="auto"/>
        <w:rPr>
          <w:rFonts w:ascii="Times New Roman" w:hAnsi="Times New Roman" w:cs="Times New Roman"/>
          <w:sz w:val="24"/>
          <w:szCs w:val="24"/>
        </w:rPr>
      </w:pPr>
      <w:r w:rsidRPr="00873961">
        <w:rPr>
          <w:rFonts w:ascii="Times New Roman" w:hAnsi="Times New Roman" w:cs="Times New Roman"/>
          <w:sz w:val="24"/>
          <w:szCs w:val="24"/>
        </w:rPr>
        <w:t xml:space="preserve">У. </w:t>
      </w:r>
      <w:proofErr w:type="spellStart"/>
      <w:r w:rsidRPr="00873961">
        <w:rPr>
          <w:rFonts w:ascii="Times New Roman" w:hAnsi="Times New Roman" w:cs="Times New Roman"/>
          <w:sz w:val="24"/>
          <w:szCs w:val="24"/>
        </w:rPr>
        <w:t>Уэндландт</w:t>
      </w:r>
      <w:proofErr w:type="spellEnd"/>
      <w:r w:rsidRPr="00873961">
        <w:rPr>
          <w:rFonts w:ascii="Times New Roman" w:hAnsi="Times New Roman" w:cs="Times New Roman"/>
          <w:sz w:val="24"/>
          <w:szCs w:val="24"/>
        </w:rPr>
        <w:t xml:space="preserve">, Термические методы анализа./ Пер. с англ. под </w:t>
      </w:r>
      <w:proofErr w:type="spellStart"/>
      <w:r w:rsidRPr="00873961">
        <w:rPr>
          <w:rFonts w:ascii="Times New Roman" w:hAnsi="Times New Roman" w:cs="Times New Roman"/>
          <w:sz w:val="24"/>
          <w:szCs w:val="24"/>
        </w:rPr>
        <w:t>редакциеи</w:t>
      </w:r>
      <w:proofErr w:type="spellEnd"/>
      <w:r w:rsidRPr="00873961">
        <w:rPr>
          <w:rFonts w:ascii="Times New Roman" w:hAnsi="Times New Roman" w:cs="Times New Roman"/>
          <w:sz w:val="24"/>
          <w:szCs w:val="24"/>
        </w:rPr>
        <w:t xml:space="preserve">̆ В. А. Степанова и В. А. </w:t>
      </w:r>
      <w:proofErr w:type="spellStart"/>
      <w:r w:rsidRPr="00873961">
        <w:rPr>
          <w:rFonts w:ascii="Times New Roman" w:hAnsi="Times New Roman" w:cs="Times New Roman"/>
          <w:sz w:val="24"/>
          <w:szCs w:val="24"/>
        </w:rPr>
        <w:t>Берштейна</w:t>
      </w:r>
      <w:proofErr w:type="spellEnd"/>
      <w:r w:rsidRPr="00873961">
        <w:rPr>
          <w:rFonts w:ascii="Times New Roman" w:hAnsi="Times New Roman" w:cs="Times New Roman"/>
          <w:sz w:val="24"/>
          <w:szCs w:val="24"/>
        </w:rPr>
        <w:t xml:space="preserve"> – Издательство «Мир», 526 с, (1978)</w:t>
      </w:r>
    </w:p>
    <w:p w:rsidR="00502BB0" w:rsidRPr="00873961" w:rsidRDefault="00502BB0" w:rsidP="00502BB0">
      <w:pPr>
        <w:pStyle w:val="aa"/>
        <w:numPr>
          <w:ilvl w:val="0"/>
          <w:numId w:val="12"/>
        </w:numPr>
        <w:spacing w:before="120" w:after="160" w:line="360" w:lineRule="auto"/>
        <w:rPr>
          <w:rFonts w:ascii="Times New Roman" w:hAnsi="Times New Roman" w:cs="Times New Roman"/>
          <w:sz w:val="24"/>
          <w:szCs w:val="24"/>
        </w:rPr>
      </w:pPr>
      <w:r w:rsidRPr="00873961">
        <w:rPr>
          <w:rFonts w:ascii="Times New Roman" w:hAnsi="Times New Roman" w:cs="Times New Roman"/>
          <w:sz w:val="24"/>
          <w:szCs w:val="24"/>
        </w:rPr>
        <w:t xml:space="preserve">Валерий Анатольевич </w:t>
      </w:r>
      <w:proofErr w:type="spellStart"/>
      <w:r w:rsidRPr="00873961">
        <w:rPr>
          <w:rFonts w:ascii="Times New Roman" w:hAnsi="Times New Roman" w:cs="Times New Roman"/>
          <w:sz w:val="24"/>
          <w:szCs w:val="24"/>
        </w:rPr>
        <w:t>Дребущак</w:t>
      </w:r>
      <w:proofErr w:type="spellEnd"/>
      <w:r w:rsidRPr="008739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3961">
        <w:rPr>
          <w:rFonts w:ascii="Times New Roman" w:hAnsi="Times New Roman" w:cs="Times New Roman"/>
          <w:sz w:val="24"/>
          <w:szCs w:val="24"/>
        </w:rPr>
        <w:t>Термическии</w:t>
      </w:r>
      <w:proofErr w:type="spellEnd"/>
      <w:r w:rsidRPr="00873961">
        <w:rPr>
          <w:rFonts w:ascii="Times New Roman" w:hAnsi="Times New Roman" w:cs="Times New Roman"/>
          <w:sz w:val="24"/>
          <w:szCs w:val="24"/>
        </w:rPr>
        <w:t xml:space="preserve">̆ анализ в химии </w:t>
      </w:r>
      <w:proofErr w:type="spellStart"/>
      <w:r w:rsidRPr="00873961">
        <w:rPr>
          <w:rFonts w:ascii="Times New Roman" w:hAnsi="Times New Roman" w:cs="Times New Roman"/>
          <w:sz w:val="24"/>
          <w:szCs w:val="24"/>
        </w:rPr>
        <w:t>твёрдого</w:t>
      </w:r>
      <w:proofErr w:type="spellEnd"/>
      <w:r w:rsidRPr="00873961">
        <w:rPr>
          <w:rFonts w:ascii="Times New Roman" w:hAnsi="Times New Roman" w:cs="Times New Roman"/>
          <w:sz w:val="24"/>
          <w:szCs w:val="24"/>
        </w:rPr>
        <w:t xml:space="preserve"> тела</w:t>
      </w:r>
    </w:p>
    <w:p w:rsidR="00502BB0" w:rsidRDefault="00502BB0" w:rsidP="00502BB0">
      <w:pPr>
        <w:pStyle w:val="aa"/>
        <w:numPr>
          <w:ilvl w:val="0"/>
          <w:numId w:val="12"/>
        </w:numPr>
        <w:spacing w:before="120" w:after="160" w:line="360" w:lineRule="auto"/>
        <w:rPr>
          <w:rFonts w:ascii="Times New Roman" w:hAnsi="Times New Roman" w:cs="Times New Roman"/>
          <w:sz w:val="24"/>
          <w:szCs w:val="24"/>
        </w:rPr>
      </w:pPr>
      <w:r w:rsidRPr="00873961">
        <w:rPr>
          <w:rFonts w:ascii="Times New Roman" w:hAnsi="Times New Roman" w:cs="Times New Roman"/>
          <w:sz w:val="24"/>
          <w:szCs w:val="24"/>
        </w:rPr>
        <w:t xml:space="preserve">Лит.: </w:t>
      </w:r>
      <w:proofErr w:type="spellStart"/>
      <w:r w:rsidRPr="00873961">
        <w:rPr>
          <w:rFonts w:ascii="Times New Roman" w:hAnsi="Times New Roman" w:cs="Times New Roman"/>
          <w:sz w:val="24"/>
          <w:szCs w:val="24"/>
        </w:rPr>
        <w:t>Уэндландт</w:t>
      </w:r>
      <w:proofErr w:type="spellEnd"/>
      <w:r w:rsidRPr="00873961">
        <w:rPr>
          <w:rFonts w:ascii="Times New Roman" w:hAnsi="Times New Roman" w:cs="Times New Roman"/>
          <w:sz w:val="24"/>
          <w:szCs w:val="24"/>
        </w:rPr>
        <w:t xml:space="preserve"> У., Термические методы анализа, пер. с англ., М., 1978; </w:t>
      </w:r>
    </w:p>
    <w:p w:rsidR="00502BB0" w:rsidRPr="00873961" w:rsidRDefault="00502BB0" w:rsidP="00502BB0">
      <w:pPr>
        <w:pStyle w:val="aa"/>
        <w:numPr>
          <w:ilvl w:val="0"/>
          <w:numId w:val="12"/>
        </w:numPr>
        <w:spacing w:before="120" w:after="1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3961">
        <w:rPr>
          <w:rFonts w:ascii="Times New Roman" w:hAnsi="Times New Roman" w:cs="Times New Roman"/>
          <w:sz w:val="24"/>
          <w:szCs w:val="24"/>
        </w:rPr>
        <w:t>Шаплыгин</w:t>
      </w:r>
      <w:proofErr w:type="spellEnd"/>
      <w:r w:rsidRPr="00502B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3961">
        <w:rPr>
          <w:rFonts w:ascii="Times New Roman" w:hAnsi="Times New Roman" w:cs="Times New Roman"/>
          <w:sz w:val="24"/>
          <w:szCs w:val="24"/>
        </w:rPr>
        <w:t>И</w:t>
      </w:r>
      <w:r w:rsidRPr="00502BB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73961">
        <w:rPr>
          <w:rFonts w:ascii="Times New Roman" w:hAnsi="Times New Roman" w:cs="Times New Roman"/>
          <w:sz w:val="24"/>
          <w:szCs w:val="24"/>
        </w:rPr>
        <w:t>С</w:t>
      </w:r>
      <w:r w:rsidRPr="00502BB0">
        <w:rPr>
          <w:rFonts w:ascii="Times New Roman" w:hAnsi="Times New Roman" w:cs="Times New Roman"/>
          <w:sz w:val="24"/>
          <w:szCs w:val="24"/>
          <w:lang w:val="en-US"/>
        </w:rPr>
        <w:t>. [</w:t>
      </w:r>
      <w:r w:rsidRPr="00873961">
        <w:rPr>
          <w:rFonts w:ascii="Times New Roman" w:hAnsi="Times New Roman" w:cs="Times New Roman"/>
          <w:sz w:val="24"/>
          <w:szCs w:val="24"/>
        </w:rPr>
        <w:t>и</w:t>
      </w:r>
      <w:r w:rsidRPr="00502B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3961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502BB0">
        <w:rPr>
          <w:rFonts w:ascii="Times New Roman" w:hAnsi="Times New Roman" w:cs="Times New Roman"/>
          <w:sz w:val="24"/>
          <w:szCs w:val="24"/>
          <w:lang w:val="en-US"/>
        </w:rPr>
        <w:t>.], "</w:t>
      </w:r>
      <w:r w:rsidRPr="00873961">
        <w:rPr>
          <w:rFonts w:ascii="Times New Roman" w:hAnsi="Times New Roman" w:cs="Times New Roman"/>
          <w:sz w:val="24"/>
          <w:szCs w:val="24"/>
        </w:rPr>
        <w:t>Ж</w:t>
      </w:r>
      <w:r w:rsidRPr="00502BB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73961">
        <w:rPr>
          <w:rFonts w:ascii="Times New Roman" w:hAnsi="Times New Roman" w:cs="Times New Roman"/>
          <w:sz w:val="24"/>
          <w:szCs w:val="24"/>
        </w:rPr>
        <w:t>неорг</w:t>
      </w:r>
      <w:proofErr w:type="spellEnd"/>
      <w:r w:rsidRPr="00502BB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73961">
        <w:rPr>
          <w:rFonts w:ascii="Times New Roman" w:hAnsi="Times New Roman" w:cs="Times New Roman"/>
          <w:sz w:val="24"/>
          <w:szCs w:val="24"/>
        </w:rPr>
        <w:t>химии</w:t>
      </w:r>
      <w:r w:rsidRPr="00502BB0">
        <w:rPr>
          <w:rFonts w:ascii="Times New Roman" w:hAnsi="Times New Roman" w:cs="Times New Roman"/>
          <w:sz w:val="24"/>
          <w:szCs w:val="24"/>
          <w:lang w:val="en-US"/>
        </w:rPr>
        <w:t xml:space="preserve">", 1988, </w:t>
      </w:r>
      <w:r w:rsidRPr="00873961">
        <w:rPr>
          <w:rFonts w:ascii="Times New Roman" w:hAnsi="Times New Roman" w:cs="Times New Roman"/>
          <w:sz w:val="24"/>
          <w:szCs w:val="24"/>
        </w:rPr>
        <w:t>т</w:t>
      </w:r>
      <w:r w:rsidRPr="00502BB0">
        <w:rPr>
          <w:rFonts w:ascii="Times New Roman" w:hAnsi="Times New Roman" w:cs="Times New Roman"/>
          <w:sz w:val="24"/>
          <w:szCs w:val="24"/>
          <w:lang w:val="en-US"/>
        </w:rPr>
        <w:t xml:space="preserve">. 33, </w:t>
      </w:r>
      <w:r w:rsidRPr="00873961">
        <w:rPr>
          <w:rFonts w:ascii="Times New Roman" w:hAnsi="Times New Roman" w:cs="Times New Roman"/>
          <w:sz w:val="24"/>
          <w:szCs w:val="24"/>
        </w:rPr>
        <w:t>в</w:t>
      </w:r>
      <w:r w:rsidRPr="00502BB0">
        <w:rPr>
          <w:rFonts w:ascii="Times New Roman" w:hAnsi="Times New Roman" w:cs="Times New Roman"/>
          <w:sz w:val="24"/>
          <w:szCs w:val="24"/>
          <w:lang w:val="en-US"/>
        </w:rPr>
        <w:t xml:space="preserve">. 8, </w:t>
      </w:r>
      <w:r w:rsidRPr="00873961">
        <w:rPr>
          <w:rFonts w:ascii="Times New Roman" w:hAnsi="Times New Roman" w:cs="Times New Roman"/>
          <w:sz w:val="24"/>
          <w:szCs w:val="24"/>
        </w:rPr>
        <w:t>с</w:t>
      </w:r>
      <w:r w:rsidRPr="00502BB0">
        <w:rPr>
          <w:rFonts w:ascii="Times New Roman" w:hAnsi="Times New Roman" w:cs="Times New Roman"/>
          <w:sz w:val="24"/>
          <w:szCs w:val="24"/>
          <w:lang w:val="en-US"/>
        </w:rPr>
        <w:t>. 1928-32; Du-</w:t>
      </w:r>
      <w:proofErr w:type="spellStart"/>
      <w:r w:rsidRPr="00502BB0">
        <w:rPr>
          <w:rFonts w:ascii="Times New Roman" w:hAnsi="Times New Roman" w:cs="Times New Roman"/>
          <w:sz w:val="24"/>
          <w:szCs w:val="24"/>
          <w:lang w:val="en-US"/>
        </w:rPr>
        <w:t>val</w:t>
      </w:r>
      <w:proofErr w:type="spellEnd"/>
      <w:r w:rsidRPr="00502B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3961">
        <w:rPr>
          <w:rFonts w:ascii="Times New Roman" w:hAnsi="Times New Roman" w:cs="Times New Roman"/>
          <w:sz w:val="24"/>
          <w:szCs w:val="24"/>
        </w:rPr>
        <w:t>С</w:t>
      </w:r>
      <w:r w:rsidRPr="00502BB0">
        <w:rPr>
          <w:rFonts w:ascii="Times New Roman" w:hAnsi="Times New Roman" w:cs="Times New Roman"/>
          <w:sz w:val="24"/>
          <w:szCs w:val="24"/>
          <w:lang w:val="en-US"/>
        </w:rPr>
        <w:t xml:space="preserve">., Inorganic </w:t>
      </w:r>
      <w:proofErr w:type="spellStart"/>
      <w:r w:rsidRPr="00502BB0">
        <w:rPr>
          <w:rFonts w:ascii="Times New Roman" w:hAnsi="Times New Roman" w:cs="Times New Roman"/>
          <w:sz w:val="24"/>
          <w:szCs w:val="24"/>
          <w:lang w:val="en-US"/>
        </w:rPr>
        <w:t>thcrmogravimetric</w:t>
      </w:r>
      <w:proofErr w:type="spellEnd"/>
      <w:r w:rsidRPr="00502BB0">
        <w:rPr>
          <w:rFonts w:ascii="Times New Roman" w:hAnsi="Times New Roman" w:cs="Times New Roman"/>
          <w:sz w:val="24"/>
          <w:szCs w:val="24"/>
          <w:lang w:val="en-US"/>
        </w:rPr>
        <w:t xml:space="preserve"> analysis, 2 ed., </w:t>
      </w:r>
      <w:proofErr w:type="spellStart"/>
      <w:r w:rsidRPr="00502BB0">
        <w:rPr>
          <w:rFonts w:ascii="Times New Roman" w:hAnsi="Times New Roman" w:cs="Times New Roman"/>
          <w:sz w:val="24"/>
          <w:szCs w:val="24"/>
          <w:lang w:val="en-US"/>
        </w:rPr>
        <w:t>Amst</w:t>
      </w:r>
      <w:proofErr w:type="spellEnd"/>
      <w:r w:rsidRPr="00502BB0">
        <w:rPr>
          <w:rFonts w:ascii="Times New Roman" w:hAnsi="Times New Roman" w:cs="Times New Roman"/>
          <w:sz w:val="24"/>
          <w:szCs w:val="24"/>
          <w:lang w:val="en-US"/>
        </w:rPr>
        <w:t xml:space="preserve">, 1963. </w:t>
      </w:r>
      <w:r w:rsidRPr="00873961">
        <w:rPr>
          <w:rFonts w:ascii="Times New Roman" w:hAnsi="Times New Roman" w:cs="Times New Roman"/>
          <w:sz w:val="24"/>
          <w:szCs w:val="24"/>
        </w:rPr>
        <w:t xml:space="preserve">И. С. </w:t>
      </w:r>
      <w:proofErr w:type="spellStart"/>
      <w:r w:rsidRPr="00873961">
        <w:rPr>
          <w:rFonts w:ascii="Times New Roman" w:hAnsi="Times New Roman" w:cs="Times New Roman"/>
          <w:sz w:val="24"/>
          <w:szCs w:val="24"/>
        </w:rPr>
        <w:t>Шаплыгин</w:t>
      </w:r>
      <w:proofErr w:type="spellEnd"/>
      <w:r w:rsidRPr="00873961">
        <w:rPr>
          <w:rFonts w:ascii="Times New Roman" w:hAnsi="Times New Roman" w:cs="Times New Roman"/>
          <w:sz w:val="24"/>
          <w:szCs w:val="24"/>
        </w:rPr>
        <w:t>.</w:t>
      </w:r>
    </w:p>
    <w:p w:rsidR="00F53F7A" w:rsidRPr="00F53F7A" w:rsidRDefault="00F53F7A" w:rsidP="00502BB0">
      <w:pPr>
        <w:pStyle w:val="11"/>
        <w:spacing w:before="0" w:after="0"/>
        <w:rPr>
          <w:sz w:val="28"/>
          <w:szCs w:val="28"/>
        </w:rPr>
      </w:pPr>
    </w:p>
    <w:sectPr w:rsidR="00F53F7A" w:rsidRPr="00F53F7A" w:rsidSect="0049762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6E7" w:rsidRDefault="00DD26E7" w:rsidP="000B0BDE">
      <w:pPr>
        <w:spacing w:after="0" w:line="240" w:lineRule="auto"/>
      </w:pPr>
      <w:r>
        <w:separator/>
      </w:r>
    </w:p>
  </w:endnote>
  <w:endnote w:type="continuationSeparator" w:id="0">
    <w:p w:rsidR="00DD26E7" w:rsidRDefault="00DD26E7" w:rsidP="000B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6319798"/>
      <w:docPartObj>
        <w:docPartGallery w:val="Page Numbers (Bottom of Page)"/>
        <w:docPartUnique/>
      </w:docPartObj>
    </w:sdtPr>
    <w:sdtContent>
      <w:p w:rsidR="000B0BDE" w:rsidRDefault="000B0BD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B0BDE" w:rsidRDefault="000B0BD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6E7" w:rsidRDefault="00DD26E7" w:rsidP="000B0BDE">
      <w:pPr>
        <w:spacing w:after="0" w:line="240" w:lineRule="auto"/>
      </w:pPr>
      <w:r>
        <w:separator/>
      </w:r>
    </w:p>
  </w:footnote>
  <w:footnote w:type="continuationSeparator" w:id="0">
    <w:p w:rsidR="00DD26E7" w:rsidRDefault="00DD26E7" w:rsidP="000B0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79B1"/>
    <w:multiLevelType w:val="hybridMultilevel"/>
    <w:tmpl w:val="C1CC42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B141313"/>
    <w:multiLevelType w:val="hybridMultilevel"/>
    <w:tmpl w:val="C80AC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3777C"/>
    <w:multiLevelType w:val="hybridMultilevel"/>
    <w:tmpl w:val="A41E9956"/>
    <w:lvl w:ilvl="0" w:tplc="6D0A73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45660D"/>
    <w:multiLevelType w:val="hybridMultilevel"/>
    <w:tmpl w:val="DB863656"/>
    <w:lvl w:ilvl="0" w:tplc="431865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A3053"/>
    <w:multiLevelType w:val="hybridMultilevel"/>
    <w:tmpl w:val="63A067B4"/>
    <w:lvl w:ilvl="0" w:tplc="7442A396">
      <w:start w:val="1"/>
      <w:numFmt w:val="decimal"/>
      <w:lvlText w:val="%1)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A370C1"/>
    <w:multiLevelType w:val="hybridMultilevel"/>
    <w:tmpl w:val="B6AA25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F0322B6"/>
    <w:multiLevelType w:val="hybridMultilevel"/>
    <w:tmpl w:val="4DE25EBC"/>
    <w:lvl w:ilvl="0" w:tplc="7FA697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46A0F7A"/>
    <w:multiLevelType w:val="hybridMultilevel"/>
    <w:tmpl w:val="BCD48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840DC4"/>
    <w:multiLevelType w:val="hybridMultilevel"/>
    <w:tmpl w:val="A52AB2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D073CD1"/>
    <w:multiLevelType w:val="hybridMultilevel"/>
    <w:tmpl w:val="D9A298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7"/>
  </w:num>
  <w:num w:numId="5">
    <w:abstractNumId w:val="0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5E2"/>
    <w:rsid w:val="00081545"/>
    <w:rsid w:val="000B0BDE"/>
    <w:rsid w:val="0049762A"/>
    <w:rsid w:val="004E7E09"/>
    <w:rsid w:val="00502BB0"/>
    <w:rsid w:val="00506442"/>
    <w:rsid w:val="005C543C"/>
    <w:rsid w:val="00693212"/>
    <w:rsid w:val="00772530"/>
    <w:rsid w:val="009F75E2"/>
    <w:rsid w:val="00A065CD"/>
    <w:rsid w:val="00AD0089"/>
    <w:rsid w:val="00DC2B47"/>
    <w:rsid w:val="00DD26E7"/>
    <w:rsid w:val="00ED1655"/>
    <w:rsid w:val="00F5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45"/>
  </w:style>
  <w:style w:type="paragraph" w:styleId="1">
    <w:name w:val="heading 1"/>
    <w:basedOn w:val="a"/>
    <w:next w:val="a"/>
    <w:link w:val="10"/>
    <w:uiPriority w:val="9"/>
    <w:qFormat/>
    <w:rsid w:val="00502BB0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Cs/>
      <w:i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02BB0"/>
    <w:pPr>
      <w:keepNext/>
      <w:keepLines/>
      <w:spacing w:before="40" w:after="120" w:line="259" w:lineRule="auto"/>
      <w:ind w:left="709"/>
      <w:outlineLvl w:val="1"/>
    </w:pPr>
    <w:rPr>
      <w:rFonts w:ascii="Times New Roman" w:eastAsiaTheme="majorEastAsia" w:hAnsi="Times New Roman" w:cstheme="majorBidi"/>
      <w:i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1_Коновалова"/>
    <w:basedOn w:val="1"/>
    <w:qFormat/>
    <w:rsid w:val="00502BB0"/>
    <w:pPr>
      <w:keepNext w:val="0"/>
      <w:keepLines w:val="0"/>
      <w:widowControl w:val="0"/>
      <w:spacing w:before="120" w:after="120" w:line="360" w:lineRule="auto"/>
      <w:jc w:val="center"/>
    </w:pPr>
    <w:rPr>
      <w:rFonts w:eastAsia="Times New Roman" w:cs="Arial"/>
      <w:b/>
      <w:kern w:val="36"/>
      <w:szCs w:val="2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BB0"/>
    <w:rPr>
      <w:rFonts w:ascii="Times New Roman" w:eastAsiaTheme="majorEastAsia" w:hAnsi="Times New Roman" w:cstheme="majorBidi"/>
      <w:bCs/>
      <w:i/>
      <w:sz w:val="24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81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54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81545"/>
    <w:rPr>
      <w:color w:val="0000FF"/>
      <w:u w:val="single"/>
    </w:rPr>
  </w:style>
  <w:style w:type="paragraph" w:customStyle="1" w:styleId="a6">
    <w:name w:val="Основной_Занахов"/>
    <w:basedOn w:val="a"/>
    <w:qFormat/>
    <w:rsid w:val="0049762A"/>
    <w:pPr>
      <w:keepNext/>
      <w:keepLines/>
      <w:widowControl w:val="0"/>
      <w:tabs>
        <w:tab w:val="left" w:pos="3648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Номерстр_Занахов"/>
    <w:basedOn w:val="a"/>
    <w:qFormat/>
    <w:rsid w:val="0049762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8">
    <w:name w:val="Table Grid"/>
    <w:basedOn w:val="a1"/>
    <w:uiPriority w:val="59"/>
    <w:rsid w:val="00AD0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1">
    <w:name w:val="h1"/>
    <w:basedOn w:val="a"/>
    <w:rsid w:val="00F5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1">
    <w:name w:val="z1"/>
    <w:basedOn w:val="a"/>
    <w:rsid w:val="00F5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F5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53F7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02BB0"/>
    <w:rPr>
      <w:rFonts w:ascii="Times New Roman" w:eastAsiaTheme="majorEastAsia" w:hAnsi="Times New Roman" w:cstheme="majorBidi"/>
      <w:i/>
      <w:sz w:val="24"/>
      <w:szCs w:val="26"/>
    </w:rPr>
  </w:style>
  <w:style w:type="paragraph" w:styleId="ab">
    <w:name w:val="TOC Heading"/>
    <w:basedOn w:val="1"/>
    <w:next w:val="a"/>
    <w:uiPriority w:val="39"/>
    <w:semiHidden/>
    <w:unhideWhenUsed/>
    <w:qFormat/>
    <w:rsid w:val="00502BB0"/>
    <w:pPr>
      <w:outlineLvl w:val="9"/>
    </w:pPr>
    <w:rPr>
      <w:rFonts w:asciiTheme="majorHAnsi" w:hAnsiTheme="majorHAnsi"/>
      <w:b/>
      <w:i w:val="0"/>
      <w:color w:val="365F91" w:themeColor="accent1" w:themeShade="BF"/>
      <w:sz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502BB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02BB0"/>
    <w:pPr>
      <w:spacing w:after="100"/>
      <w:ind w:left="220"/>
    </w:pPr>
  </w:style>
  <w:style w:type="paragraph" w:styleId="ac">
    <w:name w:val="header"/>
    <w:basedOn w:val="a"/>
    <w:link w:val="ad"/>
    <w:uiPriority w:val="99"/>
    <w:unhideWhenUsed/>
    <w:rsid w:val="000B0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B0BDE"/>
  </w:style>
  <w:style w:type="paragraph" w:styleId="ae">
    <w:name w:val="footer"/>
    <w:basedOn w:val="a"/>
    <w:link w:val="af"/>
    <w:uiPriority w:val="99"/>
    <w:unhideWhenUsed/>
    <w:rsid w:val="000B0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B0B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45"/>
  </w:style>
  <w:style w:type="paragraph" w:styleId="1">
    <w:name w:val="heading 1"/>
    <w:basedOn w:val="a"/>
    <w:next w:val="a"/>
    <w:link w:val="10"/>
    <w:uiPriority w:val="9"/>
    <w:qFormat/>
    <w:rsid w:val="00502BB0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Cs/>
      <w:i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02BB0"/>
    <w:pPr>
      <w:keepNext/>
      <w:keepLines/>
      <w:spacing w:before="40" w:after="120" w:line="259" w:lineRule="auto"/>
      <w:ind w:left="709"/>
      <w:outlineLvl w:val="1"/>
    </w:pPr>
    <w:rPr>
      <w:rFonts w:ascii="Times New Roman" w:eastAsiaTheme="majorEastAsia" w:hAnsi="Times New Roman" w:cstheme="majorBidi"/>
      <w:i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1_Коновалова"/>
    <w:basedOn w:val="1"/>
    <w:qFormat/>
    <w:rsid w:val="00502BB0"/>
    <w:pPr>
      <w:keepNext w:val="0"/>
      <w:keepLines w:val="0"/>
      <w:widowControl w:val="0"/>
      <w:spacing w:before="120" w:after="120" w:line="360" w:lineRule="auto"/>
      <w:jc w:val="center"/>
    </w:pPr>
    <w:rPr>
      <w:rFonts w:eastAsia="Times New Roman" w:cs="Arial"/>
      <w:b/>
      <w:kern w:val="36"/>
      <w:szCs w:val="2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BB0"/>
    <w:rPr>
      <w:rFonts w:ascii="Times New Roman" w:eastAsiaTheme="majorEastAsia" w:hAnsi="Times New Roman" w:cstheme="majorBidi"/>
      <w:bCs/>
      <w:i/>
      <w:sz w:val="24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81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54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81545"/>
    <w:rPr>
      <w:color w:val="0000FF"/>
      <w:u w:val="single"/>
    </w:rPr>
  </w:style>
  <w:style w:type="paragraph" w:customStyle="1" w:styleId="a6">
    <w:name w:val="Основной_Занахов"/>
    <w:basedOn w:val="a"/>
    <w:qFormat/>
    <w:rsid w:val="0049762A"/>
    <w:pPr>
      <w:keepNext/>
      <w:keepLines/>
      <w:widowControl w:val="0"/>
      <w:tabs>
        <w:tab w:val="left" w:pos="3648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Номерстр_Занахов"/>
    <w:basedOn w:val="a"/>
    <w:qFormat/>
    <w:rsid w:val="0049762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8">
    <w:name w:val="Table Grid"/>
    <w:basedOn w:val="a1"/>
    <w:uiPriority w:val="59"/>
    <w:rsid w:val="00AD0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1">
    <w:name w:val="h1"/>
    <w:basedOn w:val="a"/>
    <w:rsid w:val="00F5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1">
    <w:name w:val="z1"/>
    <w:basedOn w:val="a"/>
    <w:rsid w:val="00F5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F5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53F7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02BB0"/>
    <w:rPr>
      <w:rFonts w:ascii="Times New Roman" w:eastAsiaTheme="majorEastAsia" w:hAnsi="Times New Roman" w:cstheme="majorBidi"/>
      <w:i/>
      <w:sz w:val="24"/>
      <w:szCs w:val="26"/>
    </w:rPr>
  </w:style>
  <w:style w:type="paragraph" w:styleId="ab">
    <w:name w:val="TOC Heading"/>
    <w:basedOn w:val="1"/>
    <w:next w:val="a"/>
    <w:uiPriority w:val="39"/>
    <w:semiHidden/>
    <w:unhideWhenUsed/>
    <w:qFormat/>
    <w:rsid w:val="00502BB0"/>
    <w:pPr>
      <w:outlineLvl w:val="9"/>
    </w:pPr>
    <w:rPr>
      <w:rFonts w:asciiTheme="majorHAnsi" w:hAnsiTheme="majorHAnsi"/>
      <w:b/>
      <w:i w:val="0"/>
      <w:color w:val="365F91" w:themeColor="accent1" w:themeShade="BF"/>
      <w:sz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502BB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02BB0"/>
    <w:pPr>
      <w:spacing w:after="100"/>
      <w:ind w:left="220"/>
    </w:pPr>
  </w:style>
  <w:style w:type="paragraph" w:styleId="ac">
    <w:name w:val="header"/>
    <w:basedOn w:val="a"/>
    <w:link w:val="ad"/>
    <w:uiPriority w:val="99"/>
    <w:unhideWhenUsed/>
    <w:rsid w:val="000B0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B0BDE"/>
  </w:style>
  <w:style w:type="paragraph" w:styleId="ae">
    <w:name w:val="footer"/>
    <w:basedOn w:val="a"/>
    <w:link w:val="af"/>
    <w:uiPriority w:val="99"/>
    <w:unhideWhenUsed/>
    <w:rsid w:val="000B0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B0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4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1F5AE-2AFE-4F85-81BE-34AE42B1D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2393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3</cp:revision>
  <dcterms:created xsi:type="dcterms:W3CDTF">2017-11-07T06:43:00Z</dcterms:created>
  <dcterms:modified xsi:type="dcterms:W3CDTF">2017-11-07T06:44:00Z</dcterms:modified>
</cp:coreProperties>
</file>