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B3" w:rsidRPr="00774AFB" w:rsidRDefault="00F879B3" w:rsidP="00F879B3">
      <w:r w:rsidRPr="00774AFB">
        <w:rPr>
          <w:highlight w:val="yellow"/>
        </w:rPr>
        <w:t xml:space="preserve">101. </w:t>
      </w:r>
      <w:r w:rsidRPr="00F167CE">
        <w:rPr>
          <w:highlight w:val="yellow"/>
          <w:lang w:val="en-US"/>
        </w:rPr>
        <w:t>Jack</w:t>
      </w:r>
      <w:r w:rsidRPr="00774AFB">
        <w:rPr>
          <w:highlight w:val="yellow"/>
        </w:rPr>
        <w:t xml:space="preserve"> </w:t>
      </w:r>
      <w:r w:rsidRPr="00F167CE">
        <w:rPr>
          <w:highlight w:val="yellow"/>
          <w:lang w:val="en-US"/>
        </w:rPr>
        <w:t>Hammer</w:t>
      </w:r>
    </w:p>
    <w:p w:rsidR="00A738EA" w:rsidRDefault="00A738EA" w:rsidP="00F879B3"/>
    <w:p w:rsidR="00A738EA" w:rsidRDefault="00A738EA" w:rsidP="00F879B3">
      <w:r>
        <w:tab/>
        <w:t xml:space="preserve">Игровой онлайн автомат </w:t>
      </w:r>
      <w:r w:rsidRPr="00A738EA">
        <w:rPr>
          <w:b/>
          <w:lang w:val="en-US"/>
        </w:rPr>
        <w:t>hammer</w:t>
      </w:r>
      <w:r w:rsidRPr="00A738EA">
        <w:rPr>
          <w:b/>
        </w:rPr>
        <w:t xml:space="preserve"> </w:t>
      </w:r>
      <w:r w:rsidRPr="00A738EA">
        <w:rPr>
          <w:b/>
          <w:lang w:val="en-US"/>
        </w:rPr>
        <w:t>jack</w:t>
      </w:r>
      <w:r>
        <w:t xml:space="preserve"> поможет вам с головой окунуться в мир опытного борца с преступностью и раскрытия самых разнообразных злодеяний. Яркое, красочное, бросающееся в глаза графическое оформление барабанов в стиле интригующих комиксов обеспечит нужную интригующую атмосферу на весь период игры. </w:t>
      </w:r>
    </w:p>
    <w:p w:rsidR="00A738EA" w:rsidRDefault="00A738EA" w:rsidP="00F879B3">
      <w:r>
        <w:tab/>
      </w:r>
      <w:r w:rsidRPr="00A738EA">
        <w:rPr>
          <w:b/>
        </w:rPr>
        <w:t xml:space="preserve">Автомат </w:t>
      </w:r>
      <w:r w:rsidRPr="00A738EA">
        <w:rPr>
          <w:b/>
          <w:lang w:val="en-US"/>
        </w:rPr>
        <w:t>jack</w:t>
      </w:r>
      <w:r w:rsidRPr="00A738EA">
        <w:rPr>
          <w:b/>
        </w:rPr>
        <w:t xml:space="preserve"> </w:t>
      </w:r>
      <w:r w:rsidRPr="00A738EA">
        <w:rPr>
          <w:b/>
          <w:lang w:val="en-US"/>
        </w:rPr>
        <w:t>hammer</w:t>
      </w:r>
      <w:r>
        <w:t xml:space="preserve"> адаптирован для игры с помощью настольного компьютера, планшета, мобильного телефона, работающего на </w:t>
      </w:r>
      <w:proofErr w:type="spellStart"/>
      <w:r>
        <w:t>Андроид</w:t>
      </w:r>
      <w:proofErr w:type="spellEnd"/>
      <w:r>
        <w:t xml:space="preserve">. </w:t>
      </w:r>
      <w:r w:rsidR="00F167CE">
        <w:t>Совместим практически со всеми популярными операционными системами, используемыми пользователями.</w:t>
      </w:r>
    </w:p>
    <w:p w:rsidR="00F167CE" w:rsidRDefault="00F167CE" w:rsidP="00F879B3"/>
    <w:p w:rsidR="00F167CE" w:rsidRDefault="00F167CE" w:rsidP="00F879B3">
      <w:r>
        <w:t>Как происходит игра</w:t>
      </w:r>
    </w:p>
    <w:p w:rsidR="00F167CE" w:rsidRDefault="00F167CE" w:rsidP="00F879B3"/>
    <w:p w:rsidR="00F167CE" w:rsidRDefault="00F167CE" w:rsidP="00F879B3">
      <w:r>
        <w:tab/>
        <w:t xml:space="preserve">Перед началом игры </w:t>
      </w:r>
      <w:r w:rsidRPr="00F167CE">
        <w:rPr>
          <w:b/>
        </w:rPr>
        <w:t xml:space="preserve">игровой автомат </w:t>
      </w:r>
      <w:r w:rsidRPr="00F167CE">
        <w:rPr>
          <w:b/>
          <w:lang w:val="en-US"/>
        </w:rPr>
        <w:t>jack</w:t>
      </w:r>
      <w:r w:rsidRPr="00F167CE">
        <w:rPr>
          <w:b/>
        </w:rPr>
        <w:t xml:space="preserve"> </w:t>
      </w:r>
      <w:r w:rsidRPr="00F167CE">
        <w:rPr>
          <w:b/>
          <w:lang w:val="en-US"/>
        </w:rPr>
        <w:t>hammer</w:t>
      </w:r>
      <w:r>
        <w:t xml:space="preserve"> можно оптимально настроить под конкретного пользователя. Удобная панель управления, четкие и понятные обозначения слотов, возможность регулировать уровень звукового сопровождения, простота в управлении позволяет быстро приспособиться к игровому автомату и буквально со старта втянуться в процесс. </w:t>
      </w:r>
    </w:p>
    <w:p w:rsidR="00F167CE" w:rsidRDefault="00F167CE" w:rsidP="00F879B3">
      <w:r>
        <w:tab/>
        <w:t xml:space="preserve">Здесь используются прогрессивные программы, позволяющие задавать автоматическое количество прокруток </w:t>
      </w:r>
      <w:r w:rsidR="001952ED">
        <w:t xml:space="preserve">спинов (до 1000). Автомат настраивается на конкретную сумму выигрыша, либо проигрыша, или же с целью прекратить автономную игру при достижении определенных заранее критериев. Либо же вы можете традиционно наслаждаться процессом. </w:t>
      </w:r>
    </w:p>
    <w:p w:rsidR="001952ED" w:rsidRDefault="001952ED" w:rsidP="00F879B3">
      <w:r>
        <w:tab/>
        <w:t>В игре допускается 10 различных уровней ставок. Номинальная стоимость монет составляет от 0,01 до 1,0. При этом минимальная ставка составляет всего 25 центов, в то время как максимально допустимый размер ставки находится на уровне 250 долларов. За один раз игрок может «поднять» до 250</w:t>
      </w:r>
      <w:r w:rsidR="00BD2FF5">
        <w:t>000</w:t>
      </w:r>
      <w:r>
        <w:t xml:space="preserve"> монет. </w:t>
      </w:r>
    </w:p>
    <w:p w:rsidR="001952ED" w:rsidRDefault="001952ED" w:rsidP="00F879B3"/>
    <w:p w:rsidR="001952ED" w:rsidRDefault="001952ED" w:rsidP="00F879B3">
      <w:r>
        <w:t>Бонусная программа</w:t>
      </w:r>
    </w:p>
    <w:p w:rsidR="001952ED" w:rsidRDefault="001952ED" w:rsidP="00F879B3"/>
    <w:p w:rsidR="001952ED" w:rsidRDefault="001952ED" w:rsidP="00F879B3">
      <w:r>
        <w:tab/>
      </w:r>
      <w:r w:rsidR="00F2475A">
        <w:t xml:space="preserve">Используя бонусные бесплатные сплины, игрок имеет возможность получить </w:t>
      </w:r>
      <w:proofErr w:type="spellStart"/>
      <w:r w:rsidR="00BD2FF5">
        <w:t>мультиплай</w:t>
      </w:r>
      <w:r w:rsidR="00F2475A">
        <w:t>ер</w:t>
      </w:r>
      <w:proofErr w:type="spellEnd"/>
      <w:r w:rsidR="00F2475A">
        <w:t xml:space="preserve">, благодаря которому увеличивается возможность нарастить свой выигрыш. Если одновременно собрать пять и более бесплатных сплинов, то получите возможность перехода в режим бесплатных вращений барабана. За пять символов бесплатно полученных сплинов игрок получает 10 бесплатных вращений. Если же таких символов будет шесть, то количество бесплатных вращений увеличивается до 15. </w:t>
      </w:r>
    </w:p>
    <w:p w:rsidR="00F2475A" w:rsidRPr="00F167CE" w:rsidRDefault="00F2475A" w:rsidP="00F879B3">
      <w:r>
        <w:tab/>
      </w:r>
      <w:r w:rsidR="00952F52">
        <w:t>Если же получится собрать от 9 до 15 бесплатных сплинов, количество бесплатных вращений автоматически возрасте</w:t>
      </w:r>
      <w:r w:rsidR="009D7FC5">
        <w:t>т</w:t>
      </w:r>
      <w:r w:rsidR="00952F52">
        <w:t xml:space="preserve"> до 30. Тут не нужно делать абсолютно никаких ставок. При этом, полученные выигрыши будут засчитываться игроку в полном объеме. </w:t>
      </w:r>
      <w:r w:rsidR="005E25A8">
        <w:t xml:space="preserve">Дополнительно бесплатные спины можно получить во время бонусных раундов и утроить сумму общего выигрыша. </w:t>
      </w:r>
    </w:p>
    <w:p w:rsidR="00A738EA" w:rsidRDefault="00A738EA" w:rsidP="00F879B3"/>
    <w:p w:rsidR="00F879B3" w:rsidRPr="00774AFB" w:rsidRDefault="00F879B3" w:rsidP="00F879B3">
      <w:r w:rsidRPr="00774AFB">
        <w:rPr>
          <w:highlight w:val="yellow"/>
        </w:rPr>
        <w:t xml:space="preserve">103. </w:t>
      </w:r>
      <w:r w:rsidRPr="00F2309A">
        <w:rPr>
          <w:highlight w:val="yellow"/>
          <w:lang w:val="en-US"/>
        </w:rPr>
        <w:t>King</w:t>
      </w:r>
      <w:r w:rsidRPr="00774AFB">
        <w:rPr>
          <w:highlight w:val="yellow"/>
        </w:rPr>
        <w:t xml:space="preserve"> </w:t>
      </w:r>
      <w:r w:rsidRPr="00F2309A">
        <w:rPr>
          <w:highlight w:val="yellow"/>
          <w:lang w:val="en-US"/>
        </w:rPr>
        <w:t>Of</w:t>
      </w:r>
      <w:r w:rsidRPr="00774AFB">
        <w:rPr>
          <w:highlight w:val="yellow"/>
        </w:rPr>
        <w:t xml:space="preserve"> </w:t>
      </w:r>
      <w:r w:rsidRPr="00F2309A">
        <w:rPr>
          <w:highlight w:val="yellow"/>
          <w:lang w:val="en-US"/>
        </w:rPr>
        <w:t>Slots</w:t>
      </w:r>
    </w:p>
    <w:p w:rsidR="00BD2FF5" w:rsidRDefault="00BD2FF5" w:rsidP="00F879B3"/>
    <w:p w:rsidR="00BD2FF5" w:rsidRDefault="00BD2FF5" w:rsidP="00F879B3">
      <w:r>
        <w:tab/>
      </w:r>
      <w:r w:rsidR="00B072F8">
        <w:t xml:space="preserve">Шведские производители снова постарались, чтобы </w:t>
      </w:r>
      <w:r w:rsidR="00B072F8" w:rsidRPr="006C6FE6">
        <w:rPr>
          <w:b/>
        </w:rPr>
        <w:t xml:space="preserve">игровой автомат </w:t>
      </w:r>
      <w:r w:rsidR="00B072F8" w:rsidRPr="006C6FE6">
        <w:rPr>
          <w:b/>
          <w:lang w:val="en-US"/>
        </w:rPr>
        <w:t>king</w:t>
      </w:r>
      <w:r w:rsidR="00B072F8" w:rsidRPr="006C6FE6">
        <w:rPr>
          <w:b/>
        </w:rPr>
        <w:t xml:space="preserve"> </w:t>
      </w:r>
      <w:r w:rsidR="00B072F8" w:rsidRPr="006C6FE6">
        <w:rPr>
          <w:b/>
          <w:lang w:val="en-US"/>
        </w:rPr>
        <w:t>of</w:t>
      </w:r>
      <w:r w:rsidR="00B072F8" w:rsidRPr="006C6FE6">
        <w:rPr>
          <w:b/>
        </w:rPr>
        <w:t xml:space="preserve"> </w:t>
      </w:r>
      <w:r w:rsidR="00B072F8" w:rsidRPr="006C6FE6">
        <w:rPr>
          <w:b/>
          <w:lang w:val="en-US"/>
        </w:rPr>
        <w:t>slots</w:t>
      </w:r>
      <w:r w:rsidR="00B072F8" w:rsidRPr="006C6FE6">
        <w:rPr>
          <w:b/>
        </w:rPr>
        <w:t xml:space="preserve"> </w:t>
      </w:r>
      <w:r w:rsidR="00B072F8">
        <w:t>стал по праву востребованным среди любителей</w:t>
      </w:r>
      <w:r w:rsidR="006C6FE6">
        <w:t xml:space="preserve"> и</w:t>
      </w:r>
      <w:r w:rsidR="00B072F8">
        <w:t xml:space="preserve"> </w:t>
      </w:r>
      <w:r w:rsidR="006C6FE6">
        <w:t>профессионалов</w:t>
      </w:r>
      <w:r w:rsidR="00B072F8">
        <w:t xml:space="preserve"> подобного игрового направления. </w:t>
      </w:r>
      <w:r w:rsidR="006C6FE6">
        <w:t xml:space="preserve">Отличается от аналогов изумительной графикой, безупречным регулируемым звуковым сопровождением, спокойным, располагающим на серьёзные решения игровым фоном. </w:t>
      </w:r>
    </w:p>
    <w:p w:rsidR="006C6FE6" w:rsidRDefault="006C6FE6" w:rsidP="00F879B3">
      <w:r>
        <w:tab/>
        <w:t xml:space="preserve">Автомат имеет простую и весьма функциональную панель управления, отлично сочетается с различными операционными системами, а также гармонично становится на все типы современных мобильных устройств. Тем самым вы можете всегда иметь под рукой любимую игру. </w:t>
      </w:r>
    </w:p>
    <w:p w:rsidR="006C6FE6" w:rsidRDefault="006C6FE6" w:rsidP="00F879B3"/>
    <w:p w:rsidR="006C6FE6" w:rsidRDefault="006C6FE6" w:rsidP="00F879B3">
      <w:r>
        <w:t>Как играть</w:t>
      </w:r>
    </w:p>
    <w:p w:rsidR="006C6FE6" w:rsidRDefault="006C6FE6" w:rsidP="00F879B3"/>
    <w:p w:rsidR="006C6FE6" w:rsidRDefault="006C6FE6" w:rsidP="00F879B3">
      <w:r>
        <w:tab/>
        <w:t xml:space="preserve">Начать играть в </w:t>
      </w:r>
      <w:r w:rsidRPr="006C6FE6">
        <w:rPr>
          <w:b/>
          <w:lang w:val="en-US"/>
        </w:rPr>
        <w:t>slot</w:t>
      </w:r>
      <w:r w:rsidRPr="006C6FE6">
        <w:rPr>
          <w:b/>
        </w:rPr>
        <w:t xml:space="preserve"> </w:t>
      </w:r>
      <w:r w:rsidRPr="006C6FE6">
        <w:rPr>
          <w:b/>
          <w:lang w:val="en-US"/>
        </w:rPr>
        <w:t>king</w:t>
      </w:r>
      <w:r>
        <w:t xml:space="preserve"> достаточно просто. </w:t>
      </w:r>
      <w:r w:rsidR="00611D23">
        <w:t xml:space="preserve">Представляет собой пяти барабанный агрегат с расположением ячеек 3 на 5. Для разнообразия выигрышных комбинаций тут предусмотрено игровых 25 линий. Вероятность что-либо тут выиграть составляет порядка 25%. </w:t>
      </w:r>
      <w:r w:rsidR="00B05830">
        <w:t xml:space="preserve">При невысоких сумах выигрышей количество выигрышных комбинаций отлично сбалансировано. </w:t>
      </w:r>
      <w:r w:rsidR="00611D23">
        <w:t xml:space="preserve">Тем самым создатели увеличили общий интерес </w:t>
      </w:r>
      <w:r w:rsidR="00B05830">
        <w:t xml:space="preserve">пользователей </w:t>
      </w:r>
      <w:r w:rsidR="00611D23">
        <w:t xml:space="preserve">к игре. А с учетом поднятых </w:t>
      </w:r>
      <w:r w:rsidR="00416E35">
        <w:t>максимально</w:t>
      </w:r>
      <w:r w:rsidR="00611D23">
        <w:t xml:space="preserve"> </w:t>
      </w:r>
      <w:r w:rsidR="00416E35">
        <w:t>допустимых</w:t>
      </w:r>
      <w:r w:rsidR="00611D23">
        <w:t xml:space="preserve"> ставок, которые становятся доступными счастливчикам, </w:t>
      </w:r>
      <w:r w:rsidR="00416E35">
        <w:t>интерес</w:t>
      </w:r>
      <w:r w:rsidR="00611D23">
        <w:t xml:space="preserve"> участия в проекте возрастает. </w:t>
      </w:r>
    </w:p>
    <w:p w:rsidR="00416E35" w:rsidRPr="006C6FE6" w:rsidRDefault="00416E35" w:rsidP="00F879B3">
      <w:r>
        <w:tab/>
        <w:t xml:space="preserve">Здесь можно играть как на личные денежные средства, так и использовать для этих целей полученные в игре бонусы. Оптимально чередовать эти суммы, чтобы получить максимальный </w:t>
      </w:r>
      <w:r>
        <w:lastRenderedPageBreak/>
        <w:t xml:space="preserve">положительный эффект. В процессе игры периодически придется видоизменять стратегии с тем, чтобы подстраиваться под разнообразные скрипты провайдеров. </w:t>
      </w:r>
    </w:p>
    <w:p w:rsidR="00BD2FF5" w:rsidRDefault="00BD2FF5" w:rsidP="00F879B3"/>
    <w:p w:rsidR="00B05830" w:rsidRDefault="00B05830" w:rsidP="00F879B3">
      <w:r>
        <w:t>Выигрыши и бонусные добавки</w:t>
      </w:r>
    </w:p>
    <w:p w:rsidR="00B05830" w:rsidRDefault="00B05830" w:rsidP="00F879B3"/>
    <w:p w:rsidR="00B05830" w:rsidRDefault="00B05830" w:rsidP="00F879B3">
      <w:r>
        <w:tab/>
      </w:r>
      <w:r w:rsidR="00E90161">
        <w:t>Разброс стоимости игровых мо</w:t>
      </w:r>
      <w:r w:rsidR="00BA10D0">
        <w:t>не</w:t>
      </w:r>
      <w:r w:rsidR="00E90161">
        <w:t>т составляет от 0,01 цента до доллара. На линию полагается до 10 монет. Минимально допустимый уровень денежной ставки составляет всего 25 центов. Больше чем 2</w:t>
      </w:r>
      <w:r w:rsidR="00E90161" w:rsidRPr="00E90161">
        <w:t>50 долларов здесь</w:t>
      </w:r>
      <w:r w:rsidR="00E90161">
        <w:t xml:space="preserve"> </w:t>
      </w:r>
      <w:r w:rsidR="00E90161" w:rsidRPr="00E90161">
        <w:t>поставить вы не сможете.</w:t>
      </w:r>
      <w:r w:rsidR="00E90161">
        <w:t xml:space="preserve"> Максимум, что может 2поднять» игрок, это х1000. Игровой автомат выплачивает выигрыши в размере 97% от сумы. </w:t>
      </w:r>
    </w:p>
    <w:p w:rsidR="007C3D82" w:rsidRDefault="00E90161" w:rsidP="00F879B3">
      <w:r>
        <w:tab/>
      </w:r>
      <w:r w:rsidR="00943E84">
        <w:t xml:space="preserve">Касательно приятных сюрпризов в виде различных бонусов, то здесь стоит отметить возможность получения до 30 свободных игр, ставки при которых утраиваются. </w:t>
      </w:r>
      <w:r w:rsidR="002E4120">
        <w:t xml:space="preserve">Максимальный выигрыш при выполнении обычной ставки в одну монету составляет 10000, в то время, как бонусная игра с тем же стартовым капиталом может обеспечить прирост в 30000 монет. </w:t>
      </w:r>
    </w:p>
    <w:p w:rsidR="00E90161" w:rsidRDefault="002E4120" w:rsidP="007C3D82">
      <w:pPr>
        <w:ind w:firstLine="708"/>
      </w:pPr>
      <w:r>
        <w:t>Иными словами, игрок может в этой игре положить в свой карман разовый куш, в размере около 750000 монет.</w:t>
      </w:r>
      <w:r w:rsidR="007C3D82">
        <w:t xml:space="preserve"> Весьма неплохая компенсация затраченных нервов, хладнокровного расчета и терпения. </w:t>
      </w:r>
    </w:p>
    <w:p w:rsidR="00B05830" w:rsidRDefault="00B05830" w:rsidP="00F879B3"/>
    <w:p w:rsidR="00533F54" w:rsidRDefault="00533F54" w:rsidP="00F879B3">
      <w:bookmarkStart w:id="0" w:name="_GoBack"/>
      <w:bookmarkEnd w:id="0"/>
    </w:p>
    <w:p w:rsidR="00F879B3" w:rsidRPr="00774AFB" w:rsidRDefault="00F879B3" w:rsidP="00F879B3">
      <w:r w:rsidRPr="000F6B04">
        <w:rPr>
          <w:highlight w:val="yellow"/>
        </w:rPr>
        <w:t xml:space="preserve">115. </w:t>
      </w:r>
      <w:r w:rsidRPr="000F6B04">
        <w:rPr>
          <w:highlight w:val="yellow"/>
          <w:lang w:val="en-US"/>
        </w:rPr>
        <w:t>Dracula</w:t>
      </w:r>
    </w:p>
    <w:p w:rsidR="006F4552" w:rsidRDefault="006F4552" w:rsidP="00F879B3"/>
    <w:p w:rsidR="006F4552" w:rsidRDefault="00ED2D01" w:rsidP="00F879B3">
      <w:r>
        <w:tab/>
        <w:t xml:space="preserve">Мистическая тематика уже давно завоевала популярность в среднестатистического обывателя. Фильмы, сериалы, комиксы, картинки, манера одеваться и соответствующим образом себя вести не новость среди современных людей. Поэтому </w:t>
      </w:r>
      <w:r w:rsidR="002D75A2" w:rsidRPr="00ED2D01">
        <w:rPr>
          <w:b/>
        </w:rPr>
        <w:t>автомат</w:t>
      </w:r>
      <w:r w:rsidR="002D75A2" w:rsidRPr="002D75A2">
        <w:rPr>
          <w:b/>
        </w:rPr>
        <w:t xml:space="preserve"> </w:t>
      </w:r>
      <w:proofErr w:type="spellStart"/>
      <w:r w:rsidRPr="00ED2D01">
        <w:rPr>
          <w:b/>
          <w:lang w:val="en-US"/>
        </w:rPr>
        <w:t>dracula</w:t>
      </w:r>
      <w:proofErr w:type="spellEnd"/>
      <w:r w:rsidRPr="00ED2D01">
        <w:rPr>
          <w:b/>
        </w:rPr>
        <w:t xml:space="preserve"> </w:t>
      </w:r>
      <w:r>
        <w:t>стал отличным дополнением к уже имеющемуся набору. При этом, современные программные возможности и 3</w:t>
      </w:r>
      <w:r>
        <w:rPr>
          <w:lang w:val="en-US"/>
        </w:rPr>
        <w:t>D</w:t>
      </w:r>
      <w:r>
        <w:t xml:space="preserve"> графика лучшим образом позволили реализовать все это на практике. </w:t>
      </w:r>
    </w:p>
    <w:p w:rsidR="00ED2D01" w:rsidRDefault="00ED2D01" w:rsidP="00F879B3">
      <w:r>
        <w:tab/>
        <w:t xml:space="preserve">Игра адаптирована под все типы стационарных и переносных устройств с доступом к глобальной сети. </w:t>
      </w:r>
      <w:r w:rsidR="00F03FB3">
        <w:t>Дает возможность не только получить удовольствие, немного заработать и полностью погрузиться в игровой процесс.</w:t>
      </w:r>
    </w:p>
    <w:p w:rsidR="00F03FB3" w:rsidRDefault="00F03FB3" w:rsidP="00F879B3"/>
    <w:p w:rsidR="00F03FB3" w:rsidRDefault="002D75A2" w:rsidP="00F879B3">
      <w:r>
        <w:t>Чем радуют разработчики</w:t>
      </w:r>
    </w:p>
    <w:p w:rsidR="002D75A2" w:rsidRDefault="002D75A2" w:rsidP="00F879B3"/>
    <w:p w:rsidR="002D75A2" w:rsidRDefault="002D75A2" w:rsidP="00F879B3">
      <w:r>
        <w:tab/>
        <w:t xml:space="preserve">Представленный </w:t>
      </w:r>
      <w:r w:rsidRPr="002D75A2">
        <w:rPr>
          <w:b/>
        </w:rPr>
        <w:t xml:space="preserve">игровой автомат </w:t>
      </w:r>
      <w:proofErr w:type="spellStart"/>
      <w:r w:rsidRPr="002D75A2">
        <w:rPr>
          <w:b/>
        </w:rPr>
        <w:t>dracula</w:t>
      </w:r>
      <w:proofErr w:type="spellEnd"/>
      <w:r>
        <w:t xml:space="preserve"> имеет пять активных барабанов, которые отображаются на экране </w:t>
      </w:r>
      <w:r w:rsidR="005A2684">
        <w:t>четырьмя</w:t>
      </w:r>
      <w:r>
        <w:t xml:space="preserve"> рядами линий. </w:t>
      </w:r>
      <w:r w:rsidR="005A2684">
        <w:t xml:space="preserve">Выигрышными тут являются 40 линий. О конкретных комбинациях и причитающихся при их совпадении денежных бонусах целесообразно изначально ознакомиться в правилах. Все это обеспечивается простой, понятной, доступной, удобной и практичной игровой консолью управления. Здесь оптимально сбалансированы все нужные функции, с тем, чтобы </w:t>
      </w:r>
      <w:r w:rsidR="00C066B5">
        <w:t>новичок</w:t>
      </w:r>
      <w:r w:rsidR="005A2684">
        <w:t xml:space="preserve"> мог за считанные минуты разобраться с правилами и начать получать удовольствие от игры. </w:t>
      </w:r>
    </w:p>
    <w:p w:rsidR="005A2684" w:rsidRDefault="005A2684" w:rsidP="00F879B3">
      <w:r>
        <w:tab/>
        <w:t>Тематика тут</w:t>
      </w:r>
      <w:r w:rsidR="007B7915">
        <w:t>, как отмечено,</w:t>
      </w:r>
      <w:r>
        <w:t xml:space="preserve"> поддерживается </w:t>
      </w:r>
      <w:r w:rsidR="00132F3D">
        <w:t xml:space="preserve">исключительно </w:t>
      </w:r>
      <w:r>
        <w:t>мистическая. Поэтому</w:t>
      </w:r>
      <w:r w:rsidR="00132F3D">
        <w:t xml:space="preserve"> фон,</w:t>
      </w:r>
      <w:r>
        <w:t xml:space="preserve"> </w:t>
      </w:r>
      <w:r w:rsidR="00132F3D">
        <w:t xml:space="preserve">музыкальное сопровождение, а также картинки с символами, </w:t>
      </w:r>
      <w:r>
        <w:t>периодически появляющимися на экране</w:t>
      </w:r>
      <w:r w:rsidR="00132F3D">
        <w:t>,</w:t>
      </w:r>
      <w:r>
        <w:t xml:space="preserve"> полностью ей соответствует. Главными игровыми персонажами будет Дракула и его подруга. Из других картинок следует ожидать отдельных буквенных символов, вязанных с семейством вампиров. Периодически на экране также будут появляться дикие символы. В игре присутствует Джек пот, а также возможность получить дополнительные бесплатные вращения. А вот рискованной игры на удвоение тут нет. </w:t>
      </w:r>
    </w:p>
    <w:p w:rsidR="005A2684" w:rsidRDefault="005A2684" w:rsidP="00F879B3"/>
    <w:p w:rsidR="005A2684" w:rsidRDefault="005A2684" w:rsidP="00F879B3">
      <w:r>
        <w:t>Что со ставками</w:t>
      </w:r>
    </w:p>
    <w:p w:rsidR="005A2684" w:rsidRDefault="005A2684" w:rsidP="00F879B3"/>
    <w:p w:rsidR="005A2684" w:rsidRDefault="005A2684" w:rsidP="00F879B3">
      <w:r>
        <w:tab/>
      </w:r>
      <w:r w:rsidR="003A07D0">
        <w:t xml:space="preserve">Касательно ставок, то здесь нужно отметить такие моменты. Минимальная допустимая ставка составляет 20 центов. Больше 200 долларов за одну игру вы поставить не сможете. Игра идет на монеты, номинал которых оценивается в 0,01 – 1 доллар. Максимально допустимый в этой игре выигрыш составляет х200. </w:t>
      </w:r>
    </w:p>
    <w:p w:rsidR="003A07D0" w:rsidRPr="00ED2D01" w:rsidRDefault="003A07D0" w:rsidP="00F879B3">
      <w:r>
        <w:tab/>
        <w:t xml:space="preserve">Из приятных моментов также стоит выделить наличие автоматической игры, с помощью которой не нужно следить за каждым отдельным действием, а только периодически «наведываться» </w:t>
      </w:r>
      <w:r w:rsidR="00113F85">
        <w:t xml:space="preserve">для оценки достижений. </w:t>
      </w:r>
      <w:r w:rsidR="00DD27F5">
        <w:t xml:space="preserve">Увеличить свой доход можно в процессе бонусных игр и дополнительных бесплатных вращений. </w:t>
      </w:r>
    </w:p>
    <w:sectPr w:rsidR="003A07D0" w:rsidRPr="00ED2D01" w:rsidSect="00F879B3">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B3"/>
    <w:rsid w:val="000445C7"/>
    <w:rsid w:val="00044AB3"/>
    <w:rsid w:val="000A630D"/>
    <w:rsid w:val="000F020E"/>
    <w:rsid w:val="000F2ACA"/>
    <w:rsid w:val="000F6B04"/>
    <w:rsid w:val="001055C9"/>
    <w:rsid w:val="00107892"/>
    <w:rsid w:val="00113F85"/>
    <w:rsid w:val="00132F3D"/>
    <w:rsid w:val="00157ECA"/>
    <w:rsid w:val="001615ED"/>
    <w:rsid w:val="001952ED"/>
    <w:rsid w:val="001A3F36"/>
    <w:rsid w:val="001B4EAD"/>
    <w:rsid w:val="001F59FC"/>
    <w:rsid w:val="00245A80"/>
    <w:rsid w:val="002519B8"/>
    <w:rsid w:val="00280919"/>
    <w:rsid w:val="002D75A2"/>
    <w:rsid w:val="002E4120"/>
    <w:rsid w:val="002E4127"/>
    <w:rsid w:val="0030314D"/>
    <w:rsid w:val="003036AF"/>
    <w:rsid w:val="00312505"/>
    <w:rsid w:val="00347084"/>
    <w:rsid w:val="003A07D0"/>
    <w:rsid w:val="003A260A"/>
    <w:rsid w:val="003A3423"/>
    <w:rsid w:val="003A7492"/>
    <w:rsid w:val="003C018C"/>
    <w:rsid w:val="003E1026"/>
    <w:rsid w:val="003E288B"/>
    <w:rsid w:val="0040254D"/>
    <w:rsid w:val="00416E35"/>
    <w:rsid w:val="00422932"/>
    <w:rsid w:val="00436057"/>
    <w:rsid w:val="004641B8"/>
    <w:rsid w:val="00491465"/>
    <w:rsid w:val="004D2509"/>
    <w:rsid w:val="004D4C33"/>
    <w:rsid w:val="005021D0"/>
    <w:rsid w:val="005207A0"/>
    <w:rsid w:val="00533F54"/>
    <w:rsid w:val="0057347A"/>
    <w:rsid w:val="005738F0"/>
    <w:rsid w:val="005A2684"/>
    <w:rsid w:val="005E25A8"/>
    <w:rsid w:val="00611D23"/>
    <w:rsid w:val="006304A1"/>
    <w:rsid w:val="0064143C"/>
    <w:rsid w:val="00653C7E"/>
    <w:rsid w:val="006704DF"/>
    <w:rsid w:val="006847F4"/>
    <w:rsid w:val="006B3A65"/>
    <w:rsid w:val="006C107C"/>
    <w:rsid w:val="006C6FE6"/>
    <w:rsid w:val="006D7A7D"/>
    <w:rsid w:val="006F36FB"/>
    <w:rsid w:val="006F4552"/>
    <w:rsid w:val="00736088"/>
    <w:rsid w:val="00774AFB"/>
    <w:rsid w:val="0077545E"/>
    <w:rsid w:val="007A0FB2"/>
    <w:rsid w:val="007B62A6"/>
    <w:rsid w:val="007B7915"/>
    <w:rsid w:val="007C3D82"/>
    <w:rsid w:val="00834D9D"/>
    <w:rsid w:val="00854470"/>
    <w:rsid w:val="0087017E"/>
    <w:rsid w:val="00875613"/>
    <w:rsid w:val="008944A9"/>
    <w:rsid w:val="008A5109"/>
    <w:rsid w:val="008C549B"/>
    <w:rsid w:val="008D70E2"/>
    <w:rsid w:val="008F05CB"/>
    <w:rsid w:val="009129B0"/>
    <w:rsid w:val="00914250"/>
    <w:rsid w:val="009163EA"/>
    <w:rsid w:val="00926B1C"/>
    <w:rsid w:val="00933BCD"/>
    <w:rsid w:val="00943E84"/>
    <w:rsid w:val="009444F5"/>
    <w:rsid w:val="00952F52"/>
    <w:rsid w:val="00954456"/>
    <w:rsid w:val="00961798"/>
    <w:rsid w:val="009673C6"/>
    <w:rsid w:val="00985AB7"/>
    <w:rsid w:val="009C3796"/>
    <w:rsid w:val="009D258D"/>
    <w:rsid w:val="009D7FC5"/>
    <w:rsid w:val="009F3C16"/>
    <w:rsid w:val="00A120BE"/>
    <w:rsid w:val="00A738EA"/>
    <w:rsid w:val="00A869F5"/>
    <w:rsid w:val="00A9286B"/>
    <w:rsid w:val="00B05830"/>
    <w:rsid w:val="00B072F8"/>
    <w:rsid w:val="00B16621"/>
    <w:rsid w:val="00B273FF"/>
    <w:rsid w:val="00B27AB7"/>
    <w:rsid w:val="00B441DF"/>
    <w:rsid w:val="00B552D3"/>
    <w:rsid w:val="00BA10D0"/>
    <w:rsid w:val="00BD2FF5"/>
    <w:rsid w:val="00C066B5"/>
    <w:rsid w:val="00C14F01"/>
    <w:rsid w:val="00C66DF6"/>
    <w:rsid w:val="00C744F2"/>
    <w:rsid w:val="00CB09CD"/>
    <w:rsid w:val="00D31F85"/>
    <w:rsid w:val="00D57C1E"/>
    <w:rsid w:val="00D7034C"/>
    <w:rsid w:val="00D81B69"/>
    <w:rsid w:val="00D90B90"/>
    <w:rsid w:val="00DA4B3F"/>
    <w:rsid w:val="00DC4668"/>
    <w:rsid w:val="00DD27F5"/>
    <w:rsid w:val="00DE3A3F"/>
    <w:rsid w:val="00E04687"/>
    <w:rsid w:val="00E4374F"/>
    <w:rsid w:val="00E47704"/>
    <w:rsid w:val="00E90161"/>
    <w:rsid w:val="00E95B16"/>
    <w:rsid w:val="00EA371A"/>
    <w:rsid w:val="00ED2D01"/>
    <w:rsid w:val="00F03FB3"/>
    <w:rsid w:val="00F167CE"/>
    <w:rsid w:val="00F2309A"/>
    <w:rsid w:val="00F2475A"/>
    <w:rsid w:val="00F3009A"/>
    <w:rsid w:val="00F879B3"/>
    <w:rsid w:val="00FA4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02642-EADB-4C5E-97B1-1E834E24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2</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lamitech</cp:lastModifiedBy>
  <cp:revision>115</cp:revision>
  <dcterms:created xsi:type="dcterms:W3CDTF">2018-11-29T17:32:00Z</dcterms:created>
  <dcterms:modified xsi:type="dcterms:W3CDTF">2019-10-19T19:19:00Z</dcterms:modified>
</cp:coreProperties>
</file>