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F1A" w:rsidRPr="008C7EB8" w:rsidRDefault="00FC5F1A" w:rsidP="005F6760">
      <w:pPr>
        <w:rPr>
          <w:sz w:val="16"/>
          <w:szCs w:val="16"/>
          <w:lang w:val="en-US"/>
        </w:rPr>
      </w:pPr>
    </w:p>
    <w:p w:rsidR="00FC5F1A" w:rsidRPr="00FC5F1A" w:rsidRDefault="00FC5F1A" w:rsidP="00FC5F1A">
      <w:pPr>
        <w:pStyle w:val="1"/>
        <w:shd w:val="clear" w:color="auto" w:fill="FFFFFF"/>
        <w:rPr>
          <w:color w:val="433B54"/>
          <w:sz w:val="16"/>
          <w:szCs w:val="16"/>
          <w:lang w:val="en-US"/>
        </w:rPr>
      </w:pPr>
      <w:proofErr w:type="spellStart"/>
      <w:r w:rsidRPr="00CE45A7">
        <w:rPr>
          <w:color w:val="433B54"/>
          <w:sz w:val="16"/>
          <w:szCs w:val="16"/>
          <w:lang w:val="en-US"/>
        </w:rPr>
        <w:t>Osome</w:t>
      </w:r>
      <w:proofErr w:type="spellEnd"/>
      <w:r w:rsidRPr="00CE45A7">
        <w:rPr>
          <w:color w:val="433B54"/>
          <w:sz w:val="16"/>
          <w:szCs w:val="16"/>
          <w:lang w:val="en-US"/>
        </w:rPr>
        <w:t xml:space="preserve"> Becomes </w:t>
      </w:r>
      <w:proofErr w:type="spellStart"/>
      <w:r w:rsidRPr="00CE45A7">
        <w:rPr>
          <w:color w:val="433B54"/>
          <w:sz w:val="16"/>
          <w:szCs w:val="16"/>
          <w:lang w:val="en-US"/>
        </w:rPr>
        <w:t>Xero’s</w:t>
      </w:r>
      <w:proofErr w:type="spellEnd"/>
      <w:r w:rsidRPr="00CE45A7">
        <w:rPr>
          <w:color w:val="433B54"/>
          <w:sz w:val="16"/>
          <w:szCs w:val="16"/>
          <w:lang w:val="en-US"/>
        </w:rPr>
        <w:t xml:space="preserve"> Gold Partne</w:t>
      </w:r>
      <w:r>
        <w:rPr>
          <w:color w:val="433B54"/>
          <w:sz w:val="16"/>
          <w:szCs w:val="16"/>
          <w:lang w:val="en-US"/>
        </w:rPr>
        <w:t>r</w:t>
      </w:r>
    </w:p>
    <w:p w:rsidR="000F1F73" w:rsidRPr="00FC5F1A" w:rsidRDefault="000F1F73" w:rsidP="000F1F73">
      <w:pPr>
        <w:pStyle w:val="aa"/>
        <w:shd w:val="clear" w:color="auto" w:fill="FFFFFF"/>
        <w:rPr>
          <w:rFonts w:ascii="Microsoft Sans Serif" w:hAnsi="Microsoft Sans Serif" w:cs="Microsoft Sans Serif"/>
          <w:sz w:val="16"/>
          <w:szCs w:val="16"/>
          <w:lang w:val="en-US"/>
        </w:rPr>
      </w:pPr>
      <w:r w:rsidRPr="00FC5F1A">
        <w:rPr>
          <w:rFonts w:ascii="Microsoft Sans Serif" w:hAnsi="Microsoft Sans Serif" w:cs="Microsoft Sans Serif"/>
          <w:sz w:val="16"/>
          <w:szCs w:val="16"/>
          <w:lang w:val="en-US"/>
        </w:rPr>
        <w:t xml:space="preserve">The accounting software giant adds </w:t>
      </w:r>
      <w:proofErr w:type="spellStart"/>
      <w:r w:rsidRPr="00FC5F1A">
        <w:rPr>
          <w:rFonts w:ascii="Microsoft Sans Serif" w:hAnsi="Microsoft Sans Serif" w:cs="Microsoft Sans Serif"/>
          <w:sz w:val="16"/>
          <w:szCs w:val="16"/>
          <w:lang w:val="en-US"/>
        </w:rPr>
        <w:t>Osome</w:t>
      </w:r>
      <w:proofErr w:type="spellEnd"/>
      <w:r w:rsidRPr="00FC5F1A">
        <w:rPr>
          <w:rFonts w:ascii="Microsoft Sans Serif" w:hAnsi="Microsoft Sans Serif" w:cs="Microsoft Sans Serif"/>
          <w:sz w:val="16"/>
          <w:szCs w:val="16"/>
          <w:lang w:val="en-US"/>
        </w:rPr>
        <w:t xml:space="preserve"> to the list of the most experienced Singapore service providers.</w:t>
      </w:r>
    </w:p>
    <w:p w:rsidR="000F1F73" w:rsidRPr="00FC5F1A" w:rsidRDefault="000F1F73" w:rsidP="000F1F73">
      <w:pPr>
        <w:pStyle w:val="aa"/>
        <w:shd w:val="clear" w:color="auto" w:fill="FFFFFF"/>
        <w:rPr>
          <w:rFonts w:ascii="Microsoft Sans Serif" w:hAnsi="Microsoft Sans Serif" w:cs="Microsoft Sans Serif"/>
          <w:sz w:val="16"/>
          <w:szCs w:val="16"/>
          <w:lang w:val="en-US"/>
        </w:rPr>
      </w:pPr>
      <w:proofErr w:type="spellStart"/>
      <w:r w:rsidRPr="00FC5F1A">
        <w:rPr>
          <w:rFonts w:ascii="Microsoft Sans Serif" w:hAnsi="Microsoft Sans Serif" w:cs="Microsoft Sans Serif"/>
          <w:sz w:val="16"/>
          <w:szCs w:val="16"/>
          <w:lang w:val="en-US"/>
        </w:rPr>
        <w:t>Osome</w:t>
      </w:r>
      <w:proofErr w:type="spellEnd"/>
      <w:r w:rsidRPr="00FC5F1A">
        <w:rPr>
          <w:rFonts w:ascii="Microsoft Sans Serif" w:hAnsi="Microsoft Sans Serif" w:cs="Microsoft Sans Serif"/>
          <w:sz w:val="16"/>
          <w:szCs w:val="16"/>
          <w:lang w:val="en-US"/>
        </w:rPr>
        <w:t xml:space="preserve"> has received the gold partner status from </w:t>
      </w:r>
      <w:proofErr w:type="spellStart"/>
      <w:r w:rsidRPr="00FC5F1A">
        <w:rPr>
          <w:rFonts w:ascii="Microsoft Sans Serif" w:hAnsi="Microsoft Sans Serif" w:cs="Microsoft Sans Serif"/>
          <w:sz w:val="16"/>
          <w:szCs w:val="16"/>
          <w:lang w:val="en-US"/>
        </w:rPr>
        <w:t>Xero</w:t>
      </w:r>
      <w:proofErr w:type="spellEnd"/>
      <w:r w:rsidRPr="00FC5F1A">
        <w:rPr>
          <w:rFonts w:ascii="Microsoft Sans Serif" w:hAnsi="Microsoft Sans Serif" w:cs="Microsoft Sans Serif"/>
          <w:sz w:val="16"/>
          <w:szCs w:val="16"/>
          <w:lang w:val="en-US"/>
        </w:rPr>
        <w:t xml:space="preserve">, a cloud-based accounting software platform. With only 30 Singapore companies holding this title, </w:t>
      </w:r>
      <w:proofErr w:type="spellStart"/>
      <w:r w:rsidRPr="00FC5F1A">
        <w:rPr>
          <w:rFonts w:ascii="Microsoft Sans Serif" w:hAnsi="Microsoft Sans Serif" w:cs="Microsoft Sans Serif"/>
          <w:sz w:val="16"/>
          <w:szCs w:val="16"/>
          <w:lang w:val="en-US"/>
        </w:rPr>
        <w:t>Xero</w:t>
      </w:r>
      <w:proofErr w:type="spellEnd"/>
      <w:r w:rsidRPr="00FC5F1A">
        <w:rPr>
          <w:rFonts w:ascii="Microsoft Sans Serif" w:hAnsi="Microsoft Sans Serif" w:cs="Microsoft Sans Serif"/>
          <w:sz w:val="16"/>
          <w:szCs w:val="16"/>
          <w:lang w:val="en-US"/>
        </w:rPr>
        <w:t xml:space="preserve"> recognizes </w:t>
      </w:r>
      <w:proofErr w:type="spellStart"/>
      <w:r w:rsidRPr="00FC5F1A">
        <w:rPr>
          <w:rFonts w:ascii="Microsoft Sans Serif" w:hAnsi="Microsoft Sans Serif" w:cs="Microsoft Sans Serif"/>
          <w:sz w:val="16"/>
          <w:szCs w:val="16"/>
          <w:lang w:val="en-US"/>
        </w:rPr>
        <w:t>Osome</w:t>
      </w:r>
      <w:proofErr w:type="spellEnd"/>
      <w:r w:rsidRPr="00FC5F1A">
        <w:rPr>
          <w:rFonts w:ascii="Microsoft Sans Serif" w:hAnsi="Microsoft Sans Serif" w:cs="Microsoft Sans Serif"/>
          <w:sz w:val="16"/>
          <w:szCs w:val="16"/>
          <w:lang w:val="en-US"/>
        </w:rPr>
        <w:t xml:space="preserve"> expertise in bookkeeping, accounting, and taxation.</w:t>
      </w:r>
    </w:p>
    <w:p w:rsidR="000F1F73" w:rsidRPr="00FC5F1A" w:rsidRDefault="000F1F73" w:rsidP="000F1F73">
      <w:pPr>
        <w:pStyle w:val="aa"/>
        <w:shd w:val="clear" w:color="auto" w:fill="FFFFFF"/>
        <w:rPr>
          <w:rFonts w:ascii="Microsoft Sans Serif" w:hAnsi="Microsoft Sans Serif" w:cs="Microsoft Sans Serif"/>
          <w:sz w:val="16"/>
          <w:szCs w:val="16"/>
          <w:lang w:val="en-US"/>
        </w:rPr>
      </w:pPr>
      <w:proofErr w:type="spellStart"/>
      <w:r w:rsidRPr="00FC5F1A">
        <w:rPr>
          <w:rFonts w:ascii="Microsoft Sans Serif" w:hAnsi="Microsoft Sans Serif" w:cs="Microsoft Sans Serif"/>
          <w:sz w:val="16"/>
          <w:szCs w:val="16"/>
          <w:lang w:val="en-US"/>
        </w:rPr>
        <w:t>Osome</w:t>
      </w:r>
      <w:proofErr w:type="spellEnd"/>
      <w:r w:rsidRPr="00FC5F1A">
        <w:rPr>
          <w:rFonts w:ascii="Microsoft Sans Serif" w:hAnsi="Microsoft Sans Serif" w:cs="Microsoft Sans Serif"/>
          <w:sz w:val="16"/>
          <w:szCs w:val="16"/>
          <w:lang w:val="en-US"/>
        </w:rPr>
        <w:t xml:space="preserve"> provides online services for entrepreneurs who want to start and manage their business in Singapore, Hong Kong or the UK. Their accounting plan reduces bookkeeping chores to a chat: business owners simply snap and send their documents into a secure messenger, where certified accountants sort them out, produce reports and inform the clients when anything is missing.</w:t>
      </w:r>
    </w:p>
    <w:p w:rsidR="000F1F73" w:rsidRPr="00FC5F1A" w:rsidRDefault="000F1F73" w:rsidP="000F1F73">
      <w:pPr>
        <w:rPr>
          <w:rFonts w:ascii="Microsoft Sans Serif" w:hAnsi="Microsoft Sans Serif" w:cs="Microsoft Sans Serif"/>
          <w:sz w:val="16"/>
          <w:szCs w:val="16"/>
          <w:shd w:val="clear" w:color="auto" w:fill="FFFFFF"/>
          <w:lang w:val="en-US"/>
        </w:rPr>
      </w:pPr>
      <w:proofErr w:type="spellStart"/>
      <w:r w:rsidRPr="00FC5F1A">
        <w:rPr>
          <w:rFonts w:ascii="Microsoft Sans Serif" w:hAnsi="Microsoft Sans Serif" w:cs="Microsoft Sans Serif"/>
          <w:sz w:val="16"/>
          <w:szCs w:val="16"/>
          <w:shd w:val="clear" w:color="auto" w:fill="FFFFFF"/>
          <w:lang w:val="en-US"/>
        </w:rPr>
        <w:t>Osome</w:t>
      </w:r>
      <w:proofErr w:type="spellEnd"/>
      <w:r w:rsidRPr="00FC5F1A">
        <w:rPr>
          <w:rFonts w:ascii="Microsoft Sans Serif" w:hAnsi="Microsoft Sans Serif" w:cs="Microsoft Sans Serif"/>
          <w:sz w:val="16"/>
          <w:szCs w:val="16"/>
          <w:shd w:val="clear" w:color="auto" w:fill="FFFFFF"/>
          <w:lang w:val="en-US"/>
        </w:rPr>
        <w:t xml:space="preserve"> reaches out to their users proactively, updating them on the filing deadlines and reminding to send in the necessary documents. Thanks to clever software setup, they usually respond in 15 minutes, even late at night and on weekends. Besides accounting, </w:t>
      </w:r>
      <w:proofErr w:type="spellStart"/>
      <w:r w:rsidRPr="00FC5F1A">
        <w:rPr>
          <w:rFonts w:ascii="Microsoft Sans Serif" w:hAnsi="Microsoft Sans Serif" w:cs="Microsoft Sans Serif"/>
          <w:sz w:val="16"/>
          <w:szCs w:val="16"/>
          <w:shd w:val="clear" w:color="auto" w:fill="FFFFFF"/>
          <w:lang w:val="en-US"/>
        </w:rPr>
        <w:t>Osome</w:t>
      </w:r>
      <w:proofErr w:type="spellEnd"/>
      <w:r w:rsidRPr="00FC5F1A">
        <w:rPr>
          <w:rFonts w:ascii="Microsoft Sans Serif" w:hAnsi="Microsoft Sans Serif" w:cs="Microsoft Sans Serif"/>
          <w:sz w:val="16"/>
          <w:szCs w:val="16"/>
          <w:shd w:val="clear" w:color="auto" w:fill="FFFFFF"/>
          <w:lang w:val="en-US"/>
        </w:rPr>
        <w:t xml:space="preserve"> provides company registration, corporate secretarial services, and business administration via a cloud platform available on a desktop or in a mobile app.</w:t>
      </w:r>
    </w:p>
    <w:p w:rsidR="000F1F73" w:rsidRPr="00FC5F1A" w:rsidRDefault="000F1F73" w:rsidP="000F1F73">
      <w:pPr>
        <w:rPr>
          <w:rFonts w:ascii="Microsoft Sans Serif" w:hAnsi="Microsoft Sans Serif" w:cs="Microsoft Sans Serif"/>
          <w:sz w:val="16"/>
          <w:szCs w:val="16"/>
          <w:shd w:val="clear" w:color="auto" w:fill="FFFFFF"/>
          <w:lang w:val="en-US"/>
        </w:rPr>
      </w:pPr>
    </w:p>
    <w:p w:rsidR="000F1F73" w:rsidRPr="00FC5F1A" w:rsidRDefault="000F1F73" w:rsidP="000F1F73">
      <w:pPr>
        <w:rPr>
          <w:rFonts w:ascii="Microsoft Sans Serif" w:hAnsi="Microsoft Sans Serif" w:cs="Microsoft Sans Serif"/>
          <w:sz w:val="16"/>
          <w:szCs w:val="16"/>
          <w:lang w:val="en-US"/>
        </w:rPr>
      </w:pPr>
      <w:proofErr w:type="spellStart"/>
      <w:r w:rsidRPr="00FC5F1A">
        <w:rPr>
          <w:rFonts w:ascii="Microsoft Sans Serif" w:hAnsi="Microsoft Sans Serif" w:cs="Microsoft Sans Serif"/>
          <w:sz w:val="16"/>
          <w:szCs w:val="16"/>
          <w:shd w:val="clear" w:color="auto" w:fill="FFFFFF"/>
          <w:lang w:val="en-US"/>
        </w:rPr>
        <w:t>Xero</w:t>
      </w:r>
      <w:proofErr w:type="spellEnd"/>
      <w:r w:rsidRPr="00FC5F1A">
        <w:rPr>
          <w:rFonts w:ascii="Microsoft Sans Serif" w:hAnsi="Microsoft Sans Serif" w:cs="Microsoft Sans Serif"/>
          <w:sz w:val="16"/>
          <w:szCs w:val="16"/>
          <w:shd w:val="clear" w:color="auto" w:fill="FFFFFF"/>
          <w:lang w:val="en-US"/>
        </w:rPr>
        <w:t xml:space="preserve"> is cloud-based accounting software that connects business owners with their financial data, advisors, customers &amp; more. With over 1.8 million subscribers globally, </w:t>
      </w:r>
      <w:proofErr w:type="spellStart"/>
      <w:r w:rsidRPr="00FC5F1A">
        <w:rPr>
          <w:rFonts w:ascii="Microsoft Sans Serif" w:hAnsi="Microsoft Sans Serif" w:cs="Microsoft Sans Serif"/>
          <w:sz w:val="16"/>
          <w:szCs w:val="16"/>
          <w:shd w:val="clear" w:color="auto" w:fill="FFFFFF"/>
          <w:lang w:val="en-US"/>
        </w:rPr>
        <w:t>Xero</w:t>
      </w:r>
      <w:proofErr w:type="spellEnd"/>
      <w:r w:rsidRPr="00FC5F1A">
        <w:rPr>
          <w:rFonts w:ascii="Microsoft Sans Serif" w:hAnsi="Microsoft Sans Serif" w:cs="Microsoft Sans Serif"/>
          <w:sz w:val="16"/>
          <w:szCs w:val="16"/>
          <w:shd w:val="clear" w:color="auto" w:fill="FFFFFF"/>
          <w:lang w:val="en-US"/>
        </w:rPr>
        <w:t xml:space="preserve"> is the perfect partner for </w:t>
      </w:r>
      <w:proofErr w:type="spellStart"/>
      <w:r w:rsidRPr="00FC5F1A">
        <w:rPr>
          <w:rFonts w:ascii="Microsoft Sans Serif" w:hAnsi="Microsoft Sans Serif" w:cs="Microsoft Sans Serif"/>
          <w:sz w:val="16"/>
          <w:szCs w:val="16"/>
          <w:shd w:val="clear" w:color="auto" w:fill="FFFFFF"/>
          <w:lang w:val="en-US"/>
        </w:rPr>
        <w:t>Osome</w:t>
      </w:r>
      <w:proofErr w:type="spellEnd"/>
      <w:r w:rsidRPr="00FC5F1A">
        <w:rPr>
          <w:rFonts w:ascii="Microsoft Sans Serif" w:hAnsi="Microsoft Sans Serif" w:cs="Microsoft Sans Serif"/>
          <w:sz w:val="16"/>
          <w:szCs w:val="16"/>
          <w:shd w:val="clear" w:color="auto" w:fill="FFFFFF"/>
          <w:lang w:val="en-US"/>
        </w:rPr>
        <w:t xml:space="preserve">, which has recently opened offices in China, Malaysia, </w:t>
      </w:r>
      <w:proofErr w:type="spellStart"/>
      <w:r w:rsidRPr="00FC5F1A">
        <w:rPr>
          <w:rFonts w:ascii="Microsoft Sans Serif" w:hAnsi="Microsoft Sans Serif" w:cs="Microsoft Sans Serif"/>
          <w:sz w:val="16"/>
          <w:szCs w:val="16"/>
          <w:shd w:val="clear" w:color="auto" w:fill="FFFFFF"/>
          <w:lang w:val="en-US"/>
        </w:rPr>
        <w:t>Hongkong</w:t>
      </w:r>
      <w:proofErr w:type="spellEnd"/>
      <w:r w:rsidRPr="00FC5F1A">
        <w:rPr>
          <w:rFonts w:ascii="Microsoft Sans Serif" w:hAnsi="Microsoft Sans Serif" w:cs="Microsoft Sans Serif"/>
          <w:sz w:val="16"/>
          <w:szCs w:val="16"/>
          <w:shd w:val="clear" w:color="auto" w:fill="FFFFFF"/>
          <w:lang w:val="en-US"/>
        </w:rPr>
        <w:t xml:space="preserve"> and the UK.</w:t>
      </w:r>
    </w:p>
    <w:p w:rsidR="00FC5F1A" w:rsidRDefault="00FC5F1A" w:rsidP="005F6760">
      <w:pPr>
        <w:rPr>
          <w:sz w:val="16"/>
          <w:szCs w:val="16"/>
        </w:rPr>
      </w:pPr>
    </w:p>
    <w:p w:rsidR="000F1F73" w:rsidRDefault="000F1F73" w:rsidP="005F6760">
      <w:pPr>
        <w:rPr>
          <w:sz w:val="16"/>
          <w:szCs w:val="16"/>
        </w:rPr>
      </w:pPr>
      <w:r>
        <w:rPr>
          <w:sz w:val="16"/>
          <w:szCs w:val="16"/>
        </w:rPr>
        <w:t>-</w:t>
      </w:r>
    </w:p>
    <w:p w:rsidR="000A19B3" w:rsidRDefault="0038477B" w:rsidP="005F6760">
      <w:pPr>
        <w:rPr>
          <w:sz w:val="16"/>
          <w:szCs w:val="16"/>
        </w:rPr>
      </w:pPr>
      <w:r>
        <w:rPr>
          <w:sz w:val="16"/>
          <w:szCs w:val="16"/>
        </w:rPr>
        <w:t>10</w:t>
      </w:r>
      <w:r w:rsidR="008B7045">
        <w:rPr>
          <w:sz w:val="16"/>
          <w:szCs w:val="16"/>
        </w:rPr>
        <w:t>00</w:t>
      </w:r>
      <w:r w:rsidR="0065329B">
        <w:rPr>
          <w:sz w:val="16"/>
          <w:szCs w:val="16"/>
        </w:rPr>
        <w:t xml:space="preserve"> (</w:t>
      </w:r>
      <w:r w:rsidR="006B101C">
        <w:rPr>
          <w:sz w:val="16"/>
          <w:szCs w:val="16"/>
        </w:rPr>
        <w:t xml:space="preserve">до 13.06 - </w:t>
      </w:r>
      <w:r w:rsidR="00122E44">
        <w:rPr>
          <w:sz w:val="16"/>
          <w:szCs w:val="16"/>
        </w:rPr>
        <w:t>2</w:t>
      </w:r>
      <w:r w:rsidR="00265620">
        <w:rPr>
          <w:sz w:val="16"/>
          <w:szCs w:val="16"/>
        </w:rPr>
        <w:t>4</w:t>
      </w:r>
      <w:r w:rsidR="000A19B3">
        <w:rPr>
          <w:sz w:val="16"/>
          <w:szCs w:val="16"/>
        </w:rPr>
        <w:t xml:space="preserve"> час</w:t>
      </w:r>
      <w:r w:rsidR="00122E44">
        <w:rPr>
          <w:sz w:val="16"/>
          <w:szCs w:val="16"/>
        </w:rPr>
        <w:t>а</w:t>
      </w:r>
      <w:r w:rsidR="0065329B">
        <w:rPr>
          <w:sz w:val="16"/>
          <w:szCs w:val="16"/>
        </w:rPr>
        <w:t>)</w:t>
      </w:r>
      <w:r w:rsidR="008B7045">
        <w:rPr>
          <w:sz w:val="16"/>
          <w:szCs w:val="16"/>
        </w:rPr>
        <w:t xml:space="preserve"> </w:t>
      </w:r>
    </w:p>
    <w:p w:rsidR="0038477B" w:rsidRDefault="0038477B" w:rsidP="005F6760">
      <w:pPr>
        <w:rPr>
          <w:sz w:val="16"/>
          <w:szCs w:val="16"/>
        </w:rPr>
      </w:pPr>
      <w:r>
        <w:rPr>
          <w:rFonts w:ascii="Trebuchet MS" w:hAnsi="Trebuchet MS"/>
          <w:b/>
          <w:bCs/>
          <w:color w:val="000000"/>
          <w:sz w:val="20"/>
          <w:szCs w:val="20"/>
          <w:u w:val="single"/>
          <w:shd w:val="clear" w:color="auto" w:fill="FFFFDD"/>
        </w:rPr>
        <w:t>Задача:</w:t>
      </w:r>
      <w:r>
        <w:rPr>
          <w:rFonts w:ascii="Trebuchet MS" w:hAnsi="Trebuchet MS"/>
          <w:color w:val="000000"/>
          <w:sz w:val="20"/>
          <w:szCs w:val="20"/>
          <w:shd w:val="clear" w:color="auto" w:fill="FFFFDD"/>
        </w:rPr>
        <w:t xml:space="preserve"> выполнить уникальный и грамотный </w:t>
      </w:r>
      <w:proofErr w:type="spellStart"/>
      <w:r>
        <w:rPr>
          <w:rFonts w:ascii="Trebuchet MS" w:hAnsi="Trebuchet MS"/>
          <w:color w:val="000000"/>
          <w:sz w:val="20"/>
          <w:szCs w:val="20"/>
          <w:shd w:val="clear" w:color="auto" w:fill="FFFFDD"/>
        </w:rPr>
        <w:t>рерайтинг</w:t>
      </w:r>
      <w:proofErr w:type="spellEnd"/>
      <w:r>
        <w:rPr>
          <w:rFonts w:ascii="Trebuchet MS" w:hAnsi="Trebuchet MS"/>
          <w:color w:val="000000"/>
          <w:sz w:val="20"/>
          <w:szCs w:val="20"/>
          <w:shd w:val="clear" w:color="auto" w:fill="FFFFDD"/>
        </w:rPr>
        <w:t xml:space="preserve"> текста на английском языке. Оригинал: </w:t>
      </w:r>
      <w:r>
        <w:rPr>
          <w:rStyle w:val="copylink"/>
          <w:rFonts w:ascii="Trebuchet MS" w:hAnsi="Trebuchet MS"/>
          <w:color w:val="000000"/>
          <w:sz w:val="20"/>
          <w:szCs w:val="20"/>
          <w:bdr w:val="dotted" w:sz="6" w:space="0" w:color="888888" w:frame="1"/>
          <w:shd w:val="clear" w:color="auto" w:fill="FFFFDD"/>
        </w:rPr>
        <w:t>https://osome.com/sg/blog/osome-xero-gold-partner/</w:t>
      </w:r>
      <w:r>
        <w:rPr>
          <w:rFonts w:ascii="Trebuchet MS" w:hAnsi="Trebuchet MS"/>
          <w:color w:val="000000"/>
          <w:sz w:val="20"/>
          <w:szCs w:val="20"/>
        </w:rPr>
        <w:br/>
      </w:r>
      <w:r>
        <w:rPr>
          <w:rFonts w:ascii="Trebuchet MS" w:hAnsi="Trebuchet MS"/>
          <w:color w:val="000000"/>
          <w:sz w:val="20"/>
          <w:szCs w:val="20"/>
        </w:rPr>
        <w:br/>
      </w:r>
      <w:r>
        <w:rPr>
          <w:rFonts w:ascii="Trebuchet MS" w:hAnsi="Trebuchet MS"/>
          <w:b/>
          <w:bCs/>
          <w:color w:val="000000"/>
          <w:sz w:val="20"/>
          <w:szCs w:val="20"/>
          <w:u w:val="single"/>
          <w:shd w:val="clear" w:color="auto" w:fill="FFFFDD"/>
        </w:rPr>
        <w:t>Требования к контенту и уникальности:</w:t>
      </w:r>
      <w:r>
        <w:rPr>
          <w:rFonts w:ascii="Trebuchet MS" w:hAnsi="Trebuchet MS"/>
          <w:color w:val="000000"/>
          <w:sz w:val="20"/>
          <w:szCs w:val="20"/>
          <w:shd w:val="clear" w:color="auto" w:fill="FFFFDD"/>
        </w:rPr>
        <w:t> работа не должна содержать грамматических, орфографических, пунктуационных, синтаксических и типографических ошибок</w:t>
      </w:r>
      <w:proofErr w:type="gramStart"/>
      <w:r>
        <w:rPr>
          <w:rFonts w:ascii="Trebuchet MS" w:hAnsi="Trebuchet MS"/>
          <w:color w:val="000000"/>
          <w:sz w:val="20"/>
          <w:szCs w:val="20"/>
          <w:shd w:val="clear" w:color="auto" w:fill="FFFFDD"/>
        </w:rPr>
        <w:t>.</w:t>
      </w:r>
      <w:proofErr w:type="gramEnd"/>
      <w:r>
        <w:rPr>
          <w:rFonts w:ascii="Trebuchet MS" w:hAnsi="Trebuchet MS"/>
          <w:color w:val="000000"/>
          <w:sz w:val="20"/>
          <w:szCs w:val="20"/>
        </w:rPr>
        <w:br/>
      </w:r>
      <w:r>
        <w:rPr>
          <w:rFonts w:ascii="Trebuchet MS" w:hAnsi="Trebuchet MS"/>
          <w:color w:val="000000"/>
          <w:sz w:val="20"/>
          <w:szCs w:val="20"/>
        </w:rPr>
        <w:br/>
      </w:r>
      <w:r>
        <w:rPr>
          <w:rFonts w:ascii="Trebuchet MS" w:hAnsi="Trebuchet MS"/>
          <w:color w:val="000000"/>
          <w:sz w:val="20"/>
          <w:szCs w:val="20"/>
          <w:shd w:val="clear" w:color="auto" w:fill="FFFFDD"/>
        </w:rPr>
        <w:t xml:space="preserve">- </w:t>
      </w:r>
      <w:proofErr w:type="gramStart"/>
      <w:r>
        <w:rPr>
          <w:rFonts w:ascii="Trebuchet MS" w:hAnsi="Trebuchet MS"/>
          <w:color w:val="000000"/>
          <w:sz w:val="20"/>
          <w:szCs w:val="20"/>
          <w:shd w:val="clear" w:color="auto" w:fill="FFFFDD"/>
        </w:rPr>
        <w:t>у</w:t>
      </w:r>
      <w:proofErr w:type="gramEnd"/>
      <w:r>
        <w:rPr>
          <w:rFonts w:ascii="Trebuchet MS" w:hAnsi="Trebuchet MS"/>
          <w:color w:val="000000"/>
          <w:sz w:val="20"/>
          <w:szCs w:val="20"/>
          <w:shd w:val="clear" w:color="auto" w:fill="FFFFDD"/>
        </w:rPr>
        <w:t xml:space="preserve"> статьи должно быть уникальное и содержательное </w:t>
      </w:r>
      <w:r>
        <w:rPr>
          <w:rStyle w:val="ordercut"/>
          <w:rFonts w:ascii="Trebuchet MS" w:hAnsi="Trebuchet MS"/>
          <w:color w:val="000000"/>
          <w:sz w:val="20"/>
          <w:szCs w:val="20"/>
          <w:shd w:val="clear" w:color="auto" w:fill="FFFFDD"/>
        </w:rPr>
        <w:t>название;</w:t>
      </w:r>
      <w:r>
        <w:rPr>
          <w:rFonts w:ascii="Trebuchet MS" w:hAnsi="Trebuchet MS"/>
          <w:color w:val="000000"/>
          <w:sz w:val="20"/>
          <w:szCs w:val="20"/>
          <w:shd w:val="clear" w:color="auto" w:fill="FFFFDD"/>
        </w:rPr>
        <w:br/>
      </w:r>
      <w:r>
        <w:rPr>
          <w:rStyle w:val="ordercut"/>
          <w:rFonts w:ascii="Trebuchet MS" w:hAnsi="Trebuchet MS"/>
          <w:color w:val="000000"/>
          <w:sz w:val="20"/>
          <w:szCs w:val="20"/>
          <w:shd w:val="clear" w:color="auto" w:fill="FFFFDD"/>
        </w:rPr>
        <w:t>- размер порядка 1000 символов без пробелов</w:t>
      </w:r>
      <w:r>
        <w:rPr>
          <w:rFonts w:ascii="Trebuchet MS" w:hAnsi="Trebuchet MS"/>
          <w:color w:val="000000"/>
          <w:sz w:val="20"/>
          <w:szCs w:val="20"/>
          <w:shd w:val="clear" w:color="auto" w:fill="FFFFDD"/>
        </w:rPr>
        <w:br/>
      </w:r>
      <w:r>
        <w:rPr>
          <w:rFonts w:ascii="Trebuchet MS" w:hAnsi="Trebuchet MS"/>
          <w:color w:val="000000"/>
          <w:sz w:val="20"/>
          <w:szCs w:val="20"/>
          <w:shd w:val="clear" w:color="auto" w:fill="FFFFDD"/>
        </w:rPr>
        <w:br/>
      </w:r>
      <w:r>
        <w:rPr>
          <w:rStyle w:val="ordercut"/>
          <w:rFonts w:ascii="Trebuchet MS" w:hAnsi="Trebuchet MS"/>
          <w:color w:val="000000"/>
          <w:sz w:val="20"/>
          <w:szCs w:val="20"/>
          <w:shd w:val="clear" w:color="auto" w:fill="FFFFDD"/>
        </w:rPr>
        <w:t xml:space="preserve">Уникальность работы – не менее 95% по онлайн-проверке </w:t>
      </w:r>
      <w:proofErr w:type="spellStart"/>
      <w:r>
        <w:rPr>
          <w:rStyle w:val="ordercut"/>
          <w:rFonts w:ascii="Trebuchet MS" w:hAnsi="Trebuchet MS"/>
          <w:color w:val="000000"/>
          <w:sz w:val="20"/>
          <w:szCs w:val="20"/>
          <w:shd w:val="clear" w:color="auto" w:fill="FFFFDD"/>
        </w:rPr>
        <w:t>Адвего</w:t>
      </w:r>
      <w:proofErr w:type="spellEnd"/>
      <w:r>
        <w:rPr>
          <w:rStyle w:val="ordercut"/>
          <w:rFonts w:ascii="Trebuchet MS" w:hAnsi="Trebuchet MS"/>
          <w:color w:val="000000"/>
          <w:sz w:val="20"/>
          <w:szCs w:val="20"/>
          <w:shd w:val="clear" w:color="auto" w:fill="FFFFDD"/>
        </w:rPr>
        <w:t>.</w:t>
      </w:r>
      <w:r>
        <w:rPr>
          <w:rFonts w:ascii="Trebuchet MS" w:hAnsi="Trebuchet MS"/>
          <w:color w:val="000000"/>
          <w:sz w:val="20"/>
          <w:szCs w:val="20"/>
          <w:shd w:val="clear" w:color="auto" w:fill="FFFFDD"/>
        </w:rPr>
        <w:br/>
      </w:r>
      <w:r>
        <w:rPr>
          <w:rFonts w:ascii="Trebuchet MS" w:hAnsi="Trebuchet MS"/>
          <w:color w:val="000000"/>
          <w:sz w:val="20"/>
          <w:szCs w:val="20"/>
          <w:shd w:val="clear" w:color="auto" w:fill="FFFFDD"/>
        </w:rPr>
        <w:br/>
      </w:r>
      <w:bookmarkStart w:id="0" w:name="_GoBack"/>
      <w:bookmarkEnd w:id="0"/>
    </w:p>
    <w:sectPr w:rsidR="003847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41ABD"/>
    <w:multiLevelType w:val="hybridMultilevel"/>
    <w:tmpl w:val="DD1AB108"/>
    <w:lvl w:ilvl="0" w:tplc="FFA26D1A">
      <w:numFmt w:val="bullet"/>
      <w:lvlText w:val="-"/>
      <w:lvlJc w:val="left"/>
      <w:pPr>
        <w:tabs>
          <w:tab w:val="num" w:pos="480"/>
        </w:tabs>
        <w:ind w:left="480" w:hanging="360"/>
      </w:pPr>
      <w:rPr>
        <w:rFonts w:ascii="Times New Roman" w:eastAsia="Times New Roman" w:hAnsi="Times New Roman" w:cs="Times New Roman" w:hint="default"/>
      </w:rPr>
    </w:lvl>
    <w:lvl w:ilvl="1" w:tplc="04190003" w:tentative="1">
      <w:start w:val="1"/>
      <w:numFmt w:val="bullet"/>
      <w:lvlText w:val="o"/>
      <w:lvlJc w:val="left"/>
      <w:pPr>
        <w:tabs>
          <w:tab w:val="num" w:pos="1200"/>
        </w:tabs>
        <w:ind w:left="1200" w:hanging="360"/>
      </w:pPr>
      <w:rPr>
        <w:rFonts w:ascii="Courier New" w:hAnsi="Courier New" w:cs="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cs="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cs="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1">
    <w:nsid w:val="1D0B6E02"/>
    <w:multiLevelType w:val="hybridMultilevel"/>
    <w:tmpl w:val="453A4E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20B0B38"/>
    <w:multiLevelType w:val="multilevel"/>
    <w:tmpl w:val="3D6E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2BE6E22"/>
    <w:multiLevelType w:val="multilevel"/>
    <w:tmpl w:val="3AA4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89F"/>
    <w:rsid w:val="00011CB6"/>
    <w:rsid w:val="00011FF9"/>
    <w:rsid w:val="00020ADF"/>
    <w:rsid w:val="0002371B"/>
    <w:rsid w:val="00024F89"/>
    <w:rsid w:val="00037A41"/>
    <w:rsid w:val="00040118"/>
    <w:rsid w:val="0004048B"/>
    <w:rsid w:val="000529B4"/>
    <w:rsid w:val="00054FC7"/>
    <w:rsid w:val="00063805"/>
    <w:rsid w:val="00064943"/>
    <w:rsid w:val="00066D5F"/>
    <w:rsid w:val="00067363"/>
    <w:rsid w:val="000744AE"/>
    <w:rsid w:val="000915F7"/>
    <w:rsid w:val="000A19B3"/>
    <w:rsid w:val="000A2B18"/>
    <w:rsid w:val="000A2D5A"/>
    <w:rsid w:val="000A5C69"/>
    <w:rsid w:val="000A7C51"/>
    <w:rsid w:val="000B139F"/>
    <w:rsid w:val="000C0E22"/>
    <w:rsid w:val="000D2F9D"/>
    <w:rsid w:val="000D3BEC"/>
    <w:rsid w:val="000E613E"/>
    <w:rsid w:val="000F09F0"/>
    <w:rsid w:val="000F1F73"/>
    <w:rsid w:val="000F6306"/>
    <w:rsid w:val="001029E9"/>
    <w:rsid w:val="00112DA9"/>
    <w:rsid w:val="00112EDC"/>
    <w:rsid w:val="00114304"/>
    <w:rsid w:val="00120F8A"/>
    <w:rsid w:val="00122E44"/>
    <w:rsid w:val="00125A97"/>
    <w:rsid w:val="00127878"/>
    <w:rsid w:val="00134B6C"/>
    <w:rsid w:val="00153CD4"/>
    <w:rsid w:val="00161DA6"/>
    <w:rsid w:val="00165149"/>
    <w:rsid w:val="001679A4"/>
    <w:rsid w:val="00170047"/>
    <w:rsid w:val="001726CF"/>
    <w:rsid w:val="00176B35"/>
    <w:rsid w:val="00176CBC"/>
    <w:rsid w:val="00182DD1"/>
    <w:rsid w:val="001861BC"/>
    <w:rsid w:val="0019091A"/>
    <w:rsid w:val="00191EE1"/>
    <w:rsid w:val="001B5654"/>
    <w:rsid w:val="001C184B"/>
    <w:rsid w:val="001C340F"/>
    <w:rsid w:val="001D4264"/>
    <w:rsid w:val="001E2800"/>
    <w:rsid w:val="001E2CFC"/>
    <w:rsid w:val="001F305C"/>
    <w:rsid w:val="002000CD"/>
    <w:rsid w:val="00224CC9"/>
    <w:rsid w:val="00226841"/>
    <w:rsid w:val="00226DAF"/>
    <w:rsid w:val="0023083E"/>
    <w:rsid w:val="00231833"/>
    <w:rsid w:val="00235881"/>
    <w:rsid w:val="002413B0"/>
    <w:rsid w:val="002422E4"/>
    <w:rsid w:val="00244A4D"/>
    <w:rsid w:val="00253F94"/>
    <w:rsid w:val="00265620"/>
    <w:rsid w:val="00270265"/>
    <w:rsid w:val="00277311"/>
    <w:rsid w:val="00281F37"/>
    <w:rsid w:val="002911E4"/>
    <w:rsid w:val="002A1F77"/>
    <w:rsid w:val="002A5D91"/>
    <w:rsid w:val="002B78F3"/>
    <w:rsid w:val="002C2A05"/>
    <w:rsid w:val="002C53E6"/>
    <w:rsid w:val="002C6EB4"/>
    <w:rsid w:val="002D1D7C"/>
    <w:rsid w:val="002D23C1"/>
    <w:rsid w:val="002D4825"/>
    <w:rsid w:val="002F0D5D"/>
    <w:rsid w:val="002F31E8"/>
    <w:rsid w:val="002F7720"/>
    <w:rsid w:val="00302262"/>
    <w:rsid w:val="00305972"/>
    <w:rsid w:val="0032395D"/>
    <w:rsid w:val="0032489B"/>
    <w:rsid w:val="00324AA5"/>
    <w:rsid w:val="00326E99"/>
    <w:rsid w:val="00341E2F"/>
    <w:rsid w:val="003536CD"/>
    <w:rsid w:val="0038477B"/>
    <w:rsid w:val="00386231"/>
    <w:rsid w:val="00390603"/>
    <w:rsid w:val="00394160"/>
    <w:rsid w:val="003A100B"/>
    <w:rsid w:val="003B0FD9"/>
    <w:rsid w:val="003B5888"/>
    <w:rsid w:val="003C4948"/>
    <w:rsid w:val="003D5550"/>
    <w:rsid w:val="003E1E3D"/>
    <w:rsid w:val="003F28BA"/>
    <w:rsid w:val="00400845"/>
    <w:rsid w:val="00403F29"/>
    <w:rsid w:val="00404304"/>
    <w:rsid w:val="00423615"/>
    <w:rsid w:val="00436B26"/>
    <w:rsid w:val="00437896"/>
    <w:rsid w:val="00441CD0"/>
    <w:rsid w:val="00445191"/>
    <w:rsid w:val="00451FCD"/>
    <w:rsid w:val="00457B7B"/>
    <w:rsid w:val="00463886"/>
    <w:rsid w:val="0047716E"/>
    <w:rsid w:val="00477872"/>
    <w:rsid w:val="00480081"/>
    <w:rsid w:val="00483038"/>
    <w:rsid w:val="004871C2"/>
    <w:rsid w:val="004916AC"/>
    <w:rsid w:val="0049264D"/>
    <w:rsid w:val="00495B5B"/>
    <w:rsid w:val="004965FA"/>
    <w:rsid w:val="004A5970"/>
    <w:rsid w:val="004B0A1E"/>
    <w:rsid w:val="004B3F98"/>
    <w:rsid w:val="004B6677"/>
    <w:rsid w:val="004C05A7"/>
    <w:rsid w:val="004C639B"/>
    <w:rsid w:val="004D2B70"/>
    <w:rsid w:val="004D2ED8"/>
    <w:rsid w:val="004E0B33"/>
    <w:rsid w:val="004E0CA4"/>
    <w:rsid w:val="0051656C"/>
    <w:rsid w:val="00517093"/>
    <w:rsid w:val="00530B8F"/>
    <w:rsid w:val="00534564"/>
    <w:rsid w:val="00535C69"/>
    <w:rsid w:val="00537918"/>
    <w:rsid w:val="00544582"/>
    <w:rsid w:val="00552606"/>
    <w:rsid w:val="0055569B"/>
    <w:rsid w:val="00560DD5"/>
    <w:rsid w:val="00564D6D"/>
    <w:rsid w:val="00567626"/>
    <w:rsid w:val="0057254C"/>
    <w:rsid w:val="00592831"/>
    <w:rsid w:val="00594EC6"/>
    <w:rsid w:val="005A4929"/>
    <w:rsid w:val="005C3259"/>
    <w:rsid w:val="005D1C96"/>
    <w:rsid w:val="005F494A"/>
    <w:rsid w:val="005F4BED"/>
    <w:rsid w:val="005F6760"/>
    <w:rsid w:val="006017D0"/>
    <w:rsid w:val="006060E3"/>
    <w:rsid w:val="0060686C"/>
    <w:rsid w:val="00610E97"/>
    <w:rsid w:val="00611733"/>
    <w:rsid w:val="00612748"/>
    <w:rsid w:val="00613D53"/>
    <w:rsid w:val="00613F36"/>
    <w:rsid w:val="00623872"/>
    <w:rsid w:val="0062407C"/>
    <w:rsid w:val="00634273"/>
    <w:rsid w:val="006418C9"/>
    <w:rsid w:val="00646A01"/>
    <w:rsid w:val="0065329B"/>
    <w:rsid w:val="00661031"/>
    <w:rsid w:val="00661187"/>
    <w:rsid w:val="00667C44"/>
    <w:rsid w:val="00675C06"/>
    <w:rsid w:val="0068107A"/>
    <w:rsid w:val="00682020"/>
    <w:rsid w:val="006870D6"/>
    <w:rsid w:val="00694220"/>
    <w:rsid w:val="006963F6"/>
    <w:rsid w:val="006A1B5A"/>
    <w:rsid w:val="006A537E"/>
    <w:rsid w:val="006B101C"/>
    <w:rsid w:val="006B3F7C"/>
    <w:rsid w:val="006C4BF2"/>
    <w:rsid w:val="006D24E9"/>
    <w:rsid w:val="006D7CD6"/>
    <w:rsid w:val="006E2B35"/>
    <w:rsid w:val="006E3ADB"/>
    <w:rsid w:val="006E7763"/>
    <w:rsid w:val="006F783D"/>
    <w:rsid w:val="00704CF3"/>
    <w:rsid w:val="007228BB"/>
    <w:rsid w:val="00727E66"/>
    <w:rsid w:val="0073061A"/>
    <w:rsid w:val="0073362A"/>
    <w:rsid w:val="007366D5"/>
    <w:rsid w:val="007467DF"/>
    <w:rsid w:val="0075415C"/>
    <w:rsid w:val="00761501"/>
    <w:rsid w:val="007646F0"/>
    <w:rsid w:val="00765925"/>
    <w:rsid w:val="00766D23"/>
    <w:rsid w:val="00782532"/>
    <w:rsid w:val="0078530F"/>
    <w:rsid w:val="00792E0F"/>
    <w:rsid w:val="007A0614"/>
    <w:rsid w:val="007A0EF9"/>
    <w:rsid w:val="007A3F23"/>
    <w:rsid w:val="007B1315"/>
    <w:rsid w:val="007B6322"/>
    <w:rsid w:val="007B74ED"/>
    <w:rsid w:val="007C0C5C"/>
    <w:rsid w:val="007C61FB"/>
    <w:rsid w:val="007D1014"/>
    <w:rsid w:val="007E73BC"/>
    <w:rsid w:val="007F7380"/>
    <w:rsid w:val="00800115"/>
    <w:rsid w:val="00803C2F"/>
    <w:rsid w:val="00804E07"/>
    <w:rsid w:val="00813B82"/>
    <w:rsid w:val="00816BFB"/>
    <w:rsid w:val="00817C49"/>
    <w:rsid w:val="00820AFC"/>
    <w:rsid w:val="008270B8"/>
    <w:rsid w:val="008454B4"/>
    <w:rsid w:val="008502A5"/>
    <w:rsid w:val="00862F3C"/>
    <w:rsid w:val="00864958"/>
    <w:rsid w:val="00872778"/>
    <w:rsid w:val="0087303D"/>
    <w:rsid w:val="00875B4B"/>
    <w:rsid w:val="00877661"/>
    <w:rsid w:val="0087769E"/>
    <w:rsid w:val="00893A48"/>
    <w:rsid w:val="008A06DA"/>
    <w:rsid w:val="008B064F"/>
    <w:rsid w:val="008B0B0B"/>
    <w:rsid w:val="008B36A5"/>
    <w:rsid w:val="008B7045"/>
    <w:rsid w:val="008C2360"/>
    <w:rsid w:val="008C2AD5"/>
    <w:rsid w:val="008C7EB8"/>
    <w:rsid w:val="008C7ED5"/>
    <w:rsid w:val="008D166C"/>
    <w:rsid w:val="008D43EE"/>
    <w:rsid w:val="008E03EB"/>
    <w:rsid w:val="008E1543"/>
    <w:rsid w:val="008E42C6"/>
    <w:rsid w:val="008E4BEE"/>
    <w:rsid w:val="008F0ADC"/>
    <w:rsid w:val="008F4388"/>
    <w:rsid w:val="008F4F5F"/>
    <w:rsid w:val="00900836"/>
    <w:rsid w:val="009015D5"/>
    <w:rsid w:val="00901DEE"/>
    <w:rsid w:val="009023D2"/>
    <w:rsid w:val="00911975"/>
    <w:rsid w:val="009213A1"/>
    <w:rsid w:val="00926893"/>
    <w:rsid w:val="00935282"/>
    <w:rsid w:val="00936DE9"/>
    <w:rsid w:val="00937DCB"/>
    <w:rsid w:val="00942B0D"/>
    <w:rsid w:val="00945003"/>
    <w:rsid w:val="00956023"/>
    <w:rsid w:val="00956F4D"/>
    <w:rsid w:val="00960819"/>
    <w:rsid w:val="00974A7C"/>
    <w:rsid w:val="00974C48"/>
    <w:rsid w:val="0098742B"/>
    <w:rsid w:val="00991013"/>
    <w:rsid w:val="009A0AA8"/>
    <w:rsid w:val="009A4BA2"/>
    <w:rsid w:val="009A7260"/>
    <w:rsid w:val="009A7ADD"/>
    <w:rsid w:val="009A7E13"/>
    <w:rsid w:val="009B5D06"/>
    <w:rsid w:val="009C075A"/>
    <w:rsid w:val="009C258F"/>
    <w:rsid w:val="009C284A"/>
    <w:rsid w:val="009C5D03"/>
    <w:rsid w:val="009C7B5D"/>
    <w:rsid w:val="009E052B"/>
    <w:rsid w:val="009E1493"/>
    <w:rsid w:val="009E5432"/>
    <w:rsid w:val="009F611C"/>
    <w:rsid w:val="00A0030B"/>
    <w:rsid w:val="00A014B3"/>
    <w:rsid w:val="00A22973"/>
    <w:rsid w:val="00A36A28"/>
    <w:rsid w:val="00A400FE"/>
    <w:rsid w:val="00A512A7"/>
    <w:rsid w:val="00A63F5F"/>
    <w:rsid w:val="00A651DF"/>
    <w:rsid w:val="00A65CE0"/>
    <w:rsid w:val="00A66AB6"/>
    <w:rsid w:val="00A953C5"/>
    <w:rsid w:val="00AA544B"/>
    <w:rsid w:val="00AB0787"/>
    <w:rsid w:val="00AB4AF9"/>
    <w:rsid w:val="00AC0959"/>
    <w:rsid w:val="00AD32BA"/>
    <w:rsid w:val="00AD73B2"/>
    <w:rsid w:val="00AF0D29"/>
    <w:rsid w:val="00B0113E"/>
    <w:rsid w:val="00B019E7"/>
    <w:rsid w:val="00B01CCD"/>
    <w:rsid w:val="00B05760"/>
    <w:rsid w:val="00B071CB"/>
    <w:rsid w:val="00B1289F"/>
    <w:rsid w:val="00B20C33"/>
    <w:rsid w:val="00B4616B"/>
    <w:rsid w:val="00B56D49"/>
    <w:rsid w:val="00B74F66"/>
    <w:rsid w:val="00BA1E47"/>
    <w:rsid w:val="00BA53F7"/>
    <w:rsid w:val="00BA68EC"/>
    <w:rsid w:val="00BC7CAE"/>
    <w:rsid w:val="00BE2CD3"/>
    <w:rsid w:val="00BF52CE"/>
    <w:rsid w:val="00C02DE6"/>
    <w:rsid w:val="00C10CA9"/>
    <w:rsid w:val="00C12C41"/>
    <w:rsid w:val="00C471BD"/>
    <w:rsid w:val="00C53873"/>
    <w:rsid w:val="00C5603F"/>
    <w:rsid w:val="00C62A0A"/>
    <w:rsid w:val="00C65DD4"/>
    <w:rsid w:val="00C817D7"/>
    <w:rsid w:val="00C84204"/>
    <w:rsid w:val="00C87639"/>
    <w:rsid w:val="00C9062F"/>
    <w:rsid w:val="00CA3AD4"/>
    <w:rsid w:val="00CA74C2"/>
    <w:rsid w:val="00CA7E16"/>
    <w:rsid w:val="00CB45E1"/>
    <w:rsid w:val="00CB7A23"/>
    <w:rsid w:val="00CB7E83"/>
    <w:rsid w:val="00CC26F4"/>
    <w:rsid w:val="00CC2F77"/>
    <w:rsid w:val="00CC4C3B"/>
    <w:rsid w:val="00CC5390"/>
    <w:rsid w:val="00CD32F1"/>
    <w:rsid w:val="00CD53B7"/>
    <w:rsid w:val="00CE45A7"/>
    <w:rsid w:val="00D07915"/>
    <w:rsid w:val="00D07BF6"/>
    <w:rsid w:val="00D10182"/>
    <w:rsid w:val="00D1425C"/>
    <w:rsid w:val="00D17603"/>
    <w:rsid w:val="00D22B73"/>
    <w:rsid w:val="00D479BD"/>
    <w:rsid w:val="00D5071E"/>
    <w:rsid w:val="00D54DBB"/>
    <w:rsid w:val="00D65F53"/>
    <w:rsid w:val="00D76A67"/>
    <w:rsid w:val="00DA2AFE"/>
    <w:rsid w:val="00DA386C"/>
    <w:rsid w:val="00DC3B64"/>
    <w:rsid w:val="00DC3DAE"/>
    <w:rsid w:val="00DD0038"/>
    <w:rsid w:val="00DD607D"/>
    <w:rsid w:val="00DE4BBD"/>
    <w:rsid w:val="00DF1471"/>
    <w:rsid w:val="00DF3E5B"/>
    <w:rsid w:val="00DF427F"/>
    <w:rsid w:val="00DF759F"/>
    <w:rsid w:val="00E016C2"/>
    <w:rsid w:val="00E053F7"/>
    <w:rsid w:val="00E0697E"/>
    <w:rsid w:val="00E2500D"/>
    <w:rsid w:val="00E31ABD"/>
    <w:rsid w:val="00E32202"/>
    <w:rsid w:val="00E34501"/>
    <w:rsid w:val="00E47D75"/>
    <w:rsid w:val="00E543C2"/>
    <w:rsid w:val="00E576DD"/>
    <w:rsid w:val="00E64B45"/>
    <w:rsid w:val="00E6555B"/>
    <w:rsid w:val="00E70C45"/>
    <w:rsid w:val="00E771D5"/>
    <w:rsid w:val="00E81BF5"/>
    <w:rsid w:val="00E82359"/>
    <w:rsid w:val="00E82B9E"/>
    <w:rsid w:val="00EA5BD5"/>
    <w:rsid w:val="00EC1B39"/>
    <w:rsid w:val="00EC1F78"/>
    <w:rsid w:val="00ED470C"/>
    <w:rsid w:val="00EF5266"/>
    <w:rsid w:val="00F06321"/>
    <w:rsid w:val="00F12780"/>
    <w:rsid w:val="00F20466"/>
    <w:rsid w:val="00F24A49"/>
    <w:rsid w:val="00F25555"/>
    <w:rsid w:val="00F568A1"/>
    <w:rsid w:val="00F643CC"/>
    <w:rsid w:val="00F70312"/>
    <w:rsid w:val="00F7207D"/>
    <w:rsid w:val="00F740FD"/>
    <w:rsid w:val="00F77AC6"/>
    <w:rsid w:val="00FA3725"/>
    <w:rsid w:val="00FB483D"/>
    <w:rsid w:val="00FB6070"/>
    <w:rsid w:val="00FC3CCC"/>
    <w:rsid w:val="00FC5F1A"/>
    <w:rsid w:val="00FD53E7"/>
    <w:rsid w:val="00FE1957"/>
    <w:rsid w:val="00FE3E76"/>
    <w:rsid w:val="00FE65EF"/>
    <w:rsid w:val="00FF4797"/>
    <w:rsid w:val="00FF6A7C"/>
    <w:rsid w:val="00FF6BF7"/>
    <w:rsid w:val="00FF7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9C258F"/>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2F7720"/>
    <w:pPr>
      <w:keepNext/>
      <w:spacing w:before="240" w:after="60"/>
      <w:outlineLvl w:val="1"/>
    </w:pPr>
    <w:rPr>
      <w:rFonts w:ascii="Calibri Light" w:hAnsi="Calibri Light"/>
      <w:b/>
      <w:bCs/>
      <w:i/>
      <w:iCs/>
      <w:sz w:val="28"/>
      <w:szCs w:val="28"/>
    </w:rPr>
  </w:style>
  <w:style w:type="paragraph" w:styleId="5">
    <w:name w:val="heading 5"/>
    <w:basedOn w:val="a"/>
    <w:next w:val="a"/>
    <w:link w:val="50"/>
    <w:semiHidden/>
    <w:unhideWhenUsed/>
    <w:qFormat/>
    <w:rsid w:val="00122E4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Интернет)"/>
    <w:basedOn w:val="a"/>
    <w:rsid w:val="00400845"/>
    <w:pPr>
      <w:spacing w:before="100" w:beforeAutospacing="1" w:after="100" w:afterAutospacing="1"/>
    </w:pPr>
  </w:style>
  <w:style w:type="character" w:styleId="a4">
    <w:name w:val="Strong"/>
    <w:qFormat/>
    <w:rsid w:val="00400845"/>
    <w:rPr>
      <w:b/>
      <w:bCs/>
    </w:rPr>
  </w:style>
  <w:style w:type="table" w:styleId="a5">
    <w:name w:val="Table Grid"/>
    <w:basedOn w:val="a1"/>
    <w:rsid w:val="009C2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423615"/>
    <w:rPr>
      <w:color w:val="0000FF"/>
      <w:u w:val="single"/>
    </w:rPr>
  </w:style>
  <w:style w:type="paragraph" w:customStyle="1" w:styleId="font8">
    <w:name w:val="font_8"/>
    <w:basedOn w:val="a"/>
    <w:rsid w:val="00817C49"/>
    <w:pPr>
      <w:spacing w:before="100" w:beforeAutospacing="1" w:after="100" w:afterAutospacing="1"/>
    </w:pPr>
  </w:style>
  <w:style w:type="character" w:customStyle="1" w:styleId="a7">
    <w:name w:val="Неразрешенное упоминание"/>
    <w:uiPriority w:val="99"/>
    <w:semiHidden/>
    <w:unhideWhenUsed/>
    <w:rsid w:val="006870D6"/>
    <w:rPr>
      <w:color w:val="605E5C"/>
      <w:shd w:val="clear" w:color="auto" w:fill="E1DFDD"/>
    </w:rPr>
  </w:style>
  <w:style w:type="character" w:customStyle="1" w:styleId="20">
    <w:name w:val="Заголовок 2 Знак"/>
    <w:link w:val="2"/>
    <w:semiHidden/>
    <w:rsid w:val="002F7720"/>
    <w:rPr>
      <w:rFonts w:ascii="Calibri Light" w:eastAsia="Times New Roman" w:hAnsi="Calibri Light" w:cs="Times New Roman"/>
      <w:b/>
      <w:bCs/>
      <w:i/>
      <w:iCs/>
      <w:sz w:val="28"/>
      <w:szCs w:val="28"/>
    </w:rPr>
  </w:style>
  <w:style w:type="character" w:customStyle="1" w:styleId="10">
    <w:name w:val="Заголовок 1 Знак"/>
    <w:link w:val="1"/>
    <w:uiPriority w:val="9"/>
    <w:rsid w:val="000E613E"/>
    <w:rPr>
      <w:b/>
      <w:bCs/>
      <w:kern w:val="36"/>
      <w:sz w:val="48"/>
      <w:szCs w:val="48"/>
    </w:rPr>
  </w:style>
  <w:style w:type="character" w:styleId="a8">
    <w:name w:val="FollowedHyperlink"/>
    <w:rsid w:val="003B5888"/>
    <w:rPr>
      <w:color w:val="800080"/>
      <w:u w:val="single"/>
    </w:rPr>
  </w:style>
  <w:style w:type="character" w:customStyle="1" w:styleId="copylink">
    <w:name w:val="copylink"/>
    <w:rsid w:val="008B7045"/>
  </w:style>
  <w:style w:type="character" w:customStyle="1" w:styleId="ordercut">
    <w:name w:val="order_cut"/>
    <w:rsid w:val="008B7045"/>
  </w:style>
  <w:style w:type="paragraph" w:styleId="a9">
    <w:name w:val="List Paragraph"/>
    <w:basedOn w:val="a"/>
    <w:uiPriority w:val="34"/>
    <w:qFormat/>
    <w:rsid w:val="00567626"/>
    <w:pPr>
      <w:ind w:left="720"/>
      <w:contextualSpacing/>
    </w:pPr>
  </w:style>
  <w:style w:type="character" w:customStyle="1" w:styleId="50">
    <w:name w:val="Заголовок 5 Знак"/>
    <w:basedOn w:val="a0"/>
    <w:link w:val="5"/>
    <w:semiHidden/>
    <w:rsid w:val="00122E44"/>
    <w:rPr>
      <w:rFonts w:asciiTheme="majorHAnsi" w:eastAsiaTheme="majorEastAsia" w:hAnsiTheme="majorHAnsi" w:cstheme="majorBidi"/>
      <w:color w:val="243F60" w:themeColor="accent1" w:themeShade="7F"/>
      <w:sz w:val="24"/>
      <w:szCs w:val="24"/>
    </w:rPr>
  </w:style>
  <w:style w:type="paragraph" w:styleId="aa">
    <w:name w:val="Normal (Web)"/>
    <w:basedOn w:val="a"/>
    <w:uiPriority w:val="99"/>
    <w:unhideWhenUsed/>
    <w:rsid w:val="00FC5F1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9C258F"/>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2F7720"/>
    <w:pPr>
      <w:keepNext/>
      <w:spacing w:before="240" w:after="60"/>
      <w:outlineLvl w:val="1"/>
    </w:pPr>
    <w:rPr>
      <w:rFonts w:ascii="Calibri Light" w:hAnsi="Calibri Light"/>
      <w:b/>
      <w:bCs/>
      <w:i/>
      <w:iCs/>
      <w:sz w:val="28"/>
      <w:szCs w:val="28"/>
    </w:rPr>
  </w:style>
  <w:style w:type="paragraph" w:styleId="5">
    <w:name w:val="heading 5"/>
    <w:basedOn w:val="a"/>
    <w:next w:val="a"/>
    <w:link w:val="50"/>
    <w:semiHidden/>
    <w:unhideWhenUsed/>
    <w:qFormat/>
    <w:rsid w:val="00122E4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Интернет)"/>
    <w:basedOn w:val="a"/>
    <w:rsid w:val="00400845"/>
    <w:pPr>
      <w:spacing w:before="100" w:beforeAutospacing="1" w:after="100" w:afterAutospacing="1"/>
    </w:pPr>
  </w:style>
  <w:style w:type="character" w:styleId="a4">
    <w:name w:val="Strong"/>
    <w:qFormat/>
    <w:rsid w:val="00400845"/>
    <w:rPr>
      <w:b/>
      <w:bCs/>
    </w:rPr>
  </w:style>
  <w:style w:type="table" w:styleId="a5">
    <w:name w:val="Table Grid"/>
    <w:basedOn w:val="a1"/>
    <w:rsid w:val="009C2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423615"/>
    <w:rPr>
      <w:color w:val="0000FF"/>
      <w:u w:val="single"/>
    </w:rPr>
  </w:style>
  <w:style w:type="paragraph" w:customStyle="1" w:styleId="font8">
    <w:name w:val="font_8"/>
    <w:basedOn w:val="a"/>
    <w:rsid w:val="00817C49"/>
    <w:pPr>
      <w:spacing w:before="100" w:beforeAutospacing="1" w:after="100" w:afterAutospacing="1"/>
    </w:pPr>
  </w:style>
  <w:style w:type="character" w:customStyle="1" w:styleId="a7">
    <w:name w:val="Неразрешенное упоминание"/>
    <w:uiPriority w:val="99"/>
    <w:semiHidden/>
    <w:unhideWhenUsed/>
    <w:rsid w:val="006870D6"/>
    <w:rPr>
      <w:color w:val="605E5C"/>
      <w:shd w:val="clear" w:color="auto" w:fill="E1DFDD"/>
    </w:rPr>
  </w:style>
  <w:style w:type="character" w:customStyle="1" w:styleId="20">
    <w:name w:val="Заголовок 2 Знак"/>
    <w:link w:val="2"/>
    <w:semiHidden/>
    <w:rsid w:val="002F7720"/>
    <w:rPr>
      <w:rFonts w:ascii="Calibri Light" w:eastAsia="Times New Roman" w:hAnsi="Calibri Light" w:cs="Times New Roman"/>
      <w:b/>
      <w:bCs/>
      <w:i/>
      <w:iCs/>
      <w:sz w:val="28"/>
      <w:szCs w:val="28"/>
    </w:rPr>
  </w:style>
  <w:style w:type="character" w:customStyle="1" w:styleId="10">
    <w:name w:val="Заголовок 1 Знак"/>
    <w:link w:val="1"/>
    <w:uiPriority w:val="9"/>
    <w:rsid w:val="000E613E"/>
    <w:rPr>
      <w:b/>
      <w:bCs/>
      <w:kern w:val="36"/>
      <w:sz w:val="48"/>
      <w:szCs w:val="48"/>
    </w:rPr>
  </w:style>
  <w:style w:type="character" w:styleId="a8">
    <w:name w:val="FollowedHyperlink"/>
    <w:rsid w:val="003B5888"/>
    <w:rPr>
      <w:color w:val="800080"/>
      <w:u w:val="single"/>
    </w:rPr>
  </w:style>
  <w:style w:type="character" w:customStyle="1" w:styleId="copylink">
    <w:name w:val="copylink"/>
    <w:rsid w:val="008B7045"/>
  </w:style>
  <w:style w:type="character" w:customStyle="1" w:styleId="ordercut">
    <w:name w:val="order_cut"/>
    <w:rsid w:val="008B7045"/>
  </w:style>
  <w:style w:type="paragraph" w:styleId="a9">
    <w:name w:val="List Paragraph"/>
    <w:basedOn w:val="a"/>
    <w:uiPriority w:val="34"/>
    <w:qFormat/>
    <w:rsid w:val="00567626"/>
    <w:pPr>
      <w:ind w:left="720"/>
      <w:contextualSpacing/>
    </w:pPr>
  </w:style>
  <w:style w:type="character" w:customStyle="1" w:styleId="50">
    <w:name w:val="Заголовок 5 Знак"/>
    <w:basedOn w:val="a0"/>
    <w:link w:val="5"/>
    <w:semiHidden/>
    <w:rsid w:val="00122E44"/>
    <w:rPr>
      <w:rFonts w:asciiTheme="majorHAnsi" w:eastAsiaTheme="majorEastAsia" w:hAnsiTheme="majorHAnsi" w:cstheme="majorBidi"/>
      <w:color w:val="243F60" w:themeColor="accent1" w:themeShade="7F"/>
      <w:sz w:val="24"/>
      <w:szCs w:val="24"/>
    </w:rPr>
  </w:style>
  <w:style w:type="paragraph" w:styleId="aa">
    <w:name w:val="Normal (Web)"/>
    <w:basedOn w:val="a"/>
    <w:uiPriority w:val="99"/>
    <w:unhideWhenUsed/>
    <w:rsid w:val="00FC5F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62026">
      <w:bodyDiv w:val="1"/>
      <w:marLeft w:val="0"/>
      <w:marRight w:val="0"/>
      <w:marTop w:val="0"/>
      <w:marBottom w:val="0"/>
      <w:divBdr>
        <w:top w:val="none" w:sz="0" w:space="0" w:color="auto"/>
        <w:left w:val="none" w:sz="0" w:space="0" w:color="auto"/>
        <w:bottom w:val="none" w:sz="0" w:space="0" w:color="auto"/>
        <w:right w:val="none" w:sz="0" w:space="0" w:color="auto"/>
      </w:divBdr>
    </w:div>
    <w:div w:id="342168999">
      <w:bodyDiv w:val="1"/>
      <w:marLeft w:val="0"/>
      <w:marRight w:val="0"/>
      <w:marTop w:val="0"/>
      <w:marBottom w:val="0"/>
      <w:divBdr>
        <w:top w:val="none" w:sz="0" w:space="0" w:color="auto"/>
        <w:left w:val="none" w:sz="0" w:space="0" w:color="auto"/>
        <w:bottom w:val="none" w:sz="0" w:space="0" w:color="auto"/>
        <w:right w:val="none" w:sz="0" w:space="0" w:color="auto"/>
      </w:divBdr>
    </w:div>
    <w:div w:id="368725567">
      <w:bodyDiv w:val="1"/>
      <w:marLeft w:val="0"/>
      <w:marRight w:val="0"/>
      <w:marTop w:val="0"/>
      <w:marBottom w:val="0"/>
      <w:divBdr>
        <w:top w:val="none" w:sz="0" w:space="0" w:color="auto"/>
        <w:left w:val="none" w:sz="0" w:space="0" w:color="auto"/>
        <w:bottom w:val="none" w:sz="0" w:space="0" w:color="auto"/>
        <w:right w:val="none" w:sz="0" w:space="0" w:color="auto"/>
      </w:divBdr>
    </w:div>
    <w:div w:id="430511295">
      <w:bodyDiv w:val="1"/>
      <w:marLeft w:val="0"/>
      <w:marRight w:val="0"/>
      <w:marTop w:val="0"/>
      <w:marBottom w:val="0"/>
      <w:divBdr>
        <w:top w:val="none" w:sz="0" w:space="0" w:color="auto"/>
        <w:left w:val="none" w:sz="0" w:space="0" w:color="auto"/>
        <w:bottom w:val="none" w:sz="0" w:space="0" w:color="auto"/>
        <w:right w:val="none" w:sz="0" w:space="0" w:color="auto"/>
      </w:divBdr>
    </w:div>
    <w:div w:id="586810264">
      <w:bodyDiv w:val="1"/>
      <w:marLeft w:val="0"/>
      <w:marRight w:val="0"/>
      <w:marTop w:val="0"/>
      <w:marBottom w:val="0"/>
      <w:divBdr>
        <w:top w:val="none" w:sz="0" w:space="0" w:color="auto"/>
        <w:left w:val="none" w:sz="0" w:space="0" w:color="auto"/>
        <w:bottom w:val="none" w:sz="0" w:space="0" w:color="auto"/>
        <w:right w:val="none" w:sz="0" w:space="0" w:color="auto"/>
      </w:divBdr>
    </w:div>
    <w:div w:id="836770245">
      <w:bodyDiv w:val="1"/>
      <w:marLeft w:val="0"/>
      <w:marRight w:val="0"/>
      <w:marTop w:val="0"/>
      <w:marBottom w:val="0"/>
      <w:divBdr>
        <w:top w:val="none" w:sz="0" w:space="0" w:color="auto"/>
        <w:left w:val="none" w:sz="0" w:space="0" w:color="auto"/>
        <w:bottom w:val="none" w:sz="0" w:space="0" w:color="auto"/>
        <w:right w:val="none" w:sz="0" w:space="0" w:color="auto"/>
      </w:divBdr>
    </w:div>
    <w:div w:id="1225945705">
      <w:bodyDiv w:val="1"/>
      <w:marLeft w:val="0"/>
      <w:marRight w:val="0"/>
      <w:marTop w:val="0"/>
      <w:marBottom w:val="0"/>
      <w:divBdr>
        <w:top w:val="none" w:sz="0" w:space="0" w:color="auto"/>
        <w:left w:val="none" w:sz="0" w:space="0" w:color="auto"/>
        <w:bottom w:val="none" w:sz="0" w:space="0" w:color="auto"/>
        <w:right w:val="none" w:sz="0" w:space="0" w:color="auto"/>
      </w:divBdr>
    </w:div>
    <w:div w:id="1295332547">
      <w:bodyDiv w:val="1"/>
      <w:marLeft w:val="0"/>
      <w:marRight w:val="0"/>
      <w:marTop w:val="0"/>
      <w:marBottom w:val="0"/>
      <w:divBdr>
        <w:top w:val="none" w:sz="0" w:space="0" w:color="auto"/>
        <w:left w:val="none" w:sz="0" w:space="0" w:color="auto"/>
        <w:bottom w:val="none" w:sz="0" w:space="0" w:color="auto"/>
        <w:right w:val="none" w:sz="0" w:space="0" w:color="auto"/>
      </w:divBdr>
    </w:div>
    <w:div w:id="1357386495">
      <w:bodyDiv w:val="1"/>
      <w:marLeft w:val="0"/>
      <w:marRight w:val="0"/>
      <w:marTop w:val="0"/>
      <w:marBottom w:val="0"/>
      <w:divBdr>
        <w:top w:val="none" w:sz="0" w:space="0" w:color="auto"/>
        <w:left w:val="none" w:sz="0" w:space="0" w:color="auto"/>
        <w:bottom w:val="none" w:sz="0" w:space="0" w:color="auto"/>
        <w:right w:val="none" w:sz="0" w:space="0" w:color="auto"/>
      </w:divBdr>
      <w:divsChild>
        <w:div w:id="1216308223">
          <w:marLeft w:val="0"/>
          <w:marRight w:val="0"/>
          <w:marTop w:val="0"/>
          <w:marBottom w:val="0"/>
          <w:divBdr>
            <w:top w:val="none" w:sz="0" w:space="0" w:color="auto"/>
            <w:left w:val="none" w:sz="0" w:space="0" w:color="auto"/>
            <w:bottom w:val="none" w:sz="0" w:space="0" w:color="auto"/>
            <w:right w:val="none" w:sz="0" w:space="0" w:color="auto"/>
          </w:divBdr>
        </w:div>
        <w:div w:id="1323583608">
          <w:marLeft w:val="0"/>
          <w:marRight w:val="0"/>
          <w:marTop w:val="0"/>
          <w:marBottom w:val="0"/>
          <w:divBdr>
            <w:top w:val="none" w:sz="0" w:space="0" w:color="auto"/>
            <w:left w:val="none" w:sz="0" w:space="0" w:color="auto"/>
            <w:bottom w:val="none" w:sz="0" w:space="0" w:color="auto"/>
            <w:right w:val="none" w:sz="0" w:space="0" w:color="auto"/>
          </w:divBdr>
        </w:div>
      </w:divsChild>
    </w:div>
    <w:div w:id="1431320676">
      <w:bodyDiv w:val="1"/>
      <w:marLeft w:val="0"/>
      <w:marRight w:val="0"/>
      <w:marTop w:val="0"/>
      <w:marBottom w:val="0"/>
      <w:divBdr>
        <w:top w:val="none" w:sz="0" w:space="0" w:color="auto"/>
        <w:left w:val="none" w:sz="0" w:space="0" w:color="auto"/>
        <w:bottom w:val="none" w:sz="0" w:space="0" w:color="auto"/>
        <w:right w:val="none" w:sz="0" w:space="0" w:color="auto"/>
      </w:divBdr>
    </w:div>
    <w:div w:id="1458766277">
      <w:bodyDiv w:val="1"/>
      <w:marLeft w:val="0"/>
      <w:marRight w:val="0"/>
      <w:marTop w:val="0"/>
      <w:marBottom w:val="0"/>
      <w:divBdr>
        <w:top w:val="none" w:sz="0" w:space="0" w:color="auto"/>
        <w:left w:val="none" w:sz="0" w:space="0" w:color="auto"/>
        <w:bottom w:val="none" w:sz="0" w:space="0" w:color="auto"/>
        <w:right w:val="none" w:sz="0" w:space="0" w:color="auto"/>
      </w:divBdr>
    </w:div>
    <w:div w:id="1676345975">
      <w:bodyDiv w:val="1"/>
      <w:marLeft w:val="0"/>
      <w:marRight w:val="0"/>
      <w:marTop w:val="0"/>
      <w:marBottom w:val="0"/>
      <w:divBdr>
        <w:top w:val="none" w:sz="0" w:space="0" w:color="auto"/>
        <w:left w:val="none" w:sz="0" w:space="0" w:color="auto"/>
        <w:bottom w:val="none" w:sz="0" w:space="0" w:color="auto"/>
        <w:right w:val="none" w:sz="0" w:space="0" w:color="auto"/>
      </w:divBdr>
    </w:div>
    <w:div w:id="1742217872">
      <w:bodyDiv w:val="1"/>
      <w:marLeft w:val="0"/>
      <w:marRight w:val="0"/>
      <w:marTop w:val="0"/>
      <w:marBottom w:val="0"/>
      <w:divBdr>
        <w:top w:val="none" w:sz="0" w:space="0" w:color="auto"/>
        <w:left w:val="none" w:sz="0" w:space="0" w:color="auto"/>
        <w:bottom w:val="none" w:sz="0" w:space="0" w:color="auto"/>
        <w:right w:val="none" w:sz="0" w:space="0" w:color="auto"/>
      </w:divBdr>
    </w:div>
    <w:div w:id="201464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Гранитная мастерская предлагает услуги изготовления и установки памятников, надгробий, мемориальных комплексов, обелисков из мрамора и гранита в широком ассортименте</vt:lpstr>
    </vt:vector>
  </TitlesOfParts>
  <Company>Home</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Гранитная мастерская предлагает услуги изготовления и установки памятников, надгробий, мемориальных комплексов, обелисков из мрамора и гранита в широком ассортименте</dc:title>
  <dc:creator>Masim</dc:creator>
  <cp:lastModifiedBy>Максим</cp:lastModifiedBy>
  <cp:revision>2</cp:revision>
  <dcterms:created xsi:type="dcterms:W3CDTF">2019-11-03T18:50:00Z</dcterms:created>
  <dcterms:modified xsi:type="dcterms:W3CDTF">2019-11-03T18:50:00Z</dcterms:modified>
</cp:coreProperties>
</file>