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7F" w:rsidRPr="007D6FAE" w:rsidRDefault="00F52265" w:rsidP="00F52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>Если вы читаете это послание,</w:t>
      </w:r>
      <w:r w:rsidR="00115DF1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значит, у нас не получилось это остановить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😧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5DF1" w:rsidRPr="007D6FAE">
        <w:rPr>
          <w:rFonts w:ascii="Times New Roman" w:hAnsi="Times New Roman" w:cs="Times New Roman"/>
          <w:sz w:val="28"/>
          <w:szCs w:val="28"/>
          <w:lang w:val="ru-RU"/>
        </w:rPr>
        <w:t>Он все-таки пришел за нами. Отключил компьютеры, отобрал связь с внешним миром и закрыл в торговых центрах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😢</w:t>
      </w:r>
      <w:r w:rsidR="00115DF1" w:rsidRPr="007D6FAE">
        <w:rPr>
          <w:rFonts w:ascii="Times New Roman" w:hAnsi="Times New Roman" w:cs="Times New Roman"/>
          <w:sz w:val="28"/>
          <w:szCs w:val="28"/>
          <w:lang w:val="ru-RU"/>
        </w:rPr>
        <w:t>И сейчас он направляется к вам…</w:t>
      </w:r>
      <w:proofErr w:type="gramStart"/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😨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5DF1" w:rsidRPr="007D6FAE"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 w:rsidR="00115DF1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что прячетесь или нет, а всех </w:t>
      </w:r>
      <w:r w:rsidR="002C445D" w:rsidRPr="007D6FA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15DF1" w:rsidRPr="007D6FAE">
        <w:rPr>
          <w:rFonts w:ascii="Times New Roman" w:hAnsi="Times New Roman" w:cs="Times New Roman"/>
          <w:sz w:val="28"/>
          <w:szCs w:val="28"/>
          <w:lang w:val="ru-RU"/>
        </w:rPr>
        <w:t>ас настигнет Новый год!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🌲🎆🎉</w:t>
      </w:r>
    </w:p>
    <w:p w:rsidR="00115DF1" w:rsidRPr="007D6FAE" w:rsidRDefault="00115DF1" w:rsidP="007D6F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>Дорогие наши подписчики! За эти 12 месяцев мы вместе проделали колоссальную работу</w:t>
      </w:r>
      <w:proofErr w:type="gramStart"/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🌸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FAE">
        <w:rPr>
          <w:rFonts w:ascii="Times New Roman" w:hAnsi="Times New Roman" w:cs="Times New Roman"/>
          <w:sz w:val="28"/>
          <w:szCs w:val="28"/>
          <w:lang w:val="ru-RU"/>
        </w:rPr>
        <w:t>Более</w:t>
      </w:r>
      <w:proofErr w:type="gramEnd"/>
      <w:r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20 качественных сайтов, более 10,000 тысяч новых подписчиков, но главное – тысячи улыбок</w:t>
      </w:r>
      <w:r w:rsidR="006B4848" w:rsidRPr="007D6FAE">
        <w:rPr>
          <w:rFonts w:ascii="Times New Roman" w:hAnsi="Times New Roman" w:cs="Times New Roman"/>
          <w:sz w:val="28"/>
          <w:szCs w:val="28"/>
          <w:lang w:val="ru-RU"/>
        </w:rPr>
        <w:t>, что бесценно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😘</w:t>
      </w:r>
    </w:p>
    <w:p w:rsidR="008435E7" w:rsidRPr="007D6FAE" w:rsidRDefault="006B4848" w:rsidP="007D6F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>Мы знаем, что в новом году вам удастся осуществить все, что по каким-то причинам не удалось сделать в предыдущем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😊</w:t>
      </w:r>
      <w:proofErr w:type="gramEnd"/>
      <w:r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Мы верим в вас и обещаем поддержать самые смелые и креативные начинания. Встретимся после просмотра всех частей “Один дома”, поедания салата с крабовыми палочками и вручения п</w:t>
      </w:r>
      <w:r w:rsidR="002C445D" w:rsidRPr="007D6FAE">
        <w:rPr>
          <w:rFonts w:ascii="Times New Roman" w:hAnsi="Times New Roman" w:cs="Times New Roman"/>
          <w:sz w:val="28"/>
          <w:szCs w:val="28"/>
          <w:lang w:val="ru-RU"/>
        </w:rPr>
        <w:t>одарков</w:t>
      </w:r>
      <w:r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– кстати, </w:t>
      </w:r>
      <w:r w:rsidR="002C445D" w:rsidRPr="007D6FAE">
        <w:rPr>
          <w:rFonts w:ascii="Times New Roman" w:hAnsi="Times New Roman" w:cs="Times New Roman"/>
          <w:sz w:val="28"/>
          <w:szCs w:val="28"/>
          <w:lang w:val="ru-RU"/>
        </w:rPr>
        <w:t>кое-что</w:t>
      </w:r>
      <w:r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45D" w:rsidRPr="007D6FAE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r w:rsidRPr="007D6FA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C445D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Pr="007D6FAE">
        <w:rPr>
          <w:rFonts w:ascii="Times New Roman" w:hAnsi="Times New Roman" w:cs="Times New Roman"/>
          <w:sz w:val="28"/>
          <w:szCs w:val="28"/>
          <w:lang w:val="ru-RU"/>
        </w:rPr>
        <w:t>сть и у нас</w:t>
      </w:r>
      <w:r w:rsidR="009C0AE2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AE2" w:rsidRPr="007D6FAE">
        <w:rPr>
          <w:rFonts w:ascii="Segoe UI Emoji" w:hAnsi="Segoe UI Emoji" w:cs="Segoe UI Emoji"/>
          <w:sz w:val="28"/>
          <w:szCs w:val="28"/>
          <w:lang w:val="ru-RU"/>
        </w:rPr>
        <w:t>❄</w:t>
      </w:r>
    </w:p>
    <w:p w:rsidR="009C0AE2" w:rsidRDefault="008435E7" w:rsidP="00115D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6FA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241800" cy="6362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1461092678334-1aa3ab3543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AE" w:rsidRPr="007D6FAE" w:rsidRDefault="007D6FAE" w:rsidP="00115D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F3610" w:rsidRPr="007D6FAE" w:rsidRDefault="008435E7" w:rsidP="002F3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>Хотите узнать самый простой и недорогой способ</w:t>
      </w:r>
      <w:r w:rsidR="00A32498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, как привлечь потенциальных клиентов к бизнесу? Ответ – социальные медиа. </w:t>
      </w:r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Вся ваша </w:t>
      </w:r>
      <w:proofErr w:type="spellStart"/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>целевая</w:t>
      </w:r>
      <w:proofErr w:type="spellEnd"/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>аудитория</w:t>
      </w:r>
      <w:proofErr w:type="spellEnd"/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98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“зависает” </w:t>
      </w:r>
      <w:proofErr w:type="spellStart"/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 w:rsidR="00A32498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там. </w:t>
      </w:r>
      <w:r w:rsidR="00A32498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Фактически, данные сайта </w:t>
      </w:r>
      <w:r w:rsidR="00A32498" w:rsidRPr="007D6FAE">
        <w:rPr>
          <w:rFonts w:ascii="Times New Roman" w:hAnsi="Times New Roman" w:cs="Times New Roman"/>
          <w:sz w:val="28"/>
          <w:szCs w:val="28"/>
          <w:lang w:val="en-US"/>
        </w:rPr>
        <w:t>Statista</w:t>
      </w:r>
      <w:r w:rsidR="00A32498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 на то, что, по состоянию на тре</w:t>
      </w:r>
      <w:r w:rsidR="002F3610" w:rsidRPr="007D6FA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32498" w:rsidRPr="007D6FAE">
        <w:rPr>
          <w:rFonts w:ascii="Times New Roman" w:hAnsi="Times New Roman" w:cs="Times New Roman"/>
          <w:sz w:val="28"/>
          <w:szCs w:val="28"/>
          <w:lang w:val="ru-RU"/>
        </w:rPr>
        <w:t>ий квартал 2018 года</w:t>
      </w:r>
      <w:r w:rsidR="002F3610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610" w:rsidRPr="007D6FA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F3610"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 насчитывает 2,27 миллиарда активных пользователей. Так почему же ваш бизнес не тратит больше времени на социальные сети? Возможно, из-за ого, что вы не имеете представления, как использовать их для собственного преимущества. В конце концов, вы не можете просто создать профиль и ждать чуда.</w:t>
      </w:r>
    </w:p>
    <w:p w:rsidR="002B7954" w:rsidRPr="007D6FAE" w:rsidRDefault="002F3610" w:rsidP="002F3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Хорошей новостью является то, что, даже если вы являетесь новичком, существует ряд весьма простых и эффективных тактик, которые вы можете </w:t>
      </w:r>
      <w:r w:rsidR="002B7954" w:rsidRPr="007D6FAE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использовать. Предлагаем ознакомиться с пятью надежными способами, которые помогут привлечь потенциальных клиентов в социальных сетях.</w:t>
      </w:r>
    </w:p>
    <w:p w:rsidR="007A0BD8" w:rsidRPr="007D6FAE" w:rsidRDefault="007A0BD8" w:rsidP="002F3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>Многие из нас редко задумываются о том, какую роль играют авто в нашей жизни. Это не только транспортное средство, позволяющее быстро и комфортно добраться до работы или сделать запасы еды на неделю. Это то, что позволяет нам в один момент очутиться в другом городе. Или примчаться на помощь. Или вовремя получить подарок с другого конца света. А еще – чувствовать себя в тепле и безопасности. Но машинам, как и любым вещам, свойственно ломаться.  И мы поможем с этим справиться.</w:t>
      </w:r>
    </w:p>
    <w:p w:rsidR="00970EB3" w:rsidRPr="007D6FAE" w:rsidRDefault="007A0BD8" w:rsidP="00970E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 xml:space="preserve">“Автосервис” </w:t>
      </w:r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компания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с 2010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работает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рынке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услуг.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обслуживаем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коммерческие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парки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Москвы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Мастера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сервиса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высшую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квалификацию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проводят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профессиональную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диагностику</w:t>
      </w:r>
      <w:proofErr w:type="spellEnd"/>
      <w:r w:rsidR="00970EB3" w:rsidRPr="007D6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EB3" w:rsidRPr="007D6FAE" w:rsidRDefault="00970EB3" w:rsidP="002F36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FAE">
        <w:rPr>
          <w:rFonts w:ascii="Times New Roman" w:hAnsi="Times New Roman" w:cs="Times New Roman"/>
          <w:sz w:val="28"/>
          <w:szCs w:val="28"/>
          <w:lang w:val="ru-RU"/>
        </w:rPr>
        <w:t>Наша команда работает 24/</w:t>
      </w:r>
      <w:r w:rsidRPr="007D6FAE">
        <w:rPr>
          <w:rFonts w:ascii="Times New Roman" w:hAnsi="Times New Roman" w:cs="Times New Roman"/>
          <w:sz w:val="28"/>
          <w:szCs w:val="28"/>
          <w:lang w:val="uk-UA"/>
        </w:rPr>
        <w:t>7, по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этому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любой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момент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вызвать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эвакуатор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проконсультироваться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автомеханика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Выполняем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полный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услуг: от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полной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с транспортом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высотой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до 5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метров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EB3" w:rsidRPr="007D6FAE" w:rsidRDefault="00970EB3" w:rsidP="002F36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идем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навстречу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клиентам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завышаем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цены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предоставляем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отстрочки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платежа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заключаем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сотрудничество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удобным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безопасным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обеих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сторон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FAE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D6FAE" w:rsidRPr="007D6FAE"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 w:rsidR="007D6FAE"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с НДС.</w:t>
      </w:r>
    </w:p>
    <w:p w:rsidR="007D6FAE" w:rsidRPr="007D6FAE" w:rsidRDefault="007D6FAE" w:rsidP="002F3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Остались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Обратитесь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любой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наших 5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сервисных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центров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позвоните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напишите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любом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удобном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FAE">
        <w:rPr>
          <w:rFonts w:ascii="Times New Roman" w:hAnsi="Times New Roman" w:cs="Times New Roman"/>
          <w:sz w:val="28"/>
          <w:szCs w:val="28"/>
          <w:lang w:val="uk-UA"/>
        </w:rPr>
        <w:t>мессенджере</w:t>
      </w:r>
      <w:proofErr w:type="spellEnd"/>
      <w:r w:rsidRPr="007D6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6FAE">
        <w:rPr>
          <w:rFonts w:ascii="Times New Roman" w:hAnsi="Times New Roman" w:cs="Times New Roman"/>
          <w:sz w:val="28"/>
          <w:szCs w:val="28"/>
          <w:lang w:val="ru-RU"/>
        </w:rPr>
        <w:t>“Автосервис” – позаботьтесь о важном, а мы позаботимся о вас.</w:t>
      </w:r>
    </w:p>
    <w:p w:rsidR="002C445D" w:rsidRDefault="00F12551" w:rsidP="00F125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Адрес: </w:t>
      </w:r>
      <w:r w:rsidRPr="00F12551">
        <w:rPr>
          <w:rFonts w:ascii="Times New Roman" w:hAnsi="Times New Roman" w:cs="Times New Roman"/>
          <w:sz w:val="28"/>
          <w:szCs w:val="28"/>
          <w:lang w:val="uk-UA"/>
        </w:rPr>
        <w:t xml:space="preserve">Москва, </w:t>
      </w:r>
      <w:proofErr w:type="spellStart"/>
      <w:r w:rsidRPr="00F12551">
        <w:rPr>
          <w:rFonts w:ascii="Times New Roman" w:hAnsi="Times New Roman" w:cs="Times New Roman"/>
          <w:sz w:val="28"/>
          <w:szCs w:val="28"/>
          <w:lang w:val="uk-UA"/>
        </w:rPr>
        <w:t>Варшавское</w:t>
      </w:r>
      <w:proofErr w:type="spellEnd"/>
      <w:r w:rsidRPr="00F12551">
        <w:rPr>
          <w:rFonts w:ascii="Times New Roman" w:hAnsi="Times New Roman" w:cs="Times New Roman"/>
          <w:sz w:val="28"/>
          <w:szCs w:val="28"/>
          <w:lang w:val="uk-UA"/>
        </w:rPr>
        <w:t xml:space="preserve"> шоссе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2551">
        <w:rPr>
          <w:rFonts w:ascii="Times New Roman" w:hAnsi="Times New Roman" w:cs="Times New Roman"/>
          <w:sz w:val="28"/>
          <w:szCs w:val="28"/>
          <w:lang w:val="uk-UA"/>
        </w:rPr>
        <w:t>132</w:t>
      </w:r>
    </w:p>
    <w:p w:rsidR="00F12551" w:rsidRPr="00F12551" w:rsidRDefault="00F12551" w:rsidP="00F125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F12551">
        <w:rPr>
          <w:rFonts w:ascii="Times New Roman" w:hAnsi="Times New Roman" w:cs="Times New Roman"/>
          <w:sz w:val="28"/>
          <w:szCs w:val="28"/>
          <w:lang w:val="uk-UA"/>
        </w:rPr>
        <w:t>+7 (499) 520-9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2551">
        <w:rPr>
          <w:rFonts w:ascii="Times New Roman" w:hAnsi="Times New Roman" w:cs="Times New Roman"/>
          <w:sz w:val="28"/>
          <w:szCs w:val="28"/>
          <w:lang w:val="uk-UA"/>
        </w:rPr>
        <w:t>-9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C445D" w:rsidRPr="00F12551" w:rsidRDefault="00867029" w:rsidP="002C44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2551">
        <w:rPr>
          <w:lang w:val="uk-UA"/>
        </w:rPr>
        <w:t xml:space="preserve"> </w:t>
      </w:r>
      <w:proofErr w:type="spellStart"/>
      <w:r w:rsidR="00F12551" w:rsidRPr="00F12551">
        <w:rPr>
          <w:rFonts w:ascii="Times New Roman" w:hAnsi="Times New Roman" w:cs="Times New Roman"/>
          <w:sz w:val="28"/>
          <w:szCs w:val="28"/>
          <w:lang w:val="uk-UA"/>
        </w:rPr>
        <w:t>Мессенджеры</w:t>
      </w:r>
      <w:proofErr w:type="spellEnd"/>
      <w:r w:rsidR="00F12551" w:rsidRPr="00F125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1255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12551" w:rsidRPr="00F125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255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12551" w:rsidRPr="00F125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2551">
        <w:rPr>
          <w:rFonts w:ascii="Times New Roman" w:hAnsi="Times New Roman" w:cs="Times New Roman"/>
          <w:sz w:val="28"/>
          <w:szCs w:val="28"/>
          <w:lang w:val="en-US"/>
        </w:rPr>
        <w:t>WhatsApp)</w:t>
      </w:r>
      <w:r w:rsidR="00F12551">
        <w:rPr>
          <w:rFonts w:ascii="Times New Roman" w:hAnsi="Times New Roman" w:cs="Times New Roman"/>
          <w:sz w:val="28"/>
          <w:szCs w:val="28"/>
          <w:lang w:val="uk-UA"/>
        </w:rPr>
        <w:t>: + 7 (499) 520-95-95</w:t>
      </w:r>
      <w:bookmarkStart w:id="0" w:name="_GoBack"/>
      <w:bookmarkEnd w:id="0"/>
    </w:p>
    <w:sectPr w:rsidR="002C445D" w:rsidRPr="00F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1CD"/>
    <w:multiLevelType w:val="hybridMultilevel"/>
    <w:tmpl w:val="702247F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65"/>
    <w:rsid w:val="00115DF1"/>
    <w:rsid w:val="002B7954"/>
    <w:rsid w:val="002C445D"/>
    <w:rsid w:val="002F3610"/>
    <w:rsid w:val="006B4848"/>
    <w:rsid w:val="007A0BD8"/>
    <w:rsid w:val="007D6FAE"/>
    <w:rsid w:val="008435E7"/>
    <w:rsid w:val="00867029"/>
    <w:rsid w:val="00970EB3"/>
    <w:rsid w:val="009C0AE2"/>
    <w:rsid w:val="00A32498"/>
    <w:rsid w:val="00C13C7F"/>
    <w:rsid w:val="00F12551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6D6"/>
  <w15:chartTrackingRefBased/>
  <w15:docId w15:val="{E97BFD08-C65C-4301-80A8-9E373A4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K&amp;K&amp;P</dc:creator>
  <cp:keywords/>
  <dc:description/>
  <cp:lastModifiedBy>K&amp;K&amp;P</cp:lastModifiedBy>
  <cp:revision>1</cp:revision>
  <dcterms:created xsi:type="dcterms:W3CDTF">2019-11-19T15:07:00Z</dcterms:created>
  <dcterms:modified xsi:type="dcterms:W3CDTF">2019-11-19T18:01:00Z</dcterms:modified>
</cp:coreProperties>
</file>