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75" w:rsidRPr="00D536E5" w:rsidRDefault="004B3975" w:rsidP="003459DD">
      <w:pPr>
        <w:pStyle w:val="a3"/>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 xml:space="preserve">ДОГОВОР № </w:t>
      </w:r>
      <w:r w:rsidR="005A0281">
        <w:rPr>
          <w:rFonts w:ascii="Times New Roman" w:eastAsia="MS Mincho" w:hAnsi="Times New Roman" w:cs="Times New Roman"/>
          <w:b/>
          <w:sz w:val="24"/>
          <w:szCs w:val="24"/>
        </w:rPr>
        <w:t>___</w:t>
      </w:r>
    </w:p>
    <w:p w:rsidR="003459DD" w:rsidRPr="00D536E5" w:rsidRDefault="003459DD" w:rsidP="003459DD">
      <w:pPr>
        <w:pStyle w:val="a3"/>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на оказание</w:t>
      </w:r>
      <w:r w:rsidR="004B3975" w:rsidRPr="00D536E5">
        <w:rPr>
          <w:rFonts w:ascii="Times New Roman" w:eastAsia="MS Mincho" w:hAnsi="Times New Roman" w:cs="Times New Roman"/>
          <w:b/>
          <w:sz w:val="24"/>
          <w:szCs w:val="24"/>
        </w:rPr>
        <w:t xml:space="preserve"> </w:t>
      </w:r>
      <w:r w:rsidRPr="00D536E5">
        <w:rPr>
          <w:rFonts w:ascii="Times New Roman" w:eastAsia="MS Mincho" w:hAnsi="Times New Roman" w:cs="Times New Roman"/>
          <w:b/>
          <w:sz w:val="24"/>
          <w:szCs w:val="24"/>
        </w:rPr>
        <w:t xml:space="preserve">услуг по </w:t>
      </w:r>
      <w:proofErr w:type="gramStart"/>
      <w:r w:rsidRPr="00D536E5">
        <w:rPr>
          <w:rFonts w:ascii="Times New Roman" w:eastAsia="MS Mincho" w:hAnsi="Times New Roman" w:cs="Times New Roman"/>
          <w:b/>
          <w:sz w:val="24"/>
          <w:szCs w:val="24"/>
        </w:rPr>
        <w:t>международной</w:t>
      </w:r>
      <w:proofErr w:type="gramEnd"/>
      <w:r w:rsidRPr="00D536E5">
        <w:rPr>
          <w:rFonts w:ascii="Times New Roman" w:eastAsia="MS Mincho" w:hAnsi="Times New Roman" w:cs="Times New Roman"/>
          <w:b/>
          <w:sz w:val="24"/>
          <w:szCs w:val="24"/>
        </w:rPr>
        <w:t xml:space="preserve"> автотранспортной </w:t>
      </w:r>
    </w:p>
    <w:p w:rsidR="004B3975" w:rsidRPr="00D536E5" w:rsidRDefault="003459DD" w:rsidP="003459DD">
      <w:pPr>
        <w:pStyle w:val="a3"/>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перевозке и экспеди</w:t>
      </w:r>
      <w:r w:rsidR="000E0C9B">
        <w:rPr>
          <w:rFonts w:ascii="Times New Roman" w:eastAsia="MS Mincho" w:hAnsi="Times New Roman" w:cs="Times New Roman"/>
          <w:b/>
          <w:sz w:val="24"/>
          <w:szCs w:val="24"/>
        </w:rPr>
        <w:t>торскому</w:t>
      </w:r>
      <w:r w:rsidRPr="00D536E5">
        <w:rPr>
          <w:rFonts w:ascii="Times New Roman" w:eastAsia="MS Mincho" w:hAnsi="Times New Roman" w:cs="Times New Roman"/>
          <w:b/>
          <w:sz w:val="24"/>
          <w:szCs w:val="24"/>
        </w:rPr>
        <w:t xml:space="preserve"> обслуживанию</w:t>
      </w:r>
    </w:p>
    <w:p w:rsidR="003459DD" w:rsidRPr="00D536E5" w:rsidRDefault="003459DD" w:rsidP="003459DD">
      <w:pPr>
        <w:pStyle w:val="a3"/>
        <w:jc w:val="center"/>
        <w:rPr>
          <w:rFonts w:ascii="Times New Roman" w:eastAsia="MS Mincho" w:hAnsi="Times New Roman" w:cs="Times New Roman"/>
          <w:b/>
          <w:sz w:val="24"/>
          <w:szCs w:val="24"/>
        </w:rPr>
      </w:pPr>
    </w:p>
    <w:p w:rsidR="004B3975" w:rsidRPr="00D536E5" w:rsidRDefault="004B3975" w:rsidP="003459DD">
      <w:pPr>
        <w:pStyle w:val="a3"/>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г. </w:t>
      </w:r>
      <w:r w:rsidR="002F4C19" w:rsidRPr="00D536E5">
        <w:rPr>
          <w:rFonts w:ascii="Times New Roman" w:eastAsia="MS Mincho" w:hAnsi="Times New Roman" w:cs="Times New Roman"/>
          <w:sz w:val="24"/>
          <w:szCs w:val="24"/>
        </w:rPr>
        <w:t>Бишкек</w:t>
      </w:r>
      <w:r w:rsidRPr="00D536E5">
        <w:rPr>
          <w:rFonts w:ascii="Times New Roman" w:eastAsia="MS Mincho" w:hAnsi="Times New Roman" w:cs="Times New Roman"/>
          <w:sz w:val="24"/>
          <w:szCs w:val="24"/>
        </w:rPr>
        <w:t xml:space="preserve">                                                                                     </w:t>
      </w:r>
      <w:r w:rsidR="000E0C9B">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 xml:space="preserve">         </w:t>
      </w:r>
      <w:r w:rsidR="000E0C9B">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 xml:space="preserve">             </w:t>
      </w:r>
      <w:r w:rsidR="00DC64FA">
        <w:rPr>
          <w:rFonts w:ascii="Times New Roman" w:eastAsia="MS Mincho" w:hAnsi="Times New Roman" w:cs="Times New Roman"/>
          <w:sz w:val="24"/>
          <w:szCs w:val="24"/>
        </w:rPr>
        <w:t xml:space="preserve">      </w:t>
      </w:r>
      <w:r w:rsidR="00A103F1">
        <w:rPr>
          <w:rFonts w:ascii="Times New Roman" w:eastAsia="MS Mincho" w:hAnsi="Times New Roman" w:cs="Times New Roman"/>
          <w:sz w:val="24"/>
          <w:szCs w:val="24"/>
        </w:rPr>
        <w:t>1</w:t>
      </w:r>
      <w:r w:rsidR="00ED7924">
        <w:rPr>
          <w:rFonts w:ascii="Times New Roman" w:eastAsia="MS Mincho" w:hAnsi="Times New Roman" w:cs="Times New Roman"/>
          <w:sz w:val="24"/>
          <w:szCs w:val="24"/>
        </w:rPr>
        <w:t>1</w:t>
      </w:r>
      <w:r w:rsidRPr="00D536E5">
        <w:rPr>
          <w:rFonts w:ascii="Times New Roman" w:eastAsia="MS Mincho" w:hAnsi="Times New Roman" w:cs="Times New Roman"/>
          <w:sz w:val="24"/>
          <w:szCs w:val="24"/>
        </w:rPr>
        <w:t xml:space="preserve"> </w:t>
      </w:r>
      <w:r w:rsidR="00A103F1">
        <w:rPr>
          <w:rFonts w:ascii="Times New Roman" w:eastAsia="MS Mincho" w:hAnsi="Times New Roman" w:cs="Times New Roman"/>
          <w:sz w:val="24"/>
          <w:szCs w:val="24"/>
        </w:rPr>
        <w:t>января</w:t>
      </w:r>
      <w:r w:rsidR="003459DD" w:rsidRPr="00D536E5">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201</w:t>
      </w:r>
      <w:r w:rsidR="00E72537">
        <w:rPr>
          <w:rFonts w:ascii="Times New Roman" w:eastAsia="MS Mincho" w:hAnsi="Times New Roman" w:cs="Times New Roman"/>
          <w:sz w:val="24"/>
          <w:szCs w:val="24"/>
        </w:rPr>
        <w:t>9</w:t>
      </w:r>
      <w:r w:rsidR="003459DD" w:rsidRPr="00D536E5">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г.</w:t>
      </w:r>
    </w:p>
    <w:p w:rsidR="004B3975" w:rsidRPr="00D536E5" w:rsidRDefault="004B3975" w:rsidP="003459DD">
      <w:pPr>
        <w:pStyle w:val="a3"/>
        <w:jc w:val="both"/>
        <w:rPr>
          <w:rFonts w:ascii="Times New Roman" w:eastAsia="MS Mincho" w:hAnsi="Times New Roman" w:cs="Times New Roman"/>
          <w:sz w:val="24"/>
          <w:szCs w:val="24"/>
        </w:rPr>
      </w:pPr>
    </w:p>
    <w:p w:rsidR="00D536E5" w:rsidRPr="00D536E5" w:rsidRDefault="003459DD" w:rsidP="003459DD">
      <w:pPr>
        <w:pStyle w:val="a3"/>
        <w:jc w:val="both"/>
        <w:rPr>
          <w:rFonts w:ascii="Times New Roman" w:eastAsia="MS Mincho" w:hAnsi="Times New Roman" w:cs="Times New Roman"/>
          <w:sz w:val="24"/>
          <w:szCs w:val="24"/>
        </w:rPr>
      </w:pPr>
      <w:r w:rsidRPr="00D536E5">
        <w:rPr>
          <w:rFonts w:ascii="Times New Roman" w:eastAsia="MS Mincho" w:hAnsi="Times New Roman" w:cs="Times New Roman"/>
          <w:b/>
          <w:sz w:val="24"/>
          <w:szCs w:val="24"/>
        </w:rPr>
        <w:t>Общество с ограниченной ответственностью</w:t>
      </w:r>
      <w:r w:rsidR="00EC7E5C" w:rsidRPr="00D536E5">
        <w:rPr>
          <w:rFonts w:ascii="Times New Roman" w:eastAsia="MS Mincho" w:hAnsi="Times New Roman" w:cs="Times New Roman"/>
          <w:b/>
          <w:sz w:val="24"/>
          <w:szCs w:val="24"/>
        </w:rPr>
        <w:t xml:space="preserve"> «</w:t>
      </w:r>
      <w:r w:rsidR="00E72537">
        <w:rPr>
          <w:rFonts w:ascii="Times New Roman" w:eastAsia="MS Mincho" w:hAnsi="Times New Roman" w:cs="Times New Roman"/>
          <w:b/>
          <w:sz w:val="24"/>
          <w:szCs w:val="24"/>
        </w:rPr>
        <w:t>_____________</w:t>
      </w:r>
      <w:r w:rsidR="00EC7E5C" w:rsidRPr="00D536E5">
        <w:rPr>
          <w:rFonts w:ascii="Times New Roman" w:eastAsia="MS Mincho" w:hAnsi="Times New Roman" w:cs="Times New Roman"/>
          <w:b/>
          <w:sz w:val="24"/>
          <w:szCs w:val="24"/>
        </w:rPr>
        <w:t>»</w:t>
      </w:r>
      <w:r w:rsidRPr="00D536E5">
        <w:rPr>
          <w:rFonts w:ascii="Times New Roman" w:eastAsia="MS Mincho" w:hAnsi="Times New Roman" w:cs="Times New Roman"/>
          <w:sz w:val="24"/>
          <w:szCs w:val="24"/>
        </w:rPr>
        <w:t>, созданное по законодательству Кыргызской Республики, зарегистрированное Министерством юстиции Кыргызской Республики (регистрационный номер</w:t>
      </w:r>
      <w:r w:rsidR="00A103F1">
        <w:rPr>
          <w:rFonts w:ascii="Times New Roman" w:eastAsia="MS Mincho" w:hAnsi="Times New Roman" w:cs="Times New Roman"/>
          <w:sz w:val="24"/>
          <w:szCs w:val="24"/>
        </w:rPr>
        <w:t xml:space="preserve"> </w:t>
      </w:r>
      <w:r w:rsidR="00E72537">
        <w:rPr>
          <w:rFonts w:ascii="Times New Roman" w:eastAsia="MS Mincho" w:hAnsi="Times New Roman" w:cs="Times New Roman"/>
          <w:sz w:val="24"/>
          <w:szCs w:val="24"/>
        </w:rPr>
        <w:t>_____________</w:t>
      </w:r>
      <w:r w:rsidRPr="00D536E5">
        <w:rPr>
          <w:rFonts w:ascii="Times New Roman" w:eastAsia="MS Mincho" w:hAnsi="Times New Roman" w:cs="Times New Roman"/>
          <w:sz w:val="24"/>
          <w:szCs w:val="24"/>
        </w:rPr>
        <w:t>)</w:t>
      </w:r>
      <w:r w:rsidR="00D536E5" w:rsidRPr="00D536E5">
        <w:rPr>
          <w:rFonts w:ascii="Times New Roman" w:eastAsia="MS Mincho" w:hAnsi="Times New Roman" w:cs="Times New Roman"/>
          <w:sz w:val="24"/>
          <w:szCs w:val="24"/>
        </w:rPr>
        <w:t>,</w:t>
      </w:r>
      <w:r w:rsidRPr="00D536E5">
        <w:rPr>
          <w:rFonts w:ascii="Times New Roman" w:eastAsia="MS Mincho" w:hAnsi="Times New Roman" w:cs="Times New Roman"/>
          <w:sz w:val="24"/>
          <w:szCs w:val="24"/>
        </w:rPr>
        <w:t xml:space="preserve">  именуемое</w:t>
      </w:r>
      <w:r w:rsidR="004B3975" w:rsidRPr="00D536E5">
        <w:rPr>
          <w:rFonts w:ascii="Times New Roman" w:eastAsia="MS Mincho" w:hAnsi="Times New Roman" w:cs="Times New Roman"/>
          <w:sz w:val="24"/>
          <w:szCs w:val="24"/>
        </w:rPr>
        <w:t xml:space="preserve"> в дальнейшем </w:t>
      </w:r>
      <w:r w:rsidRPr="00D536E5">
        <w:rPr>
          <w:rFonts w:ascii="Times New Roman" w:eastAsia="MS Mincho" w:hAnsi="Times New Roman" w:cs="Times New Roman"/>
          <w:b/>
          <w:sz w:val="24"/>
          <w:szCs w:val="24"/>
        </w:rPr>
        <w:t>«Перевозчик»</w:t>
      </w:r>
      <w:r w:rsidR="004B3975" w:rsidRPr="00D536E5">
        <w:rPr>
          <w:rFonts w:ascii="Times New Roman" w:eastAsia="MS Mincho" w:hAnsi="Times New Roman" w:cs="Times New Roman"/>
          <w:sz w:val="24"/>
          <w:szCs w:val="24"/>
        </w:rPr>
        <w:t xml:space="preserve">, в лице </w:t>
      </w:r>
      <w:r w:rsidR="00EC7E5C" w:rsidRPr="00D536E5">
        <w:rPr>
          <w:rFonts w:ascii="Times New Roman" w:eastAsia="MS Mincho" w:hAnsi="Times New Roman" w:cs="Times New Roman"/>
          <w:sz w:val="24"/>
          <w:szCs w:val="24"/>
        </w:rPr>
        <w:t>Генерального директора</w:t>
      </w:r>
      <w:r w:rsidR="00A103F1">
        <w:rPr>
          <w:rFonts w:ascii="Times New Roman" w:eastAsia="MS Mincho" w:hAnsi="Times New Roman" w:cs="Times New Roman"/>
          <w:sz w:val="24"/>
          <w:szCs w:val="24"/>
        </w:rPr>
        <w:t xml:space="preserve"> </w:t>
      </w:r>
      <w:r w:rsidR="00E72537">
        <w:rPr>
          <w:rFonts w:ascii="Times New Roman" w:eastAsia="MS Mincho" w:hAnsi="Times New Roman" w:cs="Times New Roman"/>
          <w:sz w:val="24"/>
          <w:szCs w:val="24"/>
        </w:rPr>
        <w:t>_________________</w:t>
      </w:r>
      <w:r w:rsidR="004B3975" w:rsidRPr="00D536E5">
        <w:rPr>
          <w:rFonts w:ascii="Times New Roman" w:eastAsia="MS Mincho" w:hAnsi="Times New Roman" w:cs="Times New Roman"/>
          <w:sz w:val="24"/>
          <w:szCs w:val="24"/>
        </w:rPr>
        <w:t xml:space="preserve">, действующего на основании Устава, с одной стороны, и </w:t>
      </w:r>
    </w:p>
    <w:p w:rsidR="00D536E5" w:rsidRPr="00D536E5" w:rsidRDefault="00D536E5" w:rsidP="003459DD">
      <w:pPr>
        <w:pStyle w:val="a3"/>
        <w:jc w:val="both"/>
        <w:rPr>
          <w:rFonts w:ascii="Times New Roman" w:eastAsia="MS Mincho" w:hAnsi="Times New Roman" w:cs="Times New Roman"/>
          <w:sz w:val="24"/>
          <w:szCs w:val="24"/>
        </w:rPr>
      </w:pPr>
    </w:p>
    <w:p w:rsidR="00D536E5" w:rsidRPr="00D536E5" w:rsidRDefault="00D536E5" w:rsidP="003459DD">
      <w:pPr>
        <w:pStyle w:val="a3"/>
        <w:jc w:val="both"/>
        <w:rPr>
          <w:rFonts w:ascii="Times New Roman" w:eastAsia="MS Mincho" w:hAnsi="Times New Roman" w:cs="Times New Roman"/>
          <w:sz w:val="24"/>
          <w:szCs w:val="24"/>
        </w:rPr>
      </w:pPr>
      <w:r w:rsidRPr="00D536E5">
        <w:rPr>
          <w:rFonts w:ascii="Times New Roman" w:eastAsia="MS Mincho" w:hAnsi="Times New Roman" w:cs="Times New Roman"/>
          <w:b/>
          <w:sz w:val="24"/>
          <w:szCs w:val="24"/>
        </w:rPr>
        <w:t>Общество с ограниченной ответственностью «</w:t>
      </w:r>
      <w:r w:rsidR="00E72537">
        <w:rPr>
          <w:rFonts w:ascii="Times New Roman" w:eastAsia="MS Mincho" w:hAnsi="Times New Roman" w:cs="Times New Roman"/>
          <w:b/>
          <w:sz w:val="24"/>
          <w:szCs w:val="24"/>
        </w:rPr>
        <w:t>______________</w:t>
      </w:r>
      <w:r w:rsidRPr="00D536E5">
        <w:rPr>
          <w:rFonts w:ascii="Times New Roman" w:eastAsia="MS Mincho" w:hAnsi="Times New Roman" w:cs="Times New Roman"/>
          <w:b/>
          <w:sz w:val="24"/>
          <w:szCs w:val="24"/>
        </w:rPr>
        <w:t>»</w:t>
      </w:r>
      <w:r w:rsidRPr="00D536E5">
        <w:rPr>
          <w:rFonts w:ascii="Times New Roman" w:eastAsia="MS Mincho" w:hAnsi="Times New Roman" w:cs="Times New Roman"/>
          <w:sz w:val="24"/>
          <w:szCs w:val="24"/>
        </w:rPr>
        <w:t>, созданное по законодательству Российской Федерации, зарегистрированное Межрайонной инспекцией Федеральной налоговой службы Российск</w:t>
      </w:r>
      <w:r w:rsidR="000E0C9B">
        <w:rPr>
          <w:rFonts w:ascii="Times New Roman" w:eastAsia="MS Mincho" w:hAnsi="Times New Roman" w:cs="Times New Roman"/>
          <w:sz w:val="24"/>
          <w:szCs w:val="24"/>
        </w:rPr>
        <w:t xml:space="preserve">ой Федерации № 46 по г. Москве </w:t>
      </w:r>
      <w:r w:rsidRPr="00D536E5">
        <w:rPr>
          <w:rFonts w:ascii="Times New Roman" w:eastAsia="MS Mincho" w:hAnsi="Times New Roman" w:cs="Times New Roman"/>
          <w:sz w:val="24"/>
          <w:szCs w:val="24"/>
        </w:rPr>
        <w:t xml:space="preserve">(ОГРН </w:t>
      </w:r>
      <w:r w:rsidR="00E72537">
        <w:rPr>
          <w:rFonts w:ascii="Times New Roman" w:eastAsia="MS Mincho" w:hAnsi="Times New Roman" w:cs="Times New Roman"/>
          <w:sz w:val="24"/>
          <w:szCs w:val="24"/>
        </w:rPr>
        <w:t>________________</w:t>
      </w:r>
      <w:r w:rsidRPr="00D536E5">
        <w:rPr>
          <w:rFonts w:ascii="Times New Roman" w:eastAsia="MS Mincho" w:hAnsi="Times New Roman" w:cs="Times New Roman"/>
          <w:sz w:val="24"/>
          <w:szCs w:val="24"/>
        </w:rPr>
        <w:t xml:space="preserve">), </w:t>
      </w:r>
      <w:r w:rsidR="00300097">
        <w:rPr>
          <w:rFonts w:ascii="Times New Roman" w:eastAsia="MS Mincho" w:hAnsi="Times New Roman" w:cs="Times New Roman"/>
          <w:sz w:val="24"/>
          <w:szCs w:val="24"/>
        </w:rPr>
        <w:t>именуемое</w:t>
      </w:r>
      <w:r w:rsidRPr="00D536E5">
        <w:rPr>
          <w:rFonts w:ascii="Times New Roman" w:eastAsia="MS Mincho" w:hAnsi="Times New Roman" w:cs="Times New Roman"/>
          <w:sz w:val="24"/>
          <w:szCs w:val="24"/>
        </w:rPr>
        <w:t xml:space="preserve"> в дальнейшем </w:t>
      </w:r>
      <w:r w:rsidRPr="00D536E5">
        <w:rPr>
          <w:rFonts w:ascii="Times New Roman" w:eastAsia="MS Mincho" w:hAnsi="Times New Roman" w:cs="Times New Roman"/>
          <w:b/>
          <w:sz w:val="24"/>
          <w:szCs w:val="24"/>
        </w:rPr>
        <w:t>«Заказчик»</w:t>
      </w:r>
      <w:r w:rsidRPr="00D536E5">
        <w:rPr>
          <w:rFonts w:ascii="Times New Roman" w:eastAsia="MS Mincho" w:hAnsi="Times New Roman" w:cs="Times New Roman"/>
          <w:sz w:val="24"/>
          <w:szCs w:val="24"/>
        </w:rPr>
        <w:t xml:space="preserve">, </w:t>
      </w:r>
      <w:r w:rsidR="00300097">
        <w:rPr>
          <w:rFonts w:ascii="Times New Roman" w:eastAsia="MS Mincho" w:hAnsi="Times New Roman" w:cs="Times New Roman"/>
          <w:sz w:val="24"/>
          <w:szCs w:val="24"/>
        </w:rPr>
        <w:t xml:space="preserve">в лице </w:t>
      </w:r>
      <w:r w:rsidRPr="00D536E5">
        <w:rPr>
          <w:rFonts w:ascii="Times New Roman" w:eastAsia="MS Mincho" w:hAnsi="Times New Roman" w:cs="Times New Roman"/>
          <w:sz w:val="24"/>
          <w:szCs w:val="24"/>
        </w:rPr>
        <w:t xml:space="preserve">Генерального директора </w:t>
      </w:r>
      <w:r w:rsidR="00E72537">
        <w:rPr>
          <w:rFonts w:ascii="Times New Roman" w:eastAsia="MS Mincho" w:hAnsi="Times New Roman" w:cs="Times New Roman"/>
          <w:sz w:val="24"/>
          <w:szCs w:val="24"/>
        </w:rPr>
        <w:t>_________________</w:t>
      </w:r>
      <w:r w:rsidRPr="00D536E5">
        <w:rPr>
          <w:rFonts w:ascii="Times New Roman" w:eastAsia="MS Mincho" w:hAnsi="Times New Roman" w:cs="Times New Roman"/>
          <w:sz w:val="24"/>
          <w:szCs w:val="24"/>
        </w:rPr>
        <w:t xml:space="preserve">, действующего на основании Устава, </w:t>
      </w:r>
      <w:r w:rsidR="004B3975" w:rsidRPr="00D536E5">
        <w:rPr>
          <w:rFonts w:ascii="Times New Roman" w:eastAsia="MS Mincho" w:hAnsi="Times New Roman" w:cs="Times New Roman"/>
          <w:sz w:val="24"/>
          <w:szCs w:val="24"/>
        </w:rPr>
        <w:t>с другой сторо</w:t>
      </w:r>
      <w:r w:rsidR="00FD3C5A" w:rsidRPr="00D536E5">
        <w:rPr>
          <w:rFonts w:ascii="Times New Roman" w:eastAsia="MS Mincho" w:hAnsi="Times New Roman" w:cs="Times New Roman"/>
          <w:sz w:val="24"/>
          <w:szCs w:val="24"/>
        </w:rPr>
        <w:t xml:space="preserve">ны, </w:t>
      </w:r>
    </w:p>
    <w:p w:rsidR="00D536E5" w:rsidRPr="00D536E5" w:rsidRDefault="00D536E5" w:rsidP="003459DD">
      <w:pPr>
        <w:pStyle w:val="a3"/>
        <w:jc w:val="both"/>
        <w:rPr>
          <w:rFonts w:ascii="Times New Roman" w:eastAsia="MS Mincho" w:hAnsi="Times New Roman" w:cs="Times New Roman"/>
          <w:sz w:val="24"/>
          <w:szCs w:val="24"/>
        </w:rPr>
      </w:pPr>
    </w:p>
    <w:p w:rsidR="00300097" w:rsidRDefault="00D536E5" w:rsidP="00D536E5">
      <w:pPr>
        <w:pStyle w:val="a3"/>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при совместном упоминании по тексту настоящего договора именуемые «Стороны»</w:t>
      </w:r>
      <w:r w:rsidR="000E0C9B">
        <w:rPr>
          <w:rFonts w:ascii="Times New Roman" w:eastAsia="MS Mincho" w:hAnsi="Times New Roman" w:cs="Times New Roman"/>
          <w:sz w:val="24"/>
          <w:szCs w:val="24"/>
        </w:rPr>
        <w:t xml:space="preserve"> или по отдельности – «Сторона»</w:t>
      </w:r>
      <w:r w:rsidRPr="00D536E5">
        <w:rPr>
          <w:rFonts w:ascii="Times New Roman" w:eastAsia="MS Mincho" w:hAnsi="Times New Roman" w:cs="Times New Roman"/>
          <w:sz w:val="24"/>
          <w:szCs w:val="24"/>
        </w:rPr>
        <w:t>,</w:t>
      </w:r>
    </w:p>
    <w:p w:rsidR="00300097" w:rsidRDefault="00300097" w:rsidP="00D536E5">
      <w:pPr>
        <w:pStyle w:val="a3"/>
        <w:jc w:val="both"/>
        <w:rPr>
          <w:rFonts w:ascii="Times New Roman" w:eastAsia="MS Mincho" w:hAnsi="Times New Roman" w:cs="Times New Roman"/>
          <w:sz w:val="24"/>
          <w:szCs w:val="24"/>
        </w:rPr>
      </w:pPr>
    </w:p>
    <w:p w:rsidR="000E0C9B" w:rsidRPr="000E0C9B" w:rsidRDefault="00D536E5" w:rsidP="000E0C9B">
      <w:pPr>
        <w:pStyle w:val="a3"/>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заключили настоящий договор о нижеследующем:</w:t>
      </w:r>
    </w:p>
    <w:p w:rsidR="000E0C9B" w:rsidRDefault="000E0C9B" w:rsidP="003459DD">
      <w:pPr>
        <w:pStyle w:val="a3"/>
        <w:tabs>
          <w:tab w:val="left" w:pos="4485"/>
        </w:tabs>
        <w:jc w:val="center"/>
        <w:rPr>
          <w:rFonts w:ascii="Times New Roman" w:eastAsia="MS Mincho" w:hAnsi="Times New Roman" w:cs="Times New Roman"/>
          <w:b/>
          <w:sz w:val="24"/>
          <w:szCs w:val="24"/>
        </w:rPr>
      </w:pPr>
    </w:p>
    <w:p w:rsidR="004B3975" w:rsidRDefault="0006228F" w:rsidP="003459DD">
      <w:pPr>
        <w:pStyle w:val="a3"/>
        <w:tabs>
          <w:tab w:val="left" w:pos="4485"/>
        </w:tabs>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1.</w:t>
      </w:r>
      <w:r w:rsidR="004B3975" w:rsidRPr="00D536E5">
        <w:rPr>
          <w:rFonts w:ascii="Times New Roman" w:eastAsia="MS Mincho" w:hAnsi="Times New Roman" w:cs="Times New Roman"/>
          <w:b/>
          <w:sz w:val="24"/>
          <w:szCs w:val="24"/>
        </w:rPr>
        <w:t>Предмет договора</w:t>
      </w:r>
    </w:p>
    <w:p w:rsidR="00300097" w:rsidRPr="00D536E5" w:rsidRDefault="00300097" w:rsidP="003459DD">
      <w:pPr>
        <w:pStyle w:val="a3"/>
        <w:tabs>
          <w:tab w:val="left" w:pos="4485"/>
        </w:tabs>
        <w:jc w:val="center"/>
        <w:rPr>
          <w:rFonts w:ascii="Times New Roman" w:eastAsia="MS Mincho" w:hAnsi="Times New Roman" w:cs="Times New Roman"/>
          <w:b/>
          <w:sz w:val="24"/>
          <w:szCs w:val="24"/>
        </w:rPr>
      </w:pPr>
    </w:p>
    <w:p w:rsidR="002A2DC4" w:rsidRDefault="00B50144" w:rsidP="00B50144">
      <w:pPr>
        <w:pStyle w:val="a3"/>
        <w:numPr>
          <w:ilvl w:val="1"/>
          <w:numId w:val="1"/>
        </w:numPr>
        <w:tabs>
          <w:tab w:val="num" w:pos="540"/>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соответствии с настоящим договором </w:t>
      </w:r>
      <w:r w:rsidR="00300097">
        <w:rPr>
          <w:rFonts w:ascii="Times New Roman" w:eastAsia="MS Mincho" w:hAnsi="Times New Roman" w:cs="Times New Roman"/>
          <w:sz w:val="24"/>
          <w:szCs w:val="24"/>
        </w:rPr>
        <w:t>Перевозчик</w:t>
      </w:r>
      <w:r>
        <w:rPr>
          <w:rFonts w:ascii="Times New Roman" w:eastAsia="MS Mincho" w:hAnsi="Times New Roman" w:cs="Times New Roman"/>
          <w:sz w:val="24"/>
          <w:szCs w:val="24"/>
        </w:rPr>
        <w:t xml:space="preserve"> обязуется</w:t>
      </w:r>
      <w:r w:rsidR="003000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за вознаграждение оказать услуги по международной автотранспортной перевозке и</w:t>
      </w:r>
      <w:r w:rsidR="00BF705C">
        <w:rPr>
          <w:rFonts w:ascii="Times New Roman" w:eastAsia="MS Mincho" w:hAnsi="Times New Roman" w:cs="Times New Roman"/>
          <w:sz w:val="24"/>
          <w:szCs w:val="24"/>
        </w:rPr>
        <w:t xml:space="preserve"> экспедиторскому обслуживанию </w:t>
      </w:r>
      <w:proofErr w:type="gramStart"/>
      <w:r w:rsidR="00BF705C">
        <w:rPr>
          <w:rFonts w:ascii="Times New Roman" w:eastAsia="MS Mincho" w:hAnsi="Times New Roman" w:cs="Times New Roman"/>
          <w:sz w:val="24"/>
          <w:szCs w:val="24"/>
        </w:rPr>
        <w:t>по</w:t>
      </w:r>
      <w:proofErr w:type="gramEnd"/>
      <w:r w:rsidR="00BF705C">
        <w:rPr>
          <w:rFonts w:ascii="Times New Roman" w:eastAsia="MS Mincho" w:hAnsi="Times New Roman" w:cs="Times New Roman"/>
          <w:sz w:val="24"/>
          <w:szCs w:val="24"/>
        </w:rPr>
        <w:t xml:space="preserve"> маршрутному направлению «Европейская часть России – г. Бишкек и г. Бишкек – Европейская часть России», а</w:t>
      </w:r>
      <w:r>
        <w:rPr>
          <w:rFonts w:ascii="Times New Roman" w:eastAsia="MS Mincho" w:hAnsi="Times New Roman" w:cs="Times New Roman"/>
          <w:sz w:val="24"/>
          <w:szCs w:val="24"/>
        </w:rPr>
        <w:t xml:space="preserve"> Заказчик обязуется принять результат таких услуг и своевременно и в полном объеме выплатить Перевозчику вознаграждение за оказанные услуги.</w:t>
      </w:r>
    </w:p>
    <w:p w:rsidR="004B3975" w:rsidRPr="00D536E5" w:rsidRDefault="00347178" w:rsidP="003459DD">
      <w:pPr>
        <w:pStyle w:val="a3"/>
        <w:numPr>
          <w:ilvl w:val="1"/>
          <w:numId w:val="1"/>
        </w:numPr>
        <w:tabs>
          <w:tab w:val="num" w:pos="540"/>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В рамках оказания услуг</w:t>
      </w:r>
      <w:r w:rsidR="00B50144">
        <w:rPr>
          <w:rFonts w:ascii="Times New Roman" w:eastAsia="MS Mincho" w:hAnsi="Times New Roman" w:cs="Times New Roman"/>
          <w:sz w:val="24"/>
          <w:szCs w:val="24"/>
        </w:rPr>
        <w:t xml:space="preserve">, указанных в пункте 1.1 настоящего договора, </w:t>
      </w:r>
      <w:r w:rsidR="00590EC3">
        <w:rPr>
          <w:rFonts w:ascii="Times New Roman" w:eastAsia="MS Mincho" w:hAnsi="Times New Roman" w:cs="Times New Roman"/>
          <w:sz w:val="24"/>
          <w:szCs w:val="24"/>
        </w:rPr>
        <w:t>Перевозчик</w:t>
      </w:r>
      <w:r w:rsidR="00B50144">
        <w:rPr>
          <w:rFonts w:ascii="Times New Roman" w:eastAsia="MS Mincho" w:hAnsi="Times New Roman" w:cs="Times New Roman"/>
          <w:sz w:val="24"/>
          <w:szCs w:val="24"/>
        </w:rPr>
        <w:t xml:space="preserve"> принимает на себя следующие обязательства:</w:t>
      </w:r>
      <w:r w:rsidR="004B3975" w:rsidRPr="00D536E5">
        <w:rPr>
          <w:rFonts w:ascii="Times New Roman" w:eastAsia="MS Mincho" w:hAnsi="Times New Roman" w:cs="Times New Roman"/>
          <w:sz w:val="24"/>
          <w:szCs w:val="24"/>
        </w:rPr>
        <w:t xml:space="preserve"> </w:t>
      </w:r>
    </w:p>
    <w:p w:rsidR="00347178" w:rsidRDefault="002418B9" w:rsidP="00435227">
      <w:pPr>
        <w:pStyle w:val="a3"/>
        <w:numPr>
          <w:ilvl w:val="2"/>
          <w:numId w:val="1"/>
        </w:numPr>
        <w:tabs>
          <w:tab w:val="clear" w:pos="162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П</w:t>
      </w:r>
      <w:r w:rsidR="00347178">
        <w:rPr>
          <w:rFonts w:ascii="Times New Roman" w:eastAsia="MS Mincho" w:hAnsi="Times New Roman" w:cs="Times New Roman"/>
          <w:sz w:val="24"/>
          <w:szCs w:val="24"/>
        </w:rPr>
        <w:t>еревезти грузы</w:t>
      </w:r>
      <w:r w:rsidR="00B50144">
        <w:rPr>
          <w:rFonts w:ascii="Times New Roman" w:eastAsia="MS Mincho" w:hAnsi="Times New Roman" w:cs="Times New Roman"/>
          <w:sz w:val="24"/>
          <w:szCs w:val="24"/>
        </w:rPr>
        <w:t>, указанные в заявке Заказчика</w:t>
      </w:r>
      <w:r w:rsidR="00347178">
        <w:rPr>
          <w:rFonts w:ascii="Times New Roman" w:eastAsia="MS Mincho" w:hAnsi="Times New Roman" w:cs="Times New Roman"/>
          <w:sz w:val="24"/>
          <w:szCs w:val="24"/>
        </w:rPr>
        <w:t xml:space="preserve"> на транспортных средствах</w:t>
      </w:r>
      <w:r w:rsidR="00B50144">
        <w:rPr>
          <w:rFonts w:ascii="Times New Roman" w:eastAsia="MS Mincho" w:hAnsi="Times New Roman" w:cs="Times New Roman"/>
          <w:sz w:val="24"/>
          <w:szCs w:val="24"/>
        </w:rPr>
        <w:t xml:space="preserve">, </w:t>
      </w:r>
      <w:r w:rsidR="00347178">
        <w:rPr>
          <w:rFonts w:ascii="Times New Roman" w:eastAsia="MS Mincho" w:hAnsi="Times New Roman" w:cs="Times New Roman"/>
          <w:sz w:val="24"/>
          <w:szCs w:val="24"/>
        </w:rPr>
        <w:t>чья конструкция и назначение</w:t>
      </w:r>
      <w:r w:rsidR="00B50144">
        <w:rPr>
          <w:rFonts w:ascii="Times New Roman" w:eastAsia="MS Mincho" w:hAnsi="Times New Roman" w:cs="Times New Roman"/>
          <w:sz w:val="24"/>
          <w:szCs w:val="24"/>
        </w:rPr>
        <w:t xml:space="preserve"> позволяю</w:t>
      </w:r>
      <w:r w:rsidR="00347178">
        <w:rPr>
          <w:rFonts w:ascii="Times New Roman" w:eastAsia="MS Mincho" w:hAnsi="Times New Roman" w:cs="Times New Roman"/>
          <w:sz w:val="24"/>
          <w:szCs w:val="24"/>
        </w:rPr>
        <w:t>т доставить груз, указанный в заявке Заказчика, в сохранности и в том виде, как он был передан Перевозчику Заказчиком</w:t>
      </w:r>
      <w:r w:rsidR="0065607E">
        <w:rPr>
          <w:rFonts w:ascii="Times New Roman" w:eastAsia="MS Mincho" w:hAnsi="Times New Roman" w:cs="Times New Roman"/>
          <w:sz w:val="24"/>
          <w:szCs w:val="24"/>
        </w:rPr>
        <w:t>.</w:t>
      </w:r>
      <w:r w:rsidR="00B50144">
        <w:rPr>
          <w:rFonts w:ascii="Times New Roman" w:eastAsia="MS Mincho" w:hAnsi="Times New Roman" w:cs="Times New Roman"/>
          <w:sz w:val="24"/>
          <w:szCs w:val="24"/>
        </w:rPr>
        <w:t xml:space="preserve"> Услуги могут быть оказаны Перевозчиком собственными силами, либо с привлечением треть</w:t>
      </w:r>
      <w:r w:rsidR="00CE1F88">
        <w:rPr>
          <w:rFonts w:ascii="Times New Roman" w:eastAsia="MS Mincho" w:hAnsi="Times New Roman" w:cs="Times New Roman"/>
          <w:sz w:val="24"/>
          <w:szCs w:val="24"/>
        </w:rPr>
        <w:t>их лиц, при этом ответственность перед Заказчиком за груз, принятый к перевозке, и за надлежащее исполнение настоящего договора несет Перевозчик в полном объёме.</w:t>
      </w:r>
    </w:p>
    <w:p w:rsidR="0065607E" w:rsidRDefault="0065607E" w:rsidP="00435227">
      <w:pPr>
        <w:pStyle w:val="a3"/>
        <w:numPr>
          <w:ilvl w:val="2"/>
          <w:numId w:val="1"/>
        </w:numPr>
        <w:tabs>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Обеспечить соблюдение правил погрузочно-разгрузочных работ в отношении перевозимых грузов в части способов погрузки/разгрузки и размещения грузов внутри транспортного средства.</w:t>
      </w:r>
    </w:p>
    <w:p w:rsidR="0065607E" w:rsidRDefault="0065607E" w:rsidP="00435227">
      <w:pPr>
        <w:pStyle w:val="a3"/>
        <w:numPr>
          <w:ilvl w:val="2"/>
          <w:numId w:val="1"/>
        </w:numPr>
        <w:tabs>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Обеспечить сохранность грузов и недопущение их повреждения при перевозке, а также при погрузке и разгрузке.</w:t>
      </w:r>
    </w:p>
    <w:p w:rsidR="004B3975" w:rsidRPr="00CE1F88" w:rsidRDefault="004B3975" w:rsidP="00CE1F88">
      <w:pPr>
        <w:pStyle w:val="a3"/>
        <w:numPr>
          <w:ilvl w:val="2"/>
          <w:numId w:val="1"/>
        </w:numPr>
        <w:tabs>
          <w:tab w:val="clear" w:pos="1620"/>
          <w:tab w:val="num" w:pos="851"/>
        </w:tabs>
        <w:ind w:left="0" w:firstLine="0"/>
        <w:jc w:val="both"/>
        <w:rPr>
          <w:rFonts w:ascii="Times New Roman" w:eastAsia="MS Mincho" w:hAnsi="Times New Roman" w:cs="Times New Roman"/>
          <w:sz w:val="24"/>
          <w:szCs w:val="24"/>
        </w:rPr>
      </w:pPr>
      <w:r w:rsidRPr="00CE1F88">
        <w:rPr>
          <w:rFonts w:ascii="Times New Roman" w:eastAsia="MS Mincho" w:hAnsi="Times New Roman" w:cs="Times New Roman"/>
          <w:sz w:val="24"/>
          <w:szCs w:val="24"/>
        </w:rPr>
        <w:t>Оформить или получить необходимые для перевозки документы</w:t>
      </w:r>
      <w:r w:rsidR="00CE1F88">
        <w:rPr>
          <w:rFonts w:ascii="Times New Roman" w:eastAsia="MS Mincho" w:hAnsi="Times New Roman" w:cs="Times New Roman"/>
          <w:sz w:val="24"/>
          <w:szCs w:val="24"/>
        </w:rPr>
        <w:t>, в той части, в которой это может зависеть от Перевозчика</w:t>
      </w:r>
      <w:r w:rsidRPr="00CE1F88">
        <w:rPr>
          <w:rFonts w:ascii="Times New Roman" w:eastAsia="MS Mincho" w:hAnsi="Times New Roman" w:cs="Times New Roman"/>
          <w:sz w:val="24"/>
          <w:szCs w:val="24"/>
        </w:rPr>
        <w:t>.</w:t>
      </w:r>
    </w:p>
    <w:p w:rsidR="004B3975" w:rsidRPr="00D536E5" w:rsidRDefault="00CE1F88" w:rsidP="00CE1F88">
      <w:pPr>
        <w:pStyle w:val="a3"/>
        <w:numPr>
          <w:ilvl w:val="2"/>
          <w:numId w:val="1"/>
        </w:numPr>
        <w:tabs>
          <w:tab w:val="clear" w:pos="162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Выполнить таможенные и</w:t>
      </w:r>
      <w:r w:rsidR="004B3975" w:rsidRPr="00D536E5">
        <w:rPr>
          <w:rFonts w:ascii="Times New Roman" w:eastAsia="MS Mincho" w:hAnsi="Times New Roman" w:cs="Times New Roman"/>
          <w:sz w:val="24"/>
          <w:szCs w:val="24"/>
        </w:rPr>
        <w:t xml:space="preserve"> иные формальности</w:t>
      </w:r>
      <w:r>
        <w:rPr>
          <w:rFonts w:ascii="Times New Roman" w:eastAsia="MS Mincho" w:hAnsi="Times New Roman" w:cs="Times New Roman"/>
          <w:sz w:val="24"/>
          <w:szCs w:val="24"/>
        </w:rPr>
        <w:t>, необходимые для надлежащего оказания услуг по настоящему договору</w:t>
      </w:r>
      <w:r w:rsidR="004B3975" w:rsidRPr="00D536E5">
        <w:rPr>
          <w:rFonts w:ascii="Times New Roman" w:eastAsia="MS Mincho" w:hAnsi="Times New Roman" w:cs="Times New Roman"/>
          <w:sz w:val="24"/>
          <w:szCs w:val="24"/>
        </w:rPr>
        <w:t>.</w:t>
      </w:r>
    </w:p>
    <w:p w:rsidR="004B3975" w:rsidRPr="00D536E5" w:rsidRDefault="004B3975" w:rsidP="00CE1F88">
      <w:pPr>
        <w:pStyle w:val="a3"/>
        <w:numPr>
          <w:ilvl w:val="2"/>
          <w:numId w:val="1"/>
        </w:numPr>
        <w:tabs>
          <w:tab w:val="clear" w:pos="1620"/>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При необходимости осуществлять перегруз груза</w:t>
      </w:r>
      <w:r w:rsidR="00CE1F88">
        <w:rPr>
          <w:rFonts w:ascii="Times New Roman" w:eastAsia="MS Mincho" w:hAnsi="Times New Roman" w:cs="Times New Roman"/>
          <w:sz w:val="24"/>
          <w:szCs w:val="24"/>
        </w:rPr>
        <w:t>, с соблюдением установленных сроков его доставки и требований о сохранности груза</w:t>
      </w:r>
      <w:r w:rsidRPr="00D536E5">
        <w:rPr>
          <w:rFonts w:ascii="Times New Roman" w:eastAsia="MS Mincho" w:hAnsi="Times New Roman" w:cs="Times New Roman"/>
          <w:sz w:val="24"/>
          <w:szCs w:val="24"/>
        </w:rPr>
        <w:t>.</w:t>
      </w:r>
    </w:p>
    <w:p w:rsidR="004B3975" w:rsidRPr="00D536E5" w:rsidRDefault="004B3975" w:rsidP="00CE1F88">
      <w:pPr>
        <w:pStyle w:val="a3"/>
        <w:numPr>
          <w:ilvl w:val="2"/>
          <w:numId w:val="1"/>
        </w:numPr>
        <w:tabs>
          <w:tab w:val="clear" w:pos="1620"/>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Обеспечивать отправку </w:t>
      </w:r>
      <w:r w:rsidR="00435227">
        <w:rPr>
          <w:rFonts w:ascii="Times New Roman" w:eastAsia="MS Mincho" w:hAnsi="Times New Roman" w:cs="Times New Roman"/>
          <w:sz w:val="24"/>
          <w:szCs w:val="24"/>
        </w:rPr>
        <w:t xml:space="preserve">(погрузку) </w:t>
      </w:r>
      <w:r w:rsidRPr="00D536E5">
        <w:rPr>
          <w:rFonts w:ascii="Times New Roman" w:eastAsia="MS Mincho" w:hAnsi="Times New Roman" w:cs="Times New Roman"/>
          <w:sz w:val="24"/>
          <w:szCs w:val="24"/>
        </w:rPr>
        <w:t xml:space="preserve">и приемку </w:t>
      </w:r>
      <w:r w:rsidR="00435227">
        <w:rPr>
          <w:rFonts w:ascii="Times New Roman" w:eastAsia="MS Mincho" w:hAnsi="Times New Roman" w:cs="Times New Roman"/>
          <w:sz w:val="24"/>
          <w:szCs w:val="24"/>
        </w:rPr>
        <w:t xml:space="preserve">(разгрузку) </w:t>
      </w:r>
      <w:r w:rsidRPr="00D536E5">
        <w:rPr>
          <w:rFonts w:ascii="Times New Roman" w:eastAsia="MS Mincho" w:hAnsi="Times New Roman" w:cs="Times New Roman"/>
          <w:sz w:val="24"/>
          <w:szCs w:val="24"/>
        </w:rPr>
        <w:t>груза.</w:t>
      </w:r>
    </w:p>
    <w:p w:rsidR="00705DFE" w:rsidRPr="00D536E5" w:rsidRDefault="00705DFE" w:rsidP="00CE1F88">
      <w:pPr>
        <w:pStyle w:val="a3"/>
        <w:numPr>
          <w:ilvl w:val="2"/>
          <w:numId w:val="1"/>
        </w:numPr>
        <w:tabs>
          <w:tab w:val="clear" w:pos="1620"/>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Обеспечить конвоирование груза</w:t>
      </w:r>
      <w:r w:rsidR="00CE1F88">
        <w:rPr>
          <w:rFonts w:ascii="Times New Roman" w:eastAsia="MS Mincho" w:hAnsi="Times New Roman" w:cs="Times New Roman"/>
          <w:sz w:val="24"/>
          <w:szCs w:val="24"/>
        </w:rPr>
        <w:t xml:space="preserve"> (при необходимости, установленной применимым законодательством или заявкой Заказчика)</w:t>
      </w:r>
      <w:r w:rsidRPr="00D536E5">
        <w:rPr>
          <w:rFonts w:ascii="Times New Roman" w:eastAsia="MS Mincho" w:hAnsi="Times New Roman" w:cs="Times New Roman"/>
          <w:sz w:val="24"/>
          <w:szCs w:val="24"/>
        </w:rPr>
        <w:t>.</w:t>
      </w:r>
    </w:p>
    <w:p w:rsidR="004B3975" w:rsidRPr="00D536E5" w:rsidRDefault="00435227" w:rsidP="00CE1F88">
      <w:pPr>
        <w:pStyle w:val="a3"/>
        <w:numPr>
          <w:ilvl w:val="2"/>
          <w:numId w:val="1"/>
        </w:numPr>
        <w:tabs>
          <w:tab w:val="clear" w:pos="1620"/>
          <w:tab w:val="num" w:pos="567"/>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Выполнить</w:t>
      </w:r>
      <w:r w:rsidR="004B3975" w:rsidRPr="00D536E5">
        <w:rPr>
          <w:rFonts w:ascii="Times New Roman" w:eastAsia="MS Mincho" w:hAnsi="Times New Roman" w:cs="Times New Roman"/>
          <w:sz w:val="24"/>
          <w:szCs w:val="24"/>
        </w:rPr>
        <w:t xml:space="preserve"> иные </w:t>
      </w:r>
      <w:r>
        <w:rPr>
          <w:rFonts w:ascii="Times New Roman" w:eastAsia="MS Mincho" w:hAnsi="Times New Roman" w:cs="Times New Roman"/>
          <w:sz w:val="24"/>
          <w:szCs w:val="24"/>
        </w:rPr>
        <w:t>действия,</w:t>
      </w:r>
      <w:r w:rsidR="004B3975" w:rsidRPr="00D536E5">
        <w:rPr>
          <w:rFonts w:ascii="Times New Roman" w:eastAsia="MS Mincho" w:hAnsi="Times New Roman" w:cs="Times New Roman"/>
          <w:sz w:val="24"/>
          <w:szCs w:val="24"/>
        </w:rPr>
        <w:t xml:space="preserve"> связанные с перевозкой груза.</w:t>
      </w:r>
    </w:p>
    <w:p w:rsidR="0006228F" w:rsidRPr="00D536E5" w:rsidRDefault="006E47B6" w:rsidP="00435227">
      <w:pPr>
        <w:pStyle w:val="a3"/>
        <w:numPr>
          <w:ilvl w:val="1"/>
          <w:numId w:val="1"/>
        </w:numPr>
        <w:tabs>
          <w:tab w:val="clear" w:pos="1800"/>
          <w:tab w:val="num" w:pos="851"/>
        </w:tabs>
        <w:ind w:left="0" w:firstLine="0"/>
        <w:jc w:val="both"/>
        <w:rPr>
          <w:rFonts w:ascii="Times New Roman" w:eastAsia="MS Mincho" w:hAnsi="Times New Roman" w:cs="Times New Roman"/>
          <w:sz w:val="24"/>
          <w:szCs w:val="24"/>
        </w:rPr>
      </w:pPr>
      <w:bookmarkStart w:id="0" w:name="_Hlk487539418"/>
      <w:r w:rsidRPr="00D536E5">
        <w:rPr>
          <w:rFonts w:ascii="Times New Roman" w:eastAsia="MS Mincho" w:hAnsi="Times New Roman" w:cs="Times New Roman"/>
          <w:sz w:val="24"/>
          <w:szCs w:val="24"/>
        </w:rPr>
        <w:t xml:space="preserve">Взаимоотношения Заказчика и </w:t>
      </w:r>
      <w:r w:rsidR="00435227">
        <w:rPr>
          <w:rFonts w:ascii="Times New Roman" w:eastAsia="MS Mincho" w:hAnsi="Times New Roman" w:cs="Times New Roman"/>
          <w:sz w:val="24"/>
          <w:szCs w:val="24"/>
        </w:rPr>
        <w:t>Перевозчика</w:t>
      </w:r>
      <w:r w:rsidRPr="00D536E5">
        <w:rPr>
          <w:rFonts w:ascii="Times New Roman" w:eastAsia="MS Mincho" w:hAnsi="Times New Roman" w:cs="Times New Roman"/>
          <w:sz w:val="24"/>
          <w:szCs w:val="24"/>
        </w:rPr>
        <w:t xml:space="preserve"> основываются на положениях</w:t>
      </w:r>
      <w:r w:rsidR="00C3748C">
        <w:rPr>
          <w:rFonts w:ascii="Times New Roman" w:eastAsia="MS Mincho" w:hAnsi="Times New Roman" w:cs="Times New Roman"/>
          <w:sz w:val="24"/>
          <w:szCs w:val="24"/>
        </w:rPr>
        <w:t xml:space="preserve"> настоящего договора,</w:t>
      </w:r>
      <w:r w:rsidRPr="00D536E5">
        <w:rPr>
          <w:rFonts w:ascii="Times New Roman" w:eastAsia="MS Mincho" w:hAnsi="Times New Roman" w:cs="Times New Roman"/>
          <w:sz w:val="24"/>
          <w:szCs w:val="24"/>
        </w:rPr>
        <w:t xml:space="preserve"> законодательства Р</w:t>
      </w:r>
      <w:r w:rsidR="00435227">
        <w:rPr>
          <w:rFonts w:ascii="Times New Roman" w:eastAsia="MS Mincho" w:hAnsi="Times New Roman" w:cs="Times New Roman"/>
          <w:sz w:val="24"/>
          <w:szCs w:val="24"/>
        </w:rPr>
        <w:t>оссийской Федерации</w:t>
      </w:r>
      <w:r w:rsidRPr="00D536E5">
        <w:rPr>
          <w:rFonts w:ascii="Times New Roman" w:eastAsia="MS Mincho" w:hAnsi="Times New Roman" w:cs="Times New Roman"/>
          <w:sz w:val="24"/>
          <w:szCs w:val="24"/>
        </w:rPr>
        <w:t xml:space="preserve">, Конвенции о договоре международной дорожной перевозки грузов (КДПГ) и Протокола к Конвенции КДПГ от 05.07.78г., Таможенной Конвенции о международной перевозке грузов с применением книжки МДП (Конвенция МДП), таможенных правил и </w:t>
      </w:r>
      <w:r w:rsidR="00435227">
        <w:rPr>
          <w:rFonts w:ascii="Times New Roman" w:eastAsia="MS Mincho" w:hAnsi="Times New Roman" w:cs="Times New Roman"/>
          <w:sz w:val="24"/>
          <w:szCs w:val="24"/>
        </w:rPr>
        <w:t>законодательства</w:t>
      </w:r>
      <w:r w:rsidRPr="00D536E5">
        <w:rPr>
          <w:rFonts w:ascii="Times New Roman" w:eastAsia="MS Mincho" w:hAnsi="Times New Roman" w:cs="Times New Roman"/>
          <w:sz w:val="24"/>
          <w:szCs w:val="24"/>
        </w:rPr>
        <w:t xml:space="preserve"> государств, по территории которых производятся перевозки.</w:t>
      </w:r>
    </w:p>
    <w:bookmarkEnd w:id="0"/>
    <w:p w:rsidR="0006228F" w:rsidRDefault="0006228F" w:rsidP="003459DD">
      <w:pPr>
        <w:pStyle w:val="a3"/>
        <w:jc w:val="center"/>
        <w:rPr>
          <w:rFonts w:ascii="Times New Roman" w:eastAsia="MS Mincho" w:hAnsi="Times New Roman" w:cs="Times New Roman"/>
          <w:sz w:val="24"/>
          <w:szCs w:val="24"/>
        </w:rPr>
      </w:pPr>
    </w:p>
    <w:p w:rsidR="00A91227" w:rsidRPr="00A91227" w:rsidRDefault="00A91227" w:rsidP="00A91227">
      <w:pPr>
        <w:pStyle w:val="a3"/>
        <w:numPr>
          <w:ilvl w:val="0"/>
          <w:numId w:val="24"/>
        </w:numPr>
        <w:tabs>
          <w:tab w:val="left" w:pos="284"/>
        </w:tabs>
        <w:ind w:left="0" w:firstLine="0"/>
        <w:jc w:val="center"/>
        <w:rPr>
          <w:rFonts w:ascii="Times New Roman" w:eastAsia="MS Mincho" w:hAnsi="Times New Roman" w:cs="Times New Roman"/>
          <w:b/>
          <w:sz w:val="24"/>
          <w:szCs w:val="24"/>
        </w:rPr>
      </w:pPr>
      <w:r w:rsidRPr="00A91227">
        <w:rPr>
          <w:rFonts w:ascii="Times New Roman" w:eastAsia="MS Mincho" w:hAnsi="Times New Roman" w:cs="Times New Roman"/>
          <w:b/>
          <w:sz w:val="24"/>
          <w:szCs w:val="24"/>
        </w:rPr>
        <w:t>Порядок взаимодействия и исполнения настоящего договора.</w:t>
      </w:r>
    </w:p>
    <w:p w:rsidR="00A91227" w:rsidRPr="00A91227" w:rsidRDefault="00A91227" w:rsidP="00A91227">
      <w:pPr>
        <w:pStyle w:val="a3"/>
        <w:tabs>
          <w:tab w:val="left" w:pos="851"/>
        </w:tabs>
        <w:jc w:val="center"/>
        <w:rPr>
          <w:rFonts w:ascii="Times New Roman" w:eastAsia="MS Mincho" w:hAnsi="Times New Roman" w:cs="Times New Roman"/>
          <w:b/>
          <w:sz w:val="24"/>
          <w:szCs w:val="24"/>
        </w:rPr>
      </w:pPr>
    </w:p>
    <w:p w:rsidR="00A91227" w:rsidRDefault="00A91227" w:rsidP="00A91227">
      <w:pPr>
        <w:pStyle w:val="a3"/>
        <w:numPr>
          <w:ilvl w:val="1"/>
          <w:numId w:val="24"/>
        </w:numPr>
        <w:tabs>
          <w:tab w:val="left" w:pos="851"/>
        </w:tabs>
        <w:ind w:left="0" w:firstLine="0"/>
        <w:jc w:val="both"/>
        <w:rPr>
          <w:rFonts w:ascii="Times New Roman" w:eastAsia="MS Mincho" w:hAnsi="Times New Roman" w:cs="Times New Roman"/>
          <w:sz w:val="24"/>
          <w:szCs w:val="24"/>
        </w:rPr>
      </w:pPr>
      <w:r w:rsidRPr="00A91227">
        <w:rPr>
          <w:rFonts w:ascii="Times New Roman" w:eastAsia="MS Mincho" w:hAnsi="Times New Roman" w:cs="Times New Roman"/>
          <w:sz w:val="24"/>
          <w:szCs w:val="24"/>
        </w:rPr>
        <w:t>Оказание услуг по настоящему договору осуществляется Перевозчиком на основании письменных заявок</w:t>
      </w:r>
      <w:r w:rsidR="001B3765">
        <w:rPr>
          <w:rFonts w:ascii="Times New Roman" w:eastAsia="MS Mincho" w:hAnsi="Times New Roman" w:cs="Times New Roman"/>
          <w:sz w:val="24"/>
          <w:szCs w:val="24"/>
        </w:rPr>
        <w:t xml:space="preserve"> </w:t>
      </w:r>
      <w:r w:rsidR="001B3765" w:rsidRPr="00A91227">
        <w:rPr>
          <w:rFonts w:ascii="Times New Roman" w:eastAsia="MS Mincho" w:hAnsi="Times New Roman" w:cs="Times New Roman"/>
          <w:sz w:val="24"/>
          <w:szCs w:val="24"/>
        </w:rPr>
        <w:t>Заказчик</w:t>
      </w:r>
      <w:r w:rsidR="001B3765">
        <w:rPr>
          <w:rFonts w:ascii="Times New Roman" w:eastAsia="MS Mincho" w:hAnsi="Times New Roman" w:cs="Times New Roman"/>
          <w:sz w:val="24"/>
          <w:szCs w:val="24"/>
        </w:rPr>
        <w:t>а</w:t>
      </w:r>
      <w:r w:rsidRPr="00A91227">
        <w:rPr>
          <w:rFonts w:ascii="Times New Roman" w:eastAsia="MS Mincho" w:hAnsi="Times New Roman" w:cs="Times New Roman"/>
          <w:sz w:val="24"/>
          <w:szCs w:val="24"/>
        </w:rPr>
        <w:t xml:space="preserve"> (далее – Заявка). Заявка конкретизирует условия оказания услуг</w:t>
      </w:r>
      <w:r>
        <w:rPr>
          <w:rFonts w:ascii="Times New Roman" w:eastAsia="MS Mincho" w:hAnsi="Times New Roman" w:cs="Times New Roman"/>
          <w:sz w:val="24"/>
          <w:szCs w:val="24"/>
        </w:rPr>
        <w:t>, в том числе,</w:t>
      </w:r>
      <w:r w:rsidRPr="00A9122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номенклатуру и количество передаваемых для перевозки грузов</w:t>
      </w:r>
      <w:r w:rsidRPr="00A91227">
        <w:rPr>
          <w:rFonts w:ascii="Times New Roman" w:eastAsia="MS Mincho" w:hAnsi="Times New Roman" w:cs="Times New Roman"/>
          <w:sz w:val="24"/>
          <w:szCs w:val="24"/>
        </w:rPr>
        <w:t>, специальные условия перевозки, сроки</w:t>
      </w:r>
      <w:r>
        <w:rPr>
          <w:rFonts w:ascii="Times New Roman" w:eastAsia="MS Mincho" w:hAnsi="Times New Roman" w:cs="Times New Roman"/>
          <w:sz w:val="24"/>
          <w:szCs w:val="24"/>
        </w:rPr>
        <w:t>,</w:t>
      </w:r>
      <w:r w:rsidRPr="00A91227">
        <w:rPr>
          <w:rFonts w:ascii="Times New Roman" w:eastAsia="MS Mincho" w:hAnsi="Times New Roman" w:cs="Times New Roman"/>
          <w:sz w:val="24"/>
          <w:szCs w:val="24"/>
        </w:rPr>
        <w:t xml:space="preserve"> стоимость перевозки и </w:t>
      </w:r>
      <w:r>
        <w:rPr>
          <w:rFonts w:ascii="Times New Roman" w:eastAsia="MS Mincho" w:hAnsi="Times New Roman" w:cs="Times New Roman"/>
          <w:sz w:val="24"/>
          <w:szCs w:val="24"/>
        </w:rPr>
        <w:t>другие условия</w:t>
      </w:r>
      <w:r w:rsidRPr="00A91227">
        <w:rPr>
          <w:rFonts w:ascii="Times New Roman" w:eastAsia="MS Mincho" w:hAnsi="Times New Roman" w:cs="Times New Roman"/>
          <w:sz w:val="24"/>
          <w:szCs w:val="24"/>
        </w:rPr>
        <w:t xml:space="preserve"> и является неотъемле</w:t>
      </w:r>
      <w:r>
        <w:rPr>
          <w:rFonts w:ascii="Times New Roman" w:eastAsia="MS Mincho" w:hAnsi="Times New Roman" w:cs="Times New Roman"/>
          <w:sz w:val="24"/>
          <w:szCs w:val="24"/>
        </w:rPr>
        <w:t>мой частью настоящего Договора.</w:t>
      </w:r>
    </w:p>
    <w:p w:rsidR="00A91227" w:rsidRDefault="00A91227" w:rsidP="00A91227">
      <w:pPr>
        <w:pStyle w:val="a3"/>
        <w:numPr>
          <w:ilvl w:val="1"/>
          <w:numId w:val="24"/>
        </w:numPr>
        <w:tabs>
          <w:tab w:val="left" w:pos="851"/>
        </w:tabs>
        <w:ind w:left="0" w:firstLine="0"/>
        <w:jc w:val="both"/>
        <w:rPr>
          <w:rFonts w:ascii="Times New Roman" w:eastAsia="MS Mincho" w:hAnsi="Times New Roman" w:cs="Times New Roman"/>
          <w:sz w:val="24"/>
          <w:szCs w:val="24"/>
        </w:rPr>
      </w:pPr>
      <w:r w:rsidRPr="00A91227">
        <w:rPr>
          <w:rFonts w:ascii="Times New Roman" w:eastAsia="MS Mincho" w:hAnsi="Times New Roman" w:cs="Times New Roman"/>
          <w:sz w:val="24"/>
          <w:szCs w:val="24"/>
        </w:rPr>
        <w:t>Заявка составляется Заказчиком в электронном виде в формате *.</w:t>
      </w:r>
      <w:proofErr w:type="spellStart"/>
      <w:r w:rsidRPr="00A91227">
        <w:rPr>
          <w:rFonts w:ascii="Times New Roman" w:eastAsia="MS Mincho" w:hAnsi="Times New Roman" w:cs="Times New Roman"/>
          <w:sz w:val="24"/>
          <w:szCs w:val="24"/>
        </w:rPr>
        <w:t>docx</w:t>
      </w:r>
      <w:proofErr w:type="spellEnd"/>
      <w:r w:rsidRPr="00A91227">
        <w:rPr>
          <w:rFonts w:ascii="Times New Roman" w:eastAsia="MS Mincho" w:hAnsi="Times New Roman" w:cs="Times New Roman"/>
          <w:sz w:val="24"/>
          <w:szCs w:val="24"/>
        </w:rPr>
        <w:t xml:space="preserve"> или *.</w:t>
      </w:r>
      <w:proofErr w:type="spellStart"/>
      <w:r w:rsidRPr="00A91227">
        <w:rPr>
          <w:rFonts w:ascii="Times New Roman" w:eastAsia="MS Mincho" w:hAnsi="Times New Roman" w:cs="Times New Roman"/>
          <w:sz w:val="24"/>
          <w:szCs w:val="24"/>
        </w:rPr>
        <w:t>pdf</w:t>
      </w:r>
      <w:proofErr w:type="spellEnd"/>
      <w:r w:rsidRPr="00A91227">
        <w:rPr>
          <w:rFonts w:ascii="Times New Roman" w:eastAsia="MS Mincho" w:hAnsi="Times New Roman" w:cs="Times New Roman"/>
          <w:sz w:val="24"/>
          <w:szCs w:val="24"/>
        </w:rPr>
        <w:t xml:space="preserve"> по форме приложения 1 к настоящему договору, с подробным указанием всех сведений необходимых для организации перевозки и направляется в электронном виде по электронной почте Перевозчику</w:t>
      </w:r>
      <w:r>
        <w:rPr>
          <w:rFonts w:ascii="Times New Roman" w:eastAsia="MS Mincho" w:hAnsi="Times New Roman" w:cs="Times New Roman"/>
          <w:sz w:val="24"/>
          <w:szCs w:val="24"/>
        </w:rPr>
        <w:t xml:space="preserve"> не позднее, чем за 7 календарных дней до даты предполагаемой передачи груза к перевозке</w:t>
      </w:r>
      <w:r w:rsidRPr="00A91227">
        <w:rPr>
          <w:rFonts w:ascii="Times New Roman" w:eastAsia="MS Mincho" w:hAnsi="Times New Roman" w:cs="Times New Roman"/>
          <w:sz w:val="24"/>
          <w:szCs w:val="24"/>
        </w:rPr>
        <w:t>.</w:t>
      </w:r>
    </w:p>
    <w:p w:rsidR="00A91227" w:rsidRDefault="00A91227" w:rsidP="00A91227">
      <w:pPr>
        <w:pStyle w:val="a3"/>
        <w:numPr>
          <w:ilvl w:val="1"/>
          <w:numId w:val="24"/>
        </w:numPr>
        <w:tabs>
          <w:tab w:val="left" w:pos="851"/>
        </w:tabs>
        <w:ind w:left="0" w:firstLine="0"/>
        <w:jc w:val="both"/>
        <w:rPr>
          <w:rFonts w:ascii="Times New Roman" w:eastAsia="MS Mincho" w:hAnsi="Times New Roman" w:cs="Times New Roman"/>
          <w:sz w:val="24"/>
          <w:szCs w:val="24"/>
        </w:rPr>
      </w:pPr>
      <w:r w:rsidRPr="00A91227">
        <w:rPr>
          <w:rFonts w:ascii="Times New Roman" w:eastAsia="MS Mincho" w:hAnsi="Times New Roman" w:cs="Times New Roman"/>
          <w:sz w:val="24"/>
          <w:szCs w:val="24"/>
        </w:rPr>
        <w:t>Заявка рассматривается Перевозчиком в течение одного</w:t>
      </w:r>
      <w:r>
        <w:rPr>
          <w:rFonts w:ascii="Times New Roman" w:eastAsia="MS Mincho" w:hAnsi="Times New Roman" w:cs="Times New Roman"/>
          <w:sz w:val="24"/>
          <w:szCs w:val="24"/>
        </w:rPr>
        <w:t xml:space="preserve"> рабочего</w:t>
      </w:r>
      <w:r w:rsidRPr="00A91227">
        <w:rPr>
          <w:rFonts w:ascii="Times New Roman" w:eastAsia="MS Mincho" w:hAnsi="Times New Roman" w:cs="Times New Roman"/>
          <w:sz w:val="24"/>
          <w:szCs w:val="24"/>
        </w:rPr>
        <w:t xml:space="preserve"> дня. </w:t>
      </w:r>
    </w:p>
    <w:p w:rsidR="00A91227" w:rsidRPr="00A91227" w:rsidRDefault="00A91227" w:rsidP="00A91227">
      <w:pPr>
        <w:pStyle w:val="a3"/>
        <w:tabs>
          <w:tab w:val="left" w:pos="851"/>
        </w:tabs>
        <w:ind w:firstLine="851"/>
        <w:jc w:val="both"/>
        <w:rPr>
          <w:rFonts w:ascii="Times New Roman" w:eastAsia="MS Mincho" w:hAnsi="Times New Roman" w:cs="Times New Roman"/>
          <w:sz w:val="24"/>
          <w:szCs w:val="24"/>
        </w:rPr>
      </w:pPr>
      <w:r w:rsidRPr="00A91227">
        <w:rPr>
          <w:rFonts w:ascii="Times New Roman" w:eastAsia="MS Mincho" w:hAnsi="Times New Roman" w:cs="Times New Roman"/>
          <w:sz w:val="24"/>
          <w:szCs w:val="24"/>
        </w:rPr>
        <w:t>В случае согласия со всеми изложенными в Заявке условиями и наличия возможности оказания соответствующих услуг, Перевозчик рассчитывает стоимость таких услуг, исходя из тариф</w:t>
      </w:r>
      <w:r w:rsidR="001B3765">
        <w:rPr>
          <w:rFonts w:ascii="Times New Roman" w:eastAsia="MS Mincho" w:hAnsi="Times New Roman" w:cs="Times New Roman"/>
          <w:sz w:val="24"/>
          <w:szCs w:val="24"/>
        </w:rPr>
        <w:t xml:space="preserve">ов, установленных в приложении </w:t>
      </w:r>
      <w:r w:rsidR="001D3599">
        <w:rPr>
          <w:rFonts w:ascii="Times New Roman" w:eastAsia="MS Mincho" w:hAnsi="Times New Roman" w:cs="Times New Roman"/>
          <w:sz w:val="24"/>
          <w:szCs w:val="24"/>
        </w:rPr>
        <w:t>3</w:t>
      </w:r>
      <w:r w:rsidRPr="00A91227">
        <w:rPr>
          <w:rFonts w:ascii="Times New Roman" w:eastAsia="MS Mincho" w:hAnsi="Times New Roman" w:cs="Times New Roman"/>
          <w:sz w:val="24"/>
          <w:szCs w:val="24"/>
        </w:rPr>
        <w:t xml:space="preserve"> к настоящему договору, согласовывает стоимость с Заказчиком (по тел</w:t>
      </w:r>
      <w:r>
        <w:rPr>
          <w:rFonts w:ascii="Times New Roman" w:eastAsia="MS Mincho" w:hAnsi="Times New Roman" w:cs="Times New Roman"/>
          <w:sz w:val="24"/>
          <w:szCs w:val="24"/>
        </w:rPr>
        <w:t>ефону или по электронной почте) и</w:t>
      </w:r>
      <w:r w:rsidRPr="00A91227">
        <w:rPr>
          <w:rFonts w:ascii="Times New Roman" w:eastAsia="MS Mincho" w:hAnsi="Times New Roman" w:cs="Times New Roman"/>
          <w:sz w:val="24"/>
          <w:szCs w:val="24"/>
        </w:rPr>
        <w:t xml:space="preserve"> включает условия о стоимости </w:t>
      </w:r>
      <w:r>
        <w:rPr>
          <w:rFonts w:ascii="Times New Roman" w:eastAsia="MS Mincho" w:hAnsi="Times New Roman" w:cs="Times New Roman"/>
          <w:sz w:val="24"/>
          <w:szCs w:val="24"/>
        </w:rPr>
        <w:t>в Заявку.</w:t>
      </w:r>
      <w:r w:rsidRPr="00A9122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П</w:t>
      </w:r>
      <w:r w:rsidRPr="00A91227">
        <w:rPr>
          <w:rFonts w:ascii="Times New Roman" w:eastAsia="MS Mincho" w:hAnsi="Times New Roman" w:cs="Times New Roman"/>
          <w:sz w:val="24"/>
          <w:szCs w:val="24"/>
        </w:rPr>
        <w:t>одпис</w:t>
      </w:r>
      <w:r>
        <w:rPr>
          <w:rFonts w:ascii="Times New Roman" w:eastAsia="MS Mincho" w:hAnsi="Times New Roman" w:cs="Times New Roman"/>
          <w:sz w:val="24"/>
          <w:szCs w:val="24"/>
        </w:rPr>
        <w:t>анная и</w:t>
      </w:r>
      <w:r w:rsidRPr="00A9122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скрепленная печатью со стороны Перевозчика</w:t>
      </w:r>
      <w:r w:rsidRPr="00A9122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Заявка сканируется и </w:t>
      </w:r>
      <w:r w:rsidRPr="00A91227">
        <w:rPr>
          <w:rFonts w:ascii="Times New Roman" w:eastAsia="MS Mincho" w:hAnsi="Times New Roman" w:cs="Times New Roman"/>
          <w:sz w:val="24"/>
          <w:szCs w:val="24"/>
        </w:rPr>
        <w:t>направляет</w:t>
      </w:r>
      <w:r>
        <w:rPr>
          <w:rFonts w:ascii="Times New Roman" w:eastAsia="MS Mincho" w:hAnsi="Times New Roman" w:cs="Times New Roman"/>
          <w:sz w:val="24"/>
          <w:szCs w:val="24"/>
        </w:rPr>
        <w:t>ся</w:t>
      </w:r>
      <w:r w:rsidRPr="00A91227">
        <w:rPr>
          <w:rFonts w:ascii="Times New Roman" w:eastAsia="MS Mincho" w:hAnsi="Times New Roman" w:cs="Times New Roman"/>
          <w:sz w:val="24"/>
          <w:szCs w:val="24"/>
        </w:rPr>
        <w:t xml:space="preserve"> в формате *.</w:t>
      </w:r>
      <w:proofErr w:type="spellStart"/>
      <w:r w:rsidRPr="00A91227">
        <w:rPr>
          <w:rFonts w:ascii="Times New Roman" w:eastAsia="MS Mincho" w:hAnsi="Times New Roman" w:cs="Times New Roman"/>
          <w:sz w:val="24"/>
          <w:szCs w:val="24"/>
        </w:rPr>
        <w:t>pdf</w:t>
      </w:r>
      <w:proofErr w:type="spellEnd"/>
      <w:r w:rsidRPr="00A91227">
        <w:rPr>
          <w:rFonts w:ascii="Times New Roman" w:eastAsia="MS Mincho" w:hAnsi="Times New Roman" w:cs="Times New Roman"/>
          <w:sz w:val="24"/>
          <w:szCs w:val="24"/>
        </w:rPr>
        <w:t xml:space="preserve"> Заказчику. Подлинник подписанной в двух экземплярах Заявки направляется</w:t>
      </w:r>
      <w:r>
        <w:rPr>
          <w:rFonts w:ascii="Times New Roman" w:eastAsia="MS Mincho" w:hAnsi="Times New Roman" w:cs="Times New Roman"/>
          <w:sz w:val="24"/>
          <w:szCs w:val="24"/>
        </w:rPr>
        <w:t xml:space="preserve"> Перевозчиком</w:t>
      </w:r>
      <w:r w:rsidRPr="00A91227">
        <w:rPr>
          <w:rFonts w:ascii="Times New Roman" w:eastAsia="MS Mincho" w:hAnsi="Times New Roman" w:cs="Times New Roman"/>
          <w:sz w:val="24"/>
          <w:szCs w:val="24"/>
        </w:rPr>
        <w:t xml:space="preserve"> Заказчику почтовой связью, курьерской службой или нарочным.</w:t>
      </w:r>
    </w:p>
    <w:p w:rsidR="00A91227" w:rsidRDefault="00A91227" w:rsidP="00A91227">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Заказчик, получив по электронной почте сканированное изображение подписанной Перевозчиком Заявки, должен распечатать её, подписать и скрепить печатью со своей Стороны, отсканировать изображение и направить Перевозчику файл с отсканированным изображением такого документа в формате *.</w:t>
      </w:r>
      <w:proofErr w:type="spellStart"/>
      <w:r w:rsidRPr="00A91227">
        <w:rPr>
          <w:rFonts w:ascii="Times New Roman" w:eastAsia="MS Mincho" w:hAnsi="Times New Roman" w:cs="Times New Roman"/>
          <w:sz w:val="24"/>
          <w:szCs w:val="24"/>
        </w:rPr>
        <w:t>pdf</w:t>
      </w:r>
      <w:proofErr w:type="spellEnd"/>
      <w:r w:rsidRPr="00514986">
        <w:rPr>
          <w:rFonts w:ascii="Times New Roman" w:eastAsia="MS Mincho" w:hAnsi="Times New Roman" w:cs="Times New Roman"/>
          <w:sz w:val="24"/>
          <w:szCs w:val="24"/>
        </w:rPr>
        <w:t>.</w:t>
      </w:r>
    </w:p>
    <w:p w:rsidR="00A91227" w:rsidRDefault="00A91227" w:rsidP="00A91227">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Заказчик в течение одного дня после получения подлинника Заявки обязан подписать его и скрепить печатью, после чего направить один экземпляр Перевозчику.</w:t>
      </w:r>
    </w:p>
    <w:p w:rsidR="00A91227" w:rsidRDefault="00A91227" w:rsidP="00A91227">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Заказчик обеспечивает присутствие своего уполномоченного лица на месте передачи груза к перевозке (погрузке), либо при отсутствии такой возможности обеспечивает </w:t>
      </w:r>
      <w:r w:rsidR="000A3E8F">
        <w:rPr>
          <w:rFonts w:ascii="Times New Roman" w:eastAsia="MS Mincho" w:hAnsi="Times New Roman" w:cs="Times New Roman"/>
          <w:sz w:val="24"/>
          <w:szCs w:val="24"/>
        </w:rPr>
        <w:t xml:space="preserve">пропускной режим </w:t>
      </w:r>
      <w:proofErr w:type="gramStart"/>
      <w:r w:rsidR="000A3E8F">
        <w:rPr>
          <w:rFonts w:ascii="Times New Roman" w:eastAsia="MS Mincho" w:hAnsi="Times New Roman" w:cs="Times New Roman"/>
          <w:sz w:val="24"/>
          <w:szCs w:val="24"/>
        </w:rPr>
        <w:t>в место нахождения</w:t>
      </w:r>
      <w:proofErr w:type="gramEnd"/>
      <w:r w:rsidR="000A3E8F">
        <w:rPr>
          <w:rFonts w:ascii="Times New Roman" w:eastAsia="MS Mincho" w:hAnsi="Times New Roman" w:cs="Times New Roman"/>
          <w:sz w:val="24"/>
          <w:szCs w:val="24"/>
        </w:rPr>
        <w:t xml:space="preserve"> грузоотправителя (место погрузки), наличие всей необходимой документации и соблюдение максимальных сроков погрузки, установленных настоящим договором.</w:t>
      </w:r>
    </w:p>
    <w:p w:rsidR="000A3E8F" w:rsidRDefault="000A3E8F" w:rsidP="00A91227">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В момент передачи груза к перевозке (погрузки) Заказчик передает Перевозчику все необходимые для осуществления перевозки документы:</w:t>
      </w:r>
    </w:p>
    <w:p w:rsidR="000A3E8F" w:rsidRDefault="000A3E8F" w:rsidP="000A3E8F">
      <w:pPr>
        <w:pStyle w:val="a3"/>
        <w:tabs>
          <w:tab w:val="left" w:pos="851"/>
        </w:tabs>
        <w:jc w:val="both"/>
        <w:rPr>
          <w:rFonts w:ascii="Times New Roman" w:eastAsia="MS Mincho" w:hAnsi="Times New Roman" w:cs="Times New Roman"/>
          <w:sz w:val="24"/>
          <w:szCs w:val="24"/>
        </w:rPr>
      </w:pPr>
      <w:r>
        <w:rPr>
          <w:rFonts w:ascii="Times New Roman" w:eastAsia="MS Mincho" w:hAnsi="Times New Roman" w:cs="Times New Roman"/>
          <w:sz w:val="24"/>
          <w:szCs w:val="24"/>
        </w:rPr>
        <w:t>- товарная накладная по форме ТОРГ-12 с подписями и печатями Заказчика – в 3 экз.;</w:t>
      </w:r>
    </w:p>
    <w:p w:rsidR="000A3E8F" w:rsidRDefault="000A3E8F" w:rsidP="000A3E8F">
      <w:pPr>
        <w:pStyle w:val="a3"/>
        <w:tabs>
          <w:tab w:val="left" w:pos="851"/>
        </w:tabs>
        <w:jc w:val="both"/>
        <w:rPr>
          <w:rFonts w:ascii="Times New Roman" w:eastAsia="MS Mincho" w:hAnsi="Times New Roman" w:cs="Times New Roman"/>
          <w:sz w:val="24"/>
          <w:szCs w:val="24"/>
        </w:rPr>
      </w:pPr>
      <w:r>
        <w:rPr>
          <w:rFonts w:ascii="Times New Roman" w:eastAsia="MS Mincho" w:hAnsi="Times New Roman" w:cs="Times New Roman"/>
          <w:sz w:val="24"/>
          <w:szCs w:val="24"/>
        </w:rPr>
        <w:t>- счет-фактура с подписями Заказчика – в 3 экз.;</w:t>
      </w:r>
    </w:p>
    <w:p w:rsidR="000A3E8F" w:rsidRDefault="000A3E8F" w:rsidP="000A3E8F">
      <w:pPr>
        <w:pStyle w:val="a3"/>
        <w:tabs>
          <w:tab w:val="left" w:pos="851"/>
        </w:tabs>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международная товарно-транспортная накладная </w:t>
      </w:r>
      <w:r>
        <w:rPr>
          <w:rFonts w:ascii="Times New Roman" w:eastAsia="MS Mincho" w:hAnsi="Times New Roman" w:cs="Times New Roman"/>
          <w:sz w:val="24"/>
          <w:szCs w:val="24"/>
          <w:lang w:val="en-US"/>
        </w:rPr>
        <w:t>CMR</w:t>
      </w:r>
      <w:r>
        <w:rPr>
          <w:rFonts w:ascii="Times New Roman" w:eastAsia="MS Mincho" w:hAnsi="Times New Roman" w:cs="Times New Roman"/>
          <w:sz w:val="24"/>
          <w:szCs w:val="24"/>
        </w:rPr>
        <w:t>, заполненная Заказчиком по правилам ее оформления, подписанная им и скрепленная его печатью – в 3 экз.</w:t>
      </w:r>
    </w:p>
    <w:p w:rsidR="000A3E8F" w:rsidRDefault="000A3E8F" w:rsidP="000A3E8F">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Перевозчик после сверки данных, указанных в Заявке и документах, названных в п. 2.6 настоящего договора, с фактической номенклатурой и количеством, подписывает со своей стороны </w:t>
      </w:r>
      <w:r>
        <w:rPr>
          <w:rFonts w:ascii="Times New Roman" w:eastAsia="MS Mincho" w:hAnsi="Times New Roman" w:cs="Times New Roman"/>
          <w:sz w:val="24"/>
          <w:szCs w:val="24"/>
          <w:lang w:val="en-US"/>
        </w:rPr>
        <w:t>CMR</w:t>
      </w:r>
      <w:r w:rsidRPr="000A3E8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в трех экземплярах, и первый экземпляр передает Заказчику.</w:t>
      </w:r>
    </w:p>
    <w:p w:rsidR="000A3E8F" w:rsidRDefault="000A3E8F" w:rsidP="000A3E8F">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случае если перевозка груза осуществляется третьим лицом, привлеченным Перевозчиком, принятие груза и подписание </w:t>
      </w:r>
      <w:r>
        <w:rPr>
          <w:rFonts w:ascii="Times New Roman" w:eastAsia="MS Mincho" w:hAnsi="Times New Roman" w:cs="Times New Roman"/>
          <w:sz w:val="24"/>
          <w:szCs w:val="24"/>
          <w:lang w:val="en-US"/>
        </w:rPr>
        <w:t>CMR</w:t>
      </w:r>
      <w:r w:rsidRPr="000A3E8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производится таким лицом.</w:t>
      </w:r>
      <w:r w:rsidR="00BD4A7D" w:rsidRPr="00BD4A7D">
        <w:rPr>
          <w:rFonts w:ascii="Times New Roman" w:eastAsia="MS Mincho" w:hAnsi="Times New Roman" w:cs="Times New Roman"/>
          <w:sz w:val="24"/>
          <w:szCs w:val="24"/>
        </w:rPr>
        <w:t xml:space="preserve"> </w:t>
      </w:r>
      <w:r w:rsidR="00BD4A7D">
        <w:rPr>
          <w:rFonts w:ascii="Times New Roman" w:eastAsia="MS Mincho" w:hAnsi="Times New Roman" w:cs="Times New Roman"/>
          <w:sz w:val="24"/>
          <w:szCs w:val="24"/>
        </w:rPr>
        <w:t>При этом лицом ответственным перед Заказчиком за перевозку и за сохранность груза остается Перевозчик.</w:t>
      </w:r>
    </w:p>
    <w:p w:rsidR="00BD4A7D" w:rsidRDefault="00BD4A7D" w:rsidP="00BD4A7D">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После доставки </w:t>
      </w:r>
      <w:proofErr w:type="gramStart"/>
      <w:r>
        <w:rPr>
          <w:rFonts w:ascii="Times New Roman" w:eastAsia="MS Mincho" w:hAnsi="Times New Roman" w:cs="Times New Roman"/>
          <w:sz w:val="24"/>
          <w:szCs w:val="24"/>
        </w:rPr>
        <w:t>груза Заказчика</w:t>
      </w:r>
      <w:proofErr w:type="gramEnd"/>
      <w:r>
        <w:rPr>
          <w:rFonts w:ascii="Times New Roman" w:eastAsia="MS Mincho" w:hAnsi="Times New Roman" w:cs="Times New Roman"/>
          <w:sz w:val="24"/>
          <w:szCs w:val="24"/>
        </w:rPr>
        <w:t xml:space="preserve"> в указанный в Заявке пункт назначения, груз передается уполномоченному лицу грузополучателя, указанному в Заявке. </w:t>
      </w:r>
    </w:p>
    <w:p w:rsidR="00BD4A7D" w:rsidRDefault="00BD4A7D" w:rsidP="00BD4A7D">
      <w:pPr>
        <w:pStyle w:val="a3"/>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Перевозчик должен сверить личность и полномочия такого лица с данными, указанными в Заявке, проверив документ, удостоверяющий личность, и доверенность и в случае совпадения должен получить у уполномоченного лица грузополучателя отметку о получении груза на CMR и товарной накладной (ТОРГ-12)</w:t>
      </w:r>
      <w:r w:rsidR="00F355B2">
        <w:rPr>
          <w:rFonts w:ascii="Times New Roman" w:eastAsia="MS Mincho" w:hAnsi="Times New Roman" w:cs="Times New Roman"/>
          <w:sz w:val="24"/>
          <w:szCs w:val="24"/>
        </w:rPr>
        <w:t>, если об этом Заказчиком дано письменное указание в Заявке</w:t>
      </w:r>
      <w:r>
        <w:rPr>
          <w:rFonts w:ascii="Times New Roman" w:eastAsia="MS Mincho" w:hAnsi="Times New Roman" w:cs="Times New Roman"/>
          <w:sz w:val="24"/>
          <w:szCs w:val="24"/>
        </w:rPr>
        <w:t>.</w:t>
      </w:r>
    </w:p>
    <w:p w:rsidR="00BD4A7D" w:rsidRDefault="00BD4A7D" w:rsidP="009E0E36">
      <w:pPr>
        <w:pStyle w:val="a3"/>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После получения таких отметок, один экземпляр </w:t>
      </w:r>
      <w:r>
        <w:rPr>
          <w:rFonts w:ascii="Times New Roman" w:eastAsia="MS Mincho" w:hAnsi="Times New Roman" w:cs="Times New Roman"/>
          <w:sz w:val="24"/>
          <w:szCs w:val="24"/>
          <w:lang w:val="en-US"/>
        </w:rPr>
        <w:t>CMR</w:t>
      </w:r>
      <w:r w:rsidRPr="00BD4A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и по два экземпляра товарной накладной (ТОРГ-12) и счета-фактуры выдается перевозчиком грузополучателю, а один экземпляр товарной накладной (ТОРГ-12) с отметкой грузополучателя о получении – направ</w:t>
      </w:r>
      <w:r w:rsidR="00A26C0E">
        <w:rPr>
          <w:rFonts w:ascii="Times New Roman" w:eastAsia="MS Mincho" w:hAnsi="Times New Roman" w:cs="Times New Roman"/>
          <w:sz w:val="24"/>
          <w:szCs w:val="24"/>
        </w:rPr>
        <w:t>ляется</w:t>
      </w:r>
      <w:r>
        <w:rPr>
          <w:rFonts w:ascii="Times New Roman" w:eastAsia="MS Mincho" w:hAnsi="Times New Roman" w:cs="Times New Roman"/>
          <w:sz w:val="24"/>
          <w:szCs w:val="24"/>
        </w:rPr>
        <w:t xml:space="preserve"> Заказчику.</w:t>
      </w:r>
    </w:p>
    <w:p w:rsidR="00BD4A7D" w:rsidRDefault="00BD4A7D" w:rsidP="00BD4A7D">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Факт подписания грузополучателем </w:t>
      </w:r>
      <w:r>
        <w:rPr>
          <w:rFonts w:ascii="Times New Roman" w:eastAsia="MS Mincho" w:hAnsi="Times New Roman" w:cs="Times New Roman"/>
          <w:sz w:val="24"/>
          <w:szCs w:val="24"/>
          <w:lang w:val="en-US"/>
        </w:rPr>
        <w:t>CMR</w:t>
      </w:r>
      <w:r w:rsidRPr="00BD4A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товарной накладной (ТОРГ-12) о получении груза </w:t>
      </w:r>
      <w:proofErr w:type="gramStart"/>
      <w:r>
        <w:rPr>
          <w:rFonts w:ascii="Times New Roman" w:eastAsia="MS Mincho" w:hAnsi="Times New Roman" w:cs="Times New Roman"/>
          <w:sz w:val="24"/>
          <w:szCs w:val="24"/>
        </w:rPr>
        <w:t>свидетельствует</w:t>
      </w:r>
      <w:proofErr w:type="gramEnd"/>
      <w:r>
        <w:rPr>
          <w:rFonts w:ascii="Times New Roman" w:eastAsia="MS Mincho" w:hAnsi="Times New Roman" w:cs="Times New Roman"/>
          <w:sz w:val="24"/>
          <w:szCs w:val="24"/>
        </w:rPr>
        <w:t xml:space="preserve"> о том, что услуга Перевозчиком оказана надлежащим образом.</w:t>
      </w:r>
    </w:p>
    <w:p w:rsidR="00F355B2" w:rsidRDefault="004F34AB" w:rsidP="009E0E36">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Акт об оказанных услуг</w:t>
      </w:r>
      <w:r w:rsidR="009E0E36">
        <w:rPr>
          <w:rFonts w:ascii="Times New Roman" w:eastAsia="MS Mincho" w:hAnsi="Times New Roman" w:cs="Times New Roman"/>
          <w:sz w:val="24"/>
          <w:szCs w:val="24"/>
        </w:rPr>
        <w:t>ах</w:t>
      </w:r>
      <w:r>
        <w:rPr>
          <w:rFonts w:ascii="Times New Roman" w:eastAsia="MS Mincho" w:hAnsi="Times New Roman" w:cs="Times New Roman"/>
          <w:sz w:val="24"/>
          <w:szCs w:val="24"/>
        </w:rPr>
        <w:t xml:space="preserve"> составляется </w:t>
      </w:r>
      <w:r w:rsidR="00A26C0E">
        <w:rPr>
          <w:rFonts w:ascii="Times New Roman" w:eastAsia="MS Mincho" w:hAnsi="Times New Roman" w:cs="Times New Roman"/>
          <w:sz w:val="24"/>
          <w:szCs w:val="24"/>
        </w:rPr>
        <w:t>один раз в месяц, не позднее 10 числа месяца, следующего за отчетным месяцем</w:t>
      </w:r>
      <w:r w:rsidR="001D3599">
        <w:rPr>
          <w:rFonts w:ascii="Times New Roman" w:eastAsia="MS Mincho" w:hAnsi="Times New Roman" w:cs="Times New Roman"/>
          <w:sz w:val="24"/>
          <w:szCs w:val="24"/>
        </w:rPr>
        <w:t xml:space="preserve"> по форме приложения 2 к настоящему договору</w:t>
      </w:r>
      <w:r w:rsidR="00A26C0E">
        <w:rPr>
          <w:rFonts w:ascii="Times New Roman" w:eastAsia="MS Mincho" w:hAnsi="Times New Roman" w:cs="Times New Roman"/>
          <w:sz w:val="24"/>
          <w:szCs w:val="24"/>
        </w:rPr>
        <w:t xml:space="preserve">. </w:t>
      </w:r>
    </w:p>
    <w:p w:rsidR="009A3345" w:rsidRDefault="004F34AB" w:rsidP="00F355B2">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акте указываются </w:t>
      </w:r>
      <w:r w:rsidR="00A26C0E">
        <w:rPr>
          <w:rFonts w:ascii="Times New Roman" w:eastAsia="MS Mincho" w:hAnsi="Times New Roman" w:cs="Times New Roman"/>
          <w:sz w:val="24"/>
          <w:szCs w:val="24"/>
        </w:rPr>
        <w:t xml:space="preserve">все перевозки, выполненные </w:t>
      </w:r>
      <w:r w:rsidR="009A3345">
        <w:rPr>
          <w:rFonts w:ascii="Times New Roman" w:eastAsia="MS Mincho" w:hAnsi="Times New Roman" w:cs="Times New Roman"/>
          <w:sz w:val="24"/>
          <w:szCs w:val="24"/>
        </w:rPr>
        <w:t>Перевозчиком в течение месяца, в том числе в отношении каждой перевозки указывается:</w:t>
      </w:r>
    </w:p>
    <w:p w:rsidR="009A3345"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F34AB">
        <w:rPr>
          <w:rFonts w:ascii="Times New Roman" w:eastAsia="MS Mincho" w:hAnsi="Times New Roman" w:cs="Times New Roman"/>
          <w:sz w:val="24"/>
          <w:szCs w:val="24"/>
        </w:rPr>
        <w:t>номер</w:t>
      </w:r>
      <w:r w:rsidR="00A26C0E">
        <w:rPr>
          <w:rFonts w:ascii="Times New Roman" w:eastAsia="MS Mincho" w:hAnsi="Times New Roman" w:cs="Times New Roman"/>
          <w:sz w:val="24"/>
          <w:szCs w:val="24"/>
        </w:rPr>
        <w:t>а и даты</w:t>
      </w:r>
      <w:r w:rsidR="004F34AB">
        <w:rPr>
          <w:rFonts w:ascii="Times New Roman" w:eastAsia="MS Mincho" w:hAnsi="Times New Roman" w:cs="Times New Roman"/>
          <w:sz w:val="24"/>
          <w:szCs w:val="24"/>
        </w:rPr>
        <w:t xml:space="preserve"> Заяв</w:t>
      </w:r>
      <w:r w:rsidR="00A26C0E">
        <w:rPr>
          <w:rFonts w:ascii="Times New Roman" w:eastAsia="MS Mincho" w:hAnsi="Times New Roman" w:cs="Times New Roman"/>
          <w:sz w:val="24"/>
          <w:szCs w:val="24"/>
        </w:rPr>
        <w:t>к</w:t>
      </w:r>
      <w:r>
        <w:rPr>
          <w:rFonts w:ascii="Times New Roman" w:eastAsia="MS Mincho" w:hAnsi="Times New Roman" w:cs="Times New Roman"/>
          <w:sz w:val="24"/>
          <w:szCs w:val="24"/>
        </w:rPr>
        <w:t>и</w:t>
      </w:r>
      <w:r w:rsidR="00A26C0E">
        <w:rPr>
          <w:rFonts w:ascii="Times New Roman" w:eastAsia="MS Mincho" w:hAnsi="Times New Roman" w:cs="Times New Roman"/>
          <w:sz w:val="24"/>
          <w:szCs w:val="24"/>
        </w:rPr>
        <w:t xml:space="preserve">, реквизиты </w:t>
      </w:r>
      <w:r w:rsidR="004F34AB">
        <w:rPr>
          <w:rFonts w:ascii="Times New Roman" w:eastAsia="MS Mincho" w:hAnsi="Times New Roman" w:cs="Times New Roman"/>
          <w:sz w:val="24"/>
          <w:szCs w:val="24"/>
          <w:lang w:val="en-US"/>
        </w:rPr>
        <w:t>CMR</w:t>
      </w:r>
      <w:r w:rsidR="004F34AB">
        <w:rPr>
          <w:rFonts w:ascii="Times New Roman" w:eastAsia="MS Mincho" w:hAnsi="Times New Roman" w:cs="Times New Roman"/>
          <w:sz w:val="24"/>
          <w:szCs w:val="24"/>
        </w:rPr>
        <w:t>,</w:t>
      </w:r>
    </w:p>
    <w:p w:rsidR="009A3345"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004F34AB">
        <w:rPr>
          <w:rFonts w:ascii="Times New Roman" w:eastAsia="MS Mincho" w:hAnsi="Times New Roman" w:cs="Times New Roman"/>
          <w:sz w:val="24"/>
          <w:szCs w:val="24"/>
        </w:rPr>
        <w:t xml:space="preserve"> номенклатура </w:t>
      </w:r>
      <w:r w:rsidR="00A26C0E">
        <w:rPr>
          <w:rFonts w:ascii="Times New Roman" w:eastAsia="MS Mincho" w:hAnsi="Times New Roman" w:cs="Times New Roman"/>
          <w:sz w:val="24"/>
          <w:szCs w:val="24"/>
        </w:rPr>
        <w:t xml:space="preserve">перевезенного </w:t>
      </w:r>
      <w:r w:rsidR="004F34AB">
        <w:rPr>
          <w:rFonts w:ascii="Times New Roman" w:eastAsia="MS Mincho" w:hAnsi="Times New Roman" w:cs="Times New Roman"/>
          <w:sz w:val="24"/>
          <w:szCs w:val="24"/>
        </w:rPr>
        <w:t xml:space="preserve">груза со ссылкой на реквизиты товарной накладной и счета-фактуры, </w:t>
      </w:r>
    </w:p>
    <w:p w:rsidR="009A3345"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F34AB">
        <w:rPr>
          <w:rFonts w:ascii="Times New Roman" w:eastAsia="MS Mincho" w:hAnsi="Times New Roman" w:cs="Times New Roman"/>
          <w:sz w:val="24"/>
          <w:szCs w:val="24"/>
        </w:rPr>
        <w:t xml:space="preserve">вес и объем груза (или количество паллето-мест, </w:t>
      </w:r>
      <w:proofErr w:type="gramStart"/>
      <w:r w:rsidR="004F34AB">
        <w:rPr>
          <w:rFonts w:ascii="Times New Roman" w:eastAsia="MS Mincho" w:hAnsi="Times New Roman" w:cs="Times New Roman"/>
          <w:sz w:val="24"/>
          <w:szCs w:val="24"/>
        </w:rPr>
        <w:t>занятых</w:t>
      </w:r>
      <w:proofErr w:type="gramEnd"/>
      <w:r w:rsidR="004F34AB">
        <w:rPr>
          <w:rFonts w:ascii="Times New Roman" w:eastAsia="MS Mincho" w:hAnsi="Times New Roman" w:cs="Times New Roman"/>
          <w:sz w:val="24"/>
          <w:szCs w:val="24"/>
        </w:rPr>
        <w:t xml:space="preserve"> грузом), </w:t>
      </w:r>
    </w:p>
    <w:p w:rsidR="009A3345"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F34AB">
        <w:rPr>
          <w:rFonts w:ascii="Times New Roman" w:eastAsia="MS Mincho" w:hAnsi="Times New Roman" w:cs="Times New Roman"/>
          <w:sz w:val="24"/>
          <w:szCs w:val="24"/>
        </w:rPr>
        <w:t xml:space="preserve">грузоотправитель и грузополучатель, </w:t>
      </w:r>
    </w:p>
    <w:p w:rsidR="009A3345"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F34AB">
        <w:rPr>
          <w:rFonts w:ascii="Times New Roman" w:eastAsia="MS Mincho" w:hAnsi="Times New Roman" w:cs="Times New Roman"/>
          <w:sz w:val="24"/>
          <w:szCs w:val="24"/>
        </w:rPr>
        <w:t xml:space="preserve">маршрут, даты погрузки и дата разгрузки, </w:t>
      </w:r>
    </w:p>
    <w:p w:rsidR="004F34AB"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F34AB">
        <w:rPr>
          <w:rFonts w:ascii="Times New Roman" w:eastAsia="MS Mincho" w:hAnsi="Times New Roman" w:cs="Times New Roman"/>
          <w:sz w:val="24"/>
          <w:szCs w:val="24"/>
        </w:rPr>
        <w:t xml:space="preserve">стоимость оказанных услуг. </w:t>
      </w:r>
    </w:p>
    <w:p w:rsidR="009A3345" w:rsidRDefault="009A3345"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В случае если фактическая перевозка была выполнена третьим лицом, привлеченным Перевозчиком, об этом также делается отметка в Акте.</w:t>
      </w:r>
    </w:p>
    <w:p w:rsidR="00F355B2" w:rsidRDefault="00F355B2" w:rsidP="009A3345">
      <w:pPr>
        <w:pStyle w:val="a3"/>
        <w:tabs>
          <w:tab w:val="left" w:pos="851"/>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В Акте также указывается общая стоимость услуг, оказанных Перевозчиком за отчетный месяц</w:t>
      </w:r>
    </w:p>
    <w:p w:rsidR="009A3345" w:rsidRDefault="009A3345" w:rsidP="009A3345">
      <w:pPr>
        <w:pStyle w:val="a3"/>
        <w:numPr>
          <w:ilvl w:val="1"/>
          <w:numId w:val="24"/>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Акт, подписанный Перевозчиком, направляется Заказчику не позднее 10 числа месяца, следующего за отчетным месяцем. К акту прилагаются копии международно-транспортных накладных (</w:t>
      </w:r>
      <w:r>
        <w:rPr>
          <w:rFonts w:ascii="Times New Roman" w:eastAsia="MS Mincho" w:hAnsi="Times New Roman" w:cs="Times New Roman"/>
          <w:sz w:val="24"/>
          <w:szCs w:val="24"/>
          <w:lang w:val="en-US"/>
        </w:rPr>
        <w:t>CMR</w:t>
      </w:r>
      <w:r w:rsidRPr="009A3345">
        <w:rPr>
          <w:rFonts w:ascii="Times New Roman" w:eastAsia="MS Mincho" w:hAnsi="Times New Roman" w:cs="Times New Roman"/>
          <w:sz w:val="24"/>
          <w:szCs w:val="24"/>
        </w:rPr>
        <w:t>)</w:t>
      </w:r>
      <w:r>
        <w:rPr>
          <w:rFonts w:ascii="Times New Roman" w:eastAsia="MS Mincho" w:hAnsi="Times New Roman" w:cs="Times New Roman"/>
          <w:sz w:val="24"/>
          <w:szCs w:val="24"/>
        </w:rPr>
        <w:t>, с отметками Заказчика, Перевозчика и грузополучателя. При отсутствии замечаний Заказчик обязан подписать Акт об оказанных услугах, скрепить печатью и направить Перевозчику.</w:t>
      </w:r>
    </w:p>
    <w:p w:rsidR="00AB7756" w:rsidRDefault="00AB7756" w:rsidP="003459DD">
      <w:pPr>
        <w:pStyle w:val="a3"/>
        <w:jc w:val="center"/>
        <w:rPr>
          <w:rFonts w:ascii="Times New Roman" w:eastAsia="MS Mincho" w:hAnsi="Times New Roman" w:cs="Times New Roman"/>
          <w:sz w:val="24"/>
          <w:szCs w:val="24"/>
        </w:rPr>
      </w:pPr>
    </w:p>
    <w:p w:rsidR="009A3345" w:rsidRDefault="009A3345" w:rsidP="009A3345">
      <w:pPr>
        <w:pStyle w:val="a3"/>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3.</w:t>
      </w:r>
      <w:r w:rsidR="00DC64FA">
        <w:rPr>
          <w:rFonts w:ascii="Times New Roman" w:eastAsia="MS Mincho" w:hAnsi="Times New Roman" w:cs="Times New Roman"/>
          <w:b/>
          <w:sz w:val="24"/>
          <w:szCs w:val="24"/>
        </w:rPr>
        <w:t>Цена договора и порядок расчетов</w:t>
      </w:r>
    </w:p>
    <w:p w:rsidR="009A3345" w:rsidRPr="00D536E5" w:rsidRDefault="009A3345" w:rsidP="009A3345">
      <w:pPr>
        <w:pStyle w:val="a3"/>
        <w:jc w:val="center"/>
        <w:rPr>
          <w:rFonts w:ascii="Times New Roman" w:eastAsia="MS Mincho" w:hAnsi="Times New Roman" w:cs="Times New Roman"/>
          <w:b/>
          <w:sz w:val="24"/>
          <w:szCs w:val="24"/>
        </w:rPr>
      </w:pPr>
    </w:p>
    <w:p w:rsidR="009A3345" w:rsidRDefault="009A3345" w:rsidP="009A3345">
      <w:pPr>
        <w:pStyle w:val="a3"/>
        <w:numPr>
          <w:ilvl w:val="1"/>
          <w:numId w:val="3"/>
        </w:numPr>
        <w:tabs>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Цена настоящего договора выражена в рублях Российской Федерации, составляет 2 500 000 (два миллиона пятьсот тысяч) рублей и складывается из стоимости услуг, оказанных Перевозчиком Заказчику в соответствии с </w:t>
      </w:r>
      <w:r w:rsidR="00F355B2">
        <w:rPr>
          <w:rFonts w:ascii="Times New Roman" w:eastAsia="MS Mincho" w:hAnsi="Times New Roman" w:cs="Times New Roman"/>
          <w:sz w:val="24"/>
          <w:szCs w:val="24"/>
        </w:rPr>
        <w:t>настоящим договором</w:t>
      </w:r>
      <w:r>
        <w:rPr>
          <w:rFonts w:ascii="Times New Roman" w:eastAsia="MS Mincho" w:hAnsi="Times New Roman" w:cs="Times New Roman"/>
          <w:sz w:val="24"/>
          <w:szCs w:val="24"/>
        </w:rPr>
        <w:t>.</w:t>
      </w:r>
    </w:p>
    <w:p w:rsidR="00C81B1C" w:rsidRDefault="00C81B1C" w:rsidP="00C81B1C">
      <w:pPr>
        <w:pStyle w:val="a3"/>
        <w:tabs>
          <w:tab w:val="num" w:pos="1680"/>
        </w:tabs>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Стоимость услуг по настоящему договору облагается по нулевой ставке НДС в соответствии с налоговым законодательством Кыргызской Республики. </w:t>
      </w:r>
      <w:proofErr w:type="gramStart"/>
      <w:r>
        <w:rPr>
          <w:rFonts w:ascii="Times New Roman" w:eastAsia="MS Mincho" w:hAnsi="Times New Roman" w:cs="Times New Roman"/>
          <w:sz w:val="24"/>
          <w:szCs w:val="24"/>
        </w:rPr>
        <w:t>Согласно Протоколу</w:t>
      </w:r>
      <w:r w:rsidRPr="00C81B1C">
        <w:rPr>
          <w:rFonts w:ascii="Times New Roman" w:eastAsia="MS Mincho" w:hAnsi="Times New Roman" w:cs="Times New Roman"/>
          <w:sz w:val="24"/>
          <w:szCs w:val="24"/>
        </w:rP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18 к Договору о Евразийском Экономическом Союзе)</w:t>
      </w:r>
      <w:r>
        <w:rPr>
          <w:rFonts w:ascii="Times New Roman" w:eastAsia="MS Mincho" w:hAnsi="Times New Roman" w:cs="Times New Roman"/>
          <w:sz w:val="24"/>
          <w:szCs w:val="24"/>
        </w:rPr>
        <w:t xml:space="preserve"> местом реализации услуг по настоящему договору</w:t>
      </w:r>
      <w:r w:rsidR="009C1730">
        <w:rPr>
          <w:rFonts w:ascii="Times New Roman" w:eastAsia="MS Mincho" w:hAnsi="Times New Roman" w:cs="Times New Roman"/>
          <w:sz w:val="24"/>
          <w:szCs w:val="24"/>
        </w:rPr>
        <w:t xml:space="preserve"> и местом уплаты НДС</w:t>
      </w:r>
      <w:r>
        <w:rPr>
          <w:rFonts w:ascii="Times New Roman" w:eastAsia="MS Mincho" w:hAnsi="Times New Roman" w:cs="Times New Roman"/>
          <w:sz w:val="24"/>
          <w:szCs w:val="24"/>
        </w:rPr>
        <w:t xml:space="preserve"> признается Кыргызская Республика</w:t>
      </w:r>
      <w:r w:rsidR="009C1730">
        <w:rPr>
          <w:rFonts w:ascii="Times New Roman" w:eastAsia="MS Mincho" w:hAnsi="Times New Roman" w:cs="Times New Roman"/>
          <w:sz w:val="24"/>
          <w:szCs w:val="24"/>
        </w:rPr>
        <w:t>, а лицом, на которое возложена уплата такого налога – Перевозчик.</w:t>
      </w:r>
      <w:r>
        <w:rPr>
          <w:rFonts w:ascii="Times New Roman" w:eastAsia="MS Mincho" w:hAnsi="Times New Roman" w:cs="Times New Roman"/>
          <w:sz w:val="24"/>
          <w:szCs w:val="24"/>
        </w:rPr>
        <w:t xml:space="preserve"> </w:t>
      </w:r>
      <w:proofErr w:type="gramEnd"/>
    </w:p>
    <w:p w:rsidR="009A3345" w:rsidRDefault="009A3345" w:rsidP="009A3345">
      <w:pPr>
        <w:pStyle w:val="a3"/>
        <w:numPr>
          <w:ilvl w:val="1"/>
          <w:numId w:val="3"/>
        </w:numPr>
        <w:tabs>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случае если в результате оказания услуг по очередной Заявке Заказчика сумма всех услуг, оказанных по настоящему договору (с учетом такой очередной Заявки) превысит стоимость настоящего договора, то такой договор считается прекратившим свое действие. Стороны вправе и исключительно по взаимному согласию, выраженному в письменной форме, продлить настоящий договор, заключив дополнительное соглашение к нему, либо, в случае </w:t>
      </w:r>
      <w:r>
        <w:rPr>
          <w:rFonts w:ascii="Times New Roman" w:eastAsia="MS Mincho" w:hAnsi="Times New Roman" w:cs="Times New Roman"/>
          <w:sz w:val="24"/>
          <w:szCs w:val="24"/>
        </w:rPr>
        <w:lastRenderedPageBreak/>
        <w:t>несогласия хотя бы одной из Сторон с действующими условиями настоящего договора, прекратить его действие.</w:t>
      </w:r>
    </w:p>
    <w:p w:rsidR="009A3345" w:rsidRPr="00D536E5" w:rsidRDefault="009A3345" w:rsidP="009A3345">
      <w:pPr>
        <w:pStyle w:val="a3"/>
        <w:numPr>
          <w:ilvl w:val="1"/>
          <w:numId w:val="3"/>
        </w:numPr>
        <w:tabs>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Оплата за услуги</w:t>
      </w:r>
      <w:r>
        <w:rPr>
          <w:rFonts w:ascii="Times New Roman" w:eastAsia="MS Mincho" w:hAnsi="Times New Roman" w:cs="Times New Roman"/>
          <w:sz w:val="24"/>
          <w:szCs w:val="24"/>
        </w:rPr>
        <w:t>, оказанные Перевозчиком,</w:t>
      </w:r>
      <w:r w:rsidRPr="00D536E5">
        <w:rPr>
          <w:rFonts w:ascii="Times New Roman" w:eastAsia="MS Mincho" w:hAnsi="Times New Roman" w:cs="Times New Roman"/>
          <w:sz w:val="24"/>
          <w:szCs w:val="24"/>
        </w:rPr>
        <w:t xml:space="preserve"> производится </w:t>
      </w:r>
      <w:r>
        <w:rPr>
          <w:rFonts w:ascii="Times New Roman" w:eastAsia="MS Mincho" w:hAnsi="Times New Roman" w:cs="Times New Roman"/>
          <w:sz w:val="24"/>
          <w:szCs w:val="24"/>
        </w:rPr>
        <w:t xml:space="preserve">Заказчиком ежемесячно, не позднее 10 банковских дней </w:t>
      </w:r>
      <w:proofErr w:type="gramStart"/>
      <w:r>
        <w:rPr>
          <w:rFonts w:ascii="Times New Roman" w:eastAsia="MS Mincho" w:hAnsi="Times New Roman" w:cs="Times New Roman"/>
          <w:sz w:val="24"/>
          <w:szCs w:val="24"/>
        </w:rPr>
        <w:t>с даты представления</w:t>
      </w:r>
      <w:proofErr w:type="gramEnd"/>
      <w:r>
        <w:rPr>
          <w:rFonts w:ascii="Times New Roman" w:eastAsia="MS Mincho" w:hAnsi="Times New Roman" w:cs="Times New Roman"/>
          <w:sz w:val="24"/>
          <w:szCs w:val="24"/>
        </w:rPr>
        <w:t xml:space="preserve"> Акта об оказанных услугах при отсутствии замечаний к нему.</w:t>
      </w:r>
    </w:p>
    <w:p w:rsidR="009A3345" w:rsidRPr="00D536E5" w:rsidRDefault="009A3345" w:rsidP="009A3345">
      <w:pPr>
        <w:pStyle w:val="a3"/>
        <w:numPr>
          <w:ilvl w:val="1"/>
          <w:numId w:val="3"/>
        </w:numPr>
        <w:tabs>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При взаиморасчетах </w:t>
      </w:r>
      <w:r>
        <w:rPr>
          <w:rFonts w:ascii="Times New Roman" w:eastAsia="MS Mincho" w:hAnsi="Times New Roman" w:cs="Times New Roman"/>
          <w:sz w:val="24"/>
          <w:szCs w:val="24"/>
        </w:rPr>
        <w:t xml:space="preserve">по настоящему договору, Сторона отправляющая платеж, оплачивает </w:t>
      </w:r>
      <w:r w:rsidRPr="00D536E5">
        <w:rPr>
          <w:rFonts w:ascii="Times New Roman" w:eastAsia="MS Mincho" w:hAnsi="Times New Roman" w:cs="Times New Roman"/>
          <w:sz w:val="24"/>
          <w:szCs w:val="24"/>
        </w:rPr>
        <w:t xml:space="preserve">услуги своих банков, а </w:t>
      </w:r>
      <w:r>
        <w:rPr>
          <w:rFonts w:ascii="Times New Roman" w:eastAsia="MS Mincho" w:hAnsi="Times New Roman" w:cs="Times New Roman"/>
          <w:sz w:val="24"/>
          <w:szCs w:val="24"/>
        </w:rPr>
        <w:t>Сторона, принимающая платеж,</w:t>
      </w:r>
      <w:r w:rsidRPr="00D536E5">
        <w:rPr>
          <w:rFonts w:ascii="Times New Roman" w:eastAsia="MS Mincho" w:hAnsi="Times New Roman" w:cs="Times New Roman"/>
          <w:sz w:val="24"/>
          <w:szCs w:val="24"/>
        </w:rPr>
        <w:t xml:space="preserve"> оплачивает услуги своих банков.</w:t>
      </w:r>
    </w:p>
    <w:p w:rsidR="009A3345" w:rsidRPr="007B70B5" w:rsidRDefault="009A3345" w:rsidP="009A3345">
      <w:pPr>
        <w:pStyle w:val="a3"/>
        <w:numPr>
          <w:ilvl w:val="1"/>
          <w:numId w:val="3"/>
        </w:numPr>
        <w:tabs>
          <w:tab w:val="clear" w:pos="1680"/>
          <w:tab w:val="num" w:pos="851"/>
        </w:tabs>
        <w:ind w:left="0" w:firstLine="0"/>
        <w:jc w:val="both"/>
        <w:rPr>
          <w:rFonts w:ascii="Times New Roman" w:eastAsia="MS Mincho" w:hAnsi="Times New Roman" w:cs="Times New Roman"/>
          <w:sz w:val="24"/>
          <w:szCs w:val="24"/>
        </w:rPr>
      </w:pPr>
      <w:r w:rsidRPr="007B70B5">
        <w:rPr>
          <w:rFonts w:ascii="Times New Roman" w:eastAsia="MS Mincho" w:hAnsi="Times New Roman" w:cs="Times New Roman"/>
          <w:sz w:val="24"/>
          <w:szCs w:val="24"/>
        </w:rPr>
        <w:t xml:space="preserve">При совершении оплаты Заказчик в платежном документе должен в обязательном порядке сослаться на реквизиты </w:t>
      </w:r>
      <w:r w:rsidR="00F355B2">
        <w:rPr>
          <w:rFonts w:ascii="Times New Roman" w:eastAsia="MS Mincho" w:hAnsi="Times New Roman" w:cs="Times New Roman"/>
          <w:sz w:val="24"/>
          <w:szCs w:val="24"/>
        </w:rPr>
        <w:t>Акта</w:t>
      </w:r>
      <w:r w:rsidRPr="007B70B5">
        <w:rPr>
          <w:rFonts w:ascii="Times New Roman" w:eastAsia="MS Mincho" w:hAnsi="Times New Roman" w:cs="Times New Roman"/>
          <w:sz w:val="24"/>
          <w:szCs w:val="24"/>
        </w:rPr>
        <w:t xml:space="preserve"> и настоящего договора.</w:t>
      </w:r>
    </w:p>
    <w:p w:rsidR="009A3345" w:rsidRPr="00D536E5" w:rsidRDefault="009A3345" w:rsidP="003459DD">
      <w:pPr>
        <w:pStyle w:val="a3"/>
        <w:jc w:val="center"/>
        <w:rPr>
          <w:rFonts w:ascii="Times New Roman" w:eastAsia="MS Mincho" w:hAnsi="Times New Roman" w:cs="Times New Roman"/>
          <w:sz w:val="24"/>
          <w:szCs w:val="24"/>
        </w:rPr>
      </w:pPr>
    </w:p>
    <w:p w:rsidR="0006228F" w:rsidRDefault="004B3975" w:rsidP="00F355B2">
      <w:pPr>
        <w:pStyle w:val="a3"/>
        <w:numPr>
          <w:ilvl w:val="0"/>
          <w:numId w:val="3"/>
        </w:numPr>
        <w:tabs>
          <w:tab w:val="left" w:pos="284"/>
        </w:tabs>
        <w:jc w:val="center"/>
        <w:rPr>
          <w:rFonts w:ascii="Times New Roman" w:eastAsia="MS Mincho" w:hAnsi="Times New Roman" w:cs="Times New Roman"/>
          <w:b/>
          <w:sz w:val="24"/>
          <w:szCs w:val="24"/>
        </w:rPr>
      </w:pPr>
      <w:r w:rsidRPr="00ED7924">
        <w:rPr>
          <w:rFonts w:ascii="Times New Roman" w:eastAsia="MS Mincho" w:hAnsi="Times New Roman" w:cs="Times New Roman"/>
          <w:b/>
          <w:sz w:val="24"/>
          <w:szCs w:val="24"/>
        </w:rPr>
        <w:t>Права</w:t>
      </w:r>
      <w:r w:rsidRPr="00D536E5">
        <w:rPr>
          <w:rFonts w:ascii="Times New Roman" w:eastAsia="MS Mincho" w:hAnsi="Times New Roman" w:cs="Times New Roman"/>
          <w:b/>
          <w:sz w:val="24"/>
          <w:szCs w:val="24"/>
        </w:rPr>
        <w:t xml:space="preserve"> и обязанности сторо</w:t>
      </w:r>
      <w:r w:rsidR="0006228F" w:rsidRPr="00D536E5">
        <w:rPr>
          <w:rFonts w:ascii="Times New Roman" w:eastAsia="MS Mincho" w:hAnsi="Times New Roman" w:cs="Times New Roman"/>
          <w:b/>
          <w:sz w:val="24"/>
          <w:szCs w:val="24"/>
        </w:rPr>
        <w:t>н:</w:t>
      </w:r>
    </w:p>
    <w:p w:rsidR="00ED7924" w:rsidRPr="00ED7924" w:rsidRDefault="00ED7924" w:rsidP="00ED7924">
      <w:pPr>
        <w:pStyle w:val="a3"/>
        <w:tabs>
          <w:tab w:val="left" w:pos="851"/>
        </w:tabs>
        <w:jc w:val="center"/>
        <w:rPr>
          <w:rFonts w:ascii="Times New Roman" w:eastAsia="MS Mincho" w:hAnsi="Times New Roman" w:cs="Times New Roman"/>
          <w:sz w:val="24"/>
          <w:szCs w:val="24"/>
        </w:rPr>
      </w:pPr>
    </w:p>
    <w:p w:rsidR="004B3975" w:rsidRPr="00ED7924" w:rsidRDefault="00ED7924"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Перевозчик</w:t>
      </w:r>
      <w:r w:rsidR="004B3975" w:rsidRPr="00ED7924">
        <w:rPr>
          <w:rFonts w:ascii="Times New Roman" w:eastAsia="MS Mincho" w:hAnsi="Times New Roman" w:cs="Times New Roman"/>
          <w:sz w:val="24"/>
          <w:szCs w:val="24"/>
        </w:rPr>
        <w:t>:</w:t>
      </w:r>
    </w:p>
    <w:p w:rsidR="004B3975" w:rsidRPr="00D536E5" w:rsidRDefault="00ED7924" w:rsidP="00F355B2">
      <w:pPr>
        <w:pStyle w:val="a3"/>
        <w:numPr>
          <w:ilvl w:val="2"/>
          <w:numId w:val="3"/>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w:t>
      </w:r>
      <w:r w:rsidRPr="00D536E5">
        <w:rPr>
          <w:rFonts w:ascii="Times New Roman" w:eastAsia="MS Mincho" w:hAnsi="Times New Roman" w:cs="Times New Roman"/>
          <w:sz w:val="24"/>
          <w:szCs w:val="24"/>
        </w:rPr>
        <w:t xml:space="preserve">рганизует </w:t>
      </w:r>
      <w:r>
        <w:rPr>
          <w:rFonts w:ascii="Times New Roman" w:eastAsia="MS Mincho" w:hAnsi="Times New Roman" w:cs="Times New Roman"/>
          <w:sz w:val="24"/>
          <w:szCs w:val="24"/>
        </w:rPr>
        <w:t>перевозку</w:t>
      </w:r>
      <w:r w:rsidR="000D0A43">
        <w:rPr>
          <w:rFonts w:ascii="Times New Roman" w:eastAsia="MS Mincho" w:hAnsi="Times New Roman" w:cs="Times New Roman"/>
          <w:sz w:val="24"/>
          <w:szCs w:val="24"/>
        </w:rPr>
        <w:t xml:space="preserve"> </w:t>
      </w:r>
      <w:proofErr w:type="gramStart"/>
      <w:r w:rsidR="000D0A43">
        <w:rPr>
          <w:rFonts w:ascii="Times New Roman" w:eastAsia="MS Mincho" w:hAnsi="Times New Roman" w:cs="Times New Roman"/>
          <w:sz w:val="24"/>
          <w:szCs w:val="24"/>
        </w:rPr>
        <w:t xml:space="preserve">грузов </w:t>
      </w:r>
      <w:r w:rsidR="004B3975" w:rsidRPr="00D536E5">
        <w:rPr>
          <w:rFonts w:ascii="Times New Roman" w:eastAsia="MS Mincho" w:hAnsi="Times New Roman" w:cs="Times New Roman"/>
          <w:sz w:val="24"/>
          <w:szCs w:val="24"/>
        </w:rPr>
        <w:t>Заказчика</w:t>
      </w:r>
      <w:proofErr w:type="gramEnd"/>
      <w:r w:rsidR="004B3975" w:rsidRPr="00D536E5">
        <w:rPr>
          <w:rFonts w:ascii="Times New Roman" w:eastAsia="MS Mincho" w:hAnsi="Times New Roman" w:cs="Times New Roman"/>
          <w:sz w:val="24"/>
          <w:szCs w:val="24"/>
        </w:rPr>
        <w:t xml:space="preserve">, согласно </w:t>
      </w:r>
      <w:r>
        <w:rPr>
          <w:rFonts w:ascii="Times New Roman" w:eastAsia="MS Mincho" w:hAnsi="Times New Roman" w:cs="Times New Roman"/>
          <w:sz w:val="24"/>
          <w:szCs w:val="24"/>
        </w:rPr>
        <w:t>Заявкам</w:t>
      </w:r>
      <w:r w:rsidR="000D0A43">
        <w:rPr>
          <w:rFonts w:ascii="Times New Roman" w:eastAsia="MS Mincho" w:hAnsi="Times New Roman" w:cs="Times New Roman"/>
          <w:sz w:val="24"/>
          <w:szCs w:val="24"/>
        </w:rPr>
        <w:t>.</w:t>
      </w:r>
    </w:p>
    <w:p w:rsidR="000D0A43" w:rsidRDefault="000D0A43" w:rsidP="00F355B2">
      <w:pPr>
        <w:pStyle w:val="a3"/>
        <w:numPr>
          <w:ilvl w:val="2"/>
          <w:numId w:val="3"/>
        </w:numPr>
        <w:tabs>
          <w:tab w:val="left"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При необходимости привлекает для выполнения перевозки грузов Заказчика третьих лиц, с соблюдением условий, указанных в Заявке и оставаясь ответственным перед Заказчиком за действия третьих лиц как </w:t>
      </w:r>
      <w:proofErr w:type="gramStart"/>
      <w:r>
        <w:rPr>
          <w:rFonts w:ascii="Times New Roman" w:eastAsia="MS Mincho" w:hAnsi="Times New Roman" w:cs="Times New Roman"/>
          <w:sz w:val="24"/>
          <w:szCs w:val="24"/>
        </w:rPr>
        <w:t>за</w:t>
      </w:r>
      <w:proofErr w:type="gramEnd"/>
      <w:r>
        <w:rPr>
          <w:rFonts w:ascii="Times New Roman" w:eastAsia="MS Mincho" w:hAnsi="Times New Roman" w:cs="Times New Roman"/>
          <w:sz w:val="24"/>
          <w:szCs w:val="24"/>
        </w:rPr>
        <w:t xml:space="preserve"> свои собственные.</w:t>
      </w:r>
    </w:p>
    <w:p w:rsidR="004B3975" w:rsidRPr="00D536E5" w:rsidRDefault="004B3975"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Осуществляет консультирование Заказчика по вопросам повышения эффективности перевозок за счет выбора рациональных маршрутов, снижения расходов по перевозке, погрузочно-разгрузочным операциям и т.д.</w:t>
      </w:r>
    </w:p>
    <w:p w:rsidR="004B3975" w:rsidRPr="00D536E5" w:rsidRDefault="004B3975"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По запросам Заказчика предоставляет информацию по ставкам на перевозку грузов, ставки государственных и иных сборов, уплата которых необходима для осуществления перевозки.</w:t>
      </w:r>
    </w:p>
    <w:p w:rsidR="004B3975" w:rsidRPr="00D536E5" w:rsidRDefault="000D0A43"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w:t>
      </w:r>
      <w:r w:rsidR="004B3975" w:rsidRPr="00D536E5">
        <w:rPr>
          <w:rFonts w:ascii="Times New Roman" w:eastAsia="MS Mincho" w:hAnsi="Times New Roman" w:cs="Times New Roman"/>
          <w:sz w:val="24"/>
          <w:szCs w:val="24"/>
        </w:rPr>
        <w:t xml:space="preserve">бязан сообщать обо всех обнаруженных недостатках полученной им </w:t>
      </w:r>
      <w:r>
        <w:rPr>
          <w:rFonts w:ascii="Times New Roman" w:eastAsia="MS Mincho" w:hAnsi="Times New Roman" w:cs="Times New Roman"/>
          <w:sz w:val="24"/>
          <w:szCs w:val="24"/>
        </w:rPr>
        <w:t xml:space="preserve">от Заказчика </w:t>
      </w:r>
      <w:r w:rsidR="004B3975" w:rsidRPr="00D536E5">
        <w:rPr>
          <w:rFonts w:ascii="Times New Roman" w:eastAsia="MS Mincho" w:hAnsi="Times New Roman" w:cs="Times New Roman"/>
          <w:sz w:val="24"/>
          <w:szCs w:val="24"/>
        </w:rPr>
        <w:t xml:space="preserve">информации, </w:t>
      </w:r>
      <w:r>
        <w:rPr>
          <w:rFonts w:ascii="Times New Roman" w:eastAsia="MS Mincho" w:hAnsi="Times New Roman" w:cs="Times New Roman"/>
          <w:sz w:val="24"/>
          <w:szCs w:val="24"/>
        </w:rPr>
        <w:t xml:space="preserve">необходимой для выполнения перевозки, </w:t>
      </w:r>
      <w:r w:rsidR="004B3975" w:rsidRPr="00D536E5">
        <w:rPr>
          <w:rFonts w:ascii="Times New Roman" w:eastAsia="MS Mincho" w:hAnsi="Times New Roman" w:cs="Times New Roman"/>
          <w:sz w:val="24"/>
          <w:szCs w:val="24"/>
        </w:rPr>
        <w:t xml:space="preserve">а </w:t>
      </w:r>
      <w:r>
        <w:rPr>
          <w:rFonts w:ascii="Times New Roman" w:eastAsia="MS Mincho" w:hAnsi="Times New Roman" w:cs="Times New Roman"/>
          <w:sz w:val="24"/>
          <w:szCs w:val="24"/>
        </w:rPr>
        <w:t>в случае</w:t>
      </w:r>
      <w:r w:rsidR="004B3975" w:rsidRPr="00D536E5">
        <w:rPr>
          <w:rFonts w:ascii="Times New Roman" w:eastAsia="MS Mincho" w:hAnsi="Times New Roman" w:cs="Times New Roman"/>
          <w:sz w:val="24"/>
          <w:szCs w:val="24"/>
        </w:rPr>
        <w:t xml:space="preserve"> неполноты </w:t>
      </w:r>
      <w:r>
        <w:rPr>
          <w:rFonts w:ascii="Times New Roman" w:eastAsia="MS Mincho" w:hAnsi="Times New Roman" w:cs="Times New Roman"/>
          <w:sz w:val="24"/>
          <w:szCs w:val="24"/>
        </w:rPr>
        <w:t xml:space="preserve">информации </w:t>
      </w:r>
      <w:r w:rsidR="004B3975" w:rsidRPr="00D536E5">
        <w:rPr>
          <w:rFonts w:ascii="Times New Roman" w:eastAsia="MS Mincho" w:hAnsi="Times New Roman" w:cs="Times New Roman"/>
          <w:sz w:val="24"/>
          <w:szCs w:val="24"/>
        </w:rPr>
        <w:t>– произвести дополнительный запрос.</w:t>
      </w:r>
    </w:p>
    <w:p w:rsidR="004B3975" w:rsidRPr="00D536E5" w:rsidRDefault="000D0A43"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Обязан</w:t>
      </w:r>
      <w:proofErr w:type="gramEnd"/>
      <w:r>
        <w:rPr>
          <w:rFonts w:ascii="Times New Roman" w:eastAsia="MS Mincho" w:hAnsi="Times New Roman" w:cs="Times New Roman"/>
          <w:sz w:val="24"/>
          <w:szCs w:val="24"/>
        </w:rPr>
        <w:t xml:space="preserve"> и</w:t>
      </w:r>
      <w:r w:rsidR="004B3975" w:rsidRPr="00D536E5">
        <w:rPr>
          <w:rFonts w:ascii="Times New Roman" w:eastAsia="MS Mincho" w:hAnsi="Times New Roman" w:cs="Times New Roman"/>
          <w:sz w:val="24"/>
          <w:szCs w:val="24"/>
        </w:rPr>
        <w:t xml:space="preserve">нформировать Заказчика о ходе </w:t>
      </w:r>
      <w:r>
        <w:rPr>
          <w:rFonts w:ascii="Times New Roman" w:eastAsia="MS Mincho" w:hAnsi="Times New Roman" w:cs="Times New Roman"/>
          <w:sz w:val="24"/>
          <w:szCs w:val="24"/>
        </w:rPr>
        <w:t>исполнения настоящего договора в части каждой отдельно взятой Заявки</w:t>
      </w:r>
      <w:r w:rsidR="00F23F10" w:rsidRPr="00D536E5">
        <w:rPr>
          <w:rFonts w:ascii="Times New Roman" w:eastAsia="MS Mincho" w:hAnsi="Times New Roman" w:cs="Times New Roman"/>
          <w:sz w:val="24"/>
          <w:szCs w:val="24"/>
        </w:rPr>
        <w:t xml:space="preserve">, сообщать Заказчику </w:t>
      </w:r>
      <w:r w:rsidR="004B3975" w:rsidRPr="00D536E5">
        <w:rPr>
          <w:rFonts w:ascii="Times New Roman" w:eastAsia="MS Mincho" w:hAnsi="Times New Roman" w:cs="Times New Roman"/>
          <w:sz w:val="24"/>
          <w:szCs w:val="24"/>
        </w:rPr>
        <w:t>необходимые сведения о Перевозчике</w:t>
      </w:r>
      <w:r>
        <w:rPr>
          <w:rFonts w:ascii="Times New Roman" w:eastAsia="MS Mincho" w:hAnsi="Times New Roman" w:cs="Times New Roman"/>
          <w:sz w:val="24"/>
          <w:szCs w:val="24"/>
        </w:rPr>
        <w:t>, автотранспортных средствах, водителях, привлеченных третьих лицах</w:t>
      </w:r>
      <w:r w:rsidR="004B3975" w:rsidRPr="00D536E5">
        <w:rPr>
          <w:rFonts w:ascii="Times New Roman" w:eastAsia="MS Mincho" w:hAnsi="Times New Roman" w:cs="Times New Roman"/>
          <w:sz w:val="24"/>
          <w:szCs w:val="24"/>
        </w:rPr>
        <w:t>.</w:t>
      </w:r>
    </w:p>
    <w:p w:rsidR="004B3975" w:rsidRPr="00D536E5" w:rsidRDefault="000D0A43"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w:t>
      </w:r>
      <w:r w:rsidR="004B3975" w:rsidRPr="00D536E5">
        <w:rPr>
          <w:rFonts w:ascii="Times New Roman" w:eastAsia="MS Mincho" w:hAnsi="Times New Roman" w:cs="Times New Roman"/>
          <w:sz w:val="24"/>
          <w:szCs w:val="24"/>
        </w:rPr>
        <w:t>бязан</w:t>
      </w:r>
      <w:proofErr w:type="gramEnd"/>
      <w:r w:rsidR="004B3975" w:rsidRPr="00D536E5">
        <w:rPr>
          <w:rFonts w:ascii="Times New Roman" w:eastAsia="MS Mincho" w:hAnsi="Times New Roman" w:cs="Times New Roman"/>
          <w:sz w:val="24"/>
          <w:szCs w:val="24"/>
        </w:rPr>
        <w:t xml:space="preserve"> соблюдать </w:t>
      </w:r>
      <w:r>
        <w:rPr>
          <w:rFonts w:ascii="Times New Roman" w:eastAsia="MS Mincho" w:hAnsi="Times New Roman" w:cs="Times New Roman"/>
          <w:sz w:val="24"/>
          <w:szCs w:val="24"/>
        </w:rPr>
        <w:t xml:space="preserve">должную аккуратность и </w:t>
      </w:r>
      <w:r w:rsidR="004B3975" w:rsidRPr="00D536E5">
        <w:rPr>
          <w:rFonts w:ascii="Times New Roman" w:eastAsia="MS Mincho" w:hAnsi="Times New Roman" w:cs="Times New Roman"/>
          <w:sz w:val="24"/>
          <w:szCs w:val="24"/>
        </w:rPr>
        <w:t xml:space="preserve">осмотрительность </w:t>
      </w:r>
      <w:r>
        <w:rPr>
          <w:rFonts w:ascii="Times New Roman" w:eastAsia="MS Mincho" w:hAnsi="Times New Roman" w:cs="Times New Roman"/>
          <w:sz w:val="24"/>
          <w:szCs w:val="24"/>
        </w:rPr>
        <w:t>при привлечении третьих лиц для перевозки грузов Заказчика</w:t>
      </w:r>
      <w:r w:rsidR="004B3975" w:rsidRPr="00D536E5">
        <w:rPr>
          <w:rFonts w:ascii="Times New Roman" w:eastAsia="MS Mincho" w:hAnsi="Times New Roman" w:cs="Times New Roman"/>
          <w:sz w:val="24"/>
          <w:szCs w:val="24"/>
        </w:rPr>
        <w:t>.</w:t>
      </w:r>
    </w:p>
    <w:p w:rsidR="00705DFE" w:rsidRPr="00D536E5" w:rsidRDefault="000D0A43"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Обязан</w:t>
      </w:r>
      <w:proofErr w:type="gramEnd"/>
      <w:r>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 xml:space="preserve">исполнить </w:t>
      </w:r>
      <w:r w:rsidR="004B3975" w:rsidRPr="00D536E5">
        <w:rPr>
          <w:rFonts w:ascii="Times New Roman" w:eastAsia="MS Mincho" w:hAnsi="Times New Roman" w:cs="Times New Roman"/>
          <w:sz w:val="24"/>
          <w:szCs w:val="24"/>
        </w:rPr>
        <w:t>принятые на себя обязательства в соответствии с условиями согласованными в Заявке, а при отсутствии таких условий – в соответствии с обычаями делового оборота или иными обычно предъявляемыми требованиями</w:t>
      </w:r>
      <w:r w:rsidR="00705DFE" w:rsidRPr="00D536E5">
        <w:rPr>
          <w:rFonts w:ascii="Times New Roman" w:eastAsia="MS Mincho" w:hAnsi="Times New Roman" w:cs="Times New Roman"/>
          <w:sz w:val="24"/>
          <w:szCs w:val="24"/>
        </w:rPr>
        <w:t>.</w:t>
      </w:r>
    </w:p>
    <w:p w:rsidR="00C3748C" w:rsidRDefault="000D0A43"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sidRPr="00C3748C">
        <w:rPr>
          <w:rFonts w:ascii="Times New Roman" w:eastAsia="MS Mincho" w:hAnsi="Times New Roman" w:cs="Times New Roman"/>
          <w:sz w:val="24"/>
          <w:szCs w:val="24"/>
        </w:rPr>
        <w:t>Н</w:t>
      </w:r>
      <w:r w:rsidR="00652372" w:rsidRPr="00C3748C">
        <w:rPr>
          <w:rFonts w:ascii="Times New Roman" w:eastAsia="MS Mincho" w:hAnsi="Times New Roman" w:cs="Times New Roman"/>
          <w:sz w:val="24"/>
          <w:szCs w:val="24"/>
        </w:rPr>
        <w:t>есет ответственность перед Заказчиком за сохранность груза с момента принятия</w:t>
      </w:r>
      <w:r w:rsidR="00026E4D" w:rsidRPr="00C3748C">
        <w:rPr>
          <w:rFonts w:ascii="Times New Roman" w:eastAsia="MS Mincho" w:hAnsi="Times New Roman" w:cs="Times New Roman"/>
          <w:sz w:val="24"/>
          <w:szCs w:val="24"/>
        </w:rPr>
        <w:t xml:space="preserve"> груза к Перевозке самим Перевозчиком или привлеченным им третьим лицом, то есть с даты составления </w:t>
      </w:r>
      <w:r w:rsidR="00652372" w:rsidRPr="00C3748C">
        <w:rPr>
          <w:rFonts w:ascii="Times New Roman" w:eastAsia="MS Mincho" w:hAnsi="Times New Roman" w:cs="Times New Roman"/>
          <w:sz w:val="24"/>
          <w:szCs w:val="24"/>
        </w:rPr>
        <w:t>Заявк</w:t>
      </w:r>
      <w:r w:rsidR="00026E4D" w:rsidRPr="00C3748C">
        <w:rPr>
          <w:rFonts w:ascii="Times New Roman" w:eastAsia="MS Mincho" w:hAnsi="Times New Roman" w:cs="Times New Roman"/>
          <w:sz w:val="24"/>
          <w:szCs w:val="24"/>
        </w:rPr>
        <w:t>и и/или CMR (в зависимости от того, какой документ оформлен позднее)</w:t>
      </w:r>
      <w:r w:rsidR="00652372" w:rsidRPr="00C3748C">
        <w:rPr>
          <w:rFonts w:ascii="Times New Roman" w:eastAsia="MS Mincho" w:hAnsi="Times New Roman" w:cs="Times New Roman"/>
          <w:sz w:val="24"/>
          <w:szCs w:val="24"/>
        </w:rPr>
        <w:t xml:space="preserve">, до выдачи </w:t>
      </w:r>
      <w:r w:rsidR="00026E4D" w:rsidRPr="00C3748C">
        <w:rPr>
          <w:rFonts w:ascii="Times New Roman" w:eastAsia="MS Mincho" w:hAnsi="Times New Roman" w:cs="Times New Roman"/>
          <w:sz w:val="24"/>
          <w:szCs w:val="24"/>
        </w:rPr>
        <w:t xml:space="preserve">груза в полном объеме </w:t>
      </w:r>
      <w:r w:rsidR="00652372" w:rsidRPr="00C3748C">
        <w:rPr>
          <w:rFonts w:ascii="Times New Roman" w:eastAsia="MS Mincho" w:hAnsi="Times New Roman" w:cs="Times New Roman"/>
          <w:sz w:val="24"/>
          <w:szCs w:val="24"/>
        </w:rPr>
        <w:t>грузополучателю</w:t>
      </w:r>
      <w:r w:rsidR="00026E4D" w:rsidRPr="00C3748C">
        <w:rPr>
          <w:rFonts w:ascii="Times New Roman" w:eastAsia="MS Mincho" w:hAnsi="Times New Roman" w:cs="Times New Roman"/>
          <w:sz w:val="24"/>
          <w:szCs w:val="24"/>
        </w:rPr>
        <w:t>, указа</w:t>
      </w:r>
      <w:proofErr w:type="gramStart"/>
      <w:r w:rsidR="00026E4D" w:rsidRPr="00C3748C">
        <w:rPr>
          <w:rFonts w:ascii="Times New Roman" w:eastAsia="MS Mincho" w:hAnsi="Times New Roman" w:cs="Times New Roman"/>
          <w:sz w:val="24"/>
          <w:szCs w:val="24"/>
        </w:rPr>
        <w:t>y</w:t>
      </w:r>
      <w:proofErr w:type="gramEnd"/>
      <w:r w:rsidR="00026E4D" w:rsidRPr="00C3748C">
        <w:rPr>
          <w:rFonts w:ascii="Times New Roman" w:eastAsia="MS Mincho" w:hAnsi="Times New Roman" w:cs="Times New Roman"/>
          <w:sz w:val="24"/>
          <w:szCs w:val="24"/>
        </w:rPr>
        <w:t>ному в Заявке и/или CMR.</w:t>
      </w:r>
      <w:r w:rsidR="00671BB0" w:rsidRPr="00C3748C">
        <w:rPr>
          <w:rFonts w:ascii="Times New Roman" w:eastAsia="MS Mincho" w:hAnsi="Times New Roman" w:cs="Times New Roman"/>
          <w:sz w:val="24"/>
          <w:szCs w:val="24"/>
        </w:rPr>
        <w:t xml:space="preserve"> </w:t>
      </w:r>
    </w:p>
    <w:p w:rsidR="00705DFE" w:rsidRPr="00C3748C" w:rsidRDefault="00671BB0"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sidRPr="00C3748C">
        <w:rPr>
          <w:rFonts w:ascii="Times New Roman" w:eastAsia="MS Mincho" w:hAnsi="Times New Roman" w:cs="Times New Roman"/>
          <w:sz w:val="24"/>
          <w:szCs w:val="24"/>
        </w:rPr>
        <w:t>О</w:t>
      </w:r>
      <w:r w:rsidR="00652372" w:rsidRPr="00C3748C">
        <w:rPr>
          <w:rFonts w:ascii="Times New Roman" w:eastAsia="MS Mincho" w:hAnsi="Times New Roman" w:cs="Times New Roman"/>
          <w:sz w:val="24"/>
          <w:szCs w:val="24"/>
        </w:rPr>
        <w:t>беспечивает проверку правильности укладки груза в (на) транспортном средстве и осуществляет крепление груза в (на) транспортном средстве в соответствии с требованиями безопасности дорожного движения и обеспечения сохранности груза и транспортного средства, при выявлении каких-либо несоответствий укладки</w:t>
      </w:r>
      <w:r w:rsidR="00C93741" w:rsidRPr="00C3748C">
        <w:rPr>
          <w:rFonts w:ascii="Times New Roman" w:eastAsia="MS Mincho" w:hAnsi="Times New Roman" w:cs="Times New Roman"/>
          <w:sz w:val="24"/>
          <w:szCs w:val="24"/>
        </w:rPr>
        <w:t xml:space="preserve"> или крепления груза </w:t>
      </w:r>
      <w:r w:rsidR="00590EC3" w:rsidRPr="00C3748C">
        <w:rPr>
          <w:rFonts w:ascii="Times New Roman" w:eastAsia="MS Mincho" w:hAnsi="Times New Roman" w:cs="Times New Roman"/>
          <w:sz w:val="24"/>
          <w:szCs w:val="24"/>
        </w:rPr>
        <w:t>Перевозчик</w:t>
      </w:r>
      <w:r w:rsidR="00652372" w:rsidRPr="00C3748C">
        <w:rPr>
          <w:rFonts w:ascii="Times New Roman" w:eastAsia="MS Mincho" w:hAnsi="Times New Roman" w:cs="Times New Roman"/>
          <w:sz w:val="24"/>
          <w:szCs w:val="24"/>
        </w:rPr>
        <w:t xml:space="preserve"> незамедлительно сообщает об этом Заказчику (грузоотправителю) до отправления транспортного средства.</w:t>
      </w:r>
      <w:proofErr w:type="gramEnd"/>
      <w:r w:rsidR="00652372" w:rsidRPr="00C3748C">
        <w:rPr>
          <w:rFonts w:ascii="Times New Roman" w:eastAsia="MS Mincho" w:hAnsi="Times New Roman" w:cs="Times New Roman"/>
          <w:sz w:val="24"/>
          <w:szCs w:val="24"/>
        </w:rPr>
        <w:t xml:space="preserve"> В случае несоблюдения указанного требования </w:t>
      </w:r>
      <w:r w:rsidR="00590EC3" w:rsidRPr="00C3748C">
        <w:rPr>
          <w:rFonts w:ascii="Times New Roman" w:eastAsia="MS Mincho" w:hAnsi="Times New Roman" w:cs="Times New Roman"/>
          <w:sz w:val="24"/>
          <w:szCs w:val="24"/>
        </w:rPr>
        <w:t>Перевозчик</w:t>
      </w:r>
      <w:r w:rsidR="00652372" w:rsidRPr="00C3748C">
        <w:rPr>
          <w:rFonts w:ascii="Times New Roman" w:eastAsia="MS Mincho" w:hAnsi="Times New Roman" w:cs="Times New Roman"/>
          <w:sz w:val="24"/>
          <w:szCs w:val="24"/>
        </w:rPr>
        <w:t xml:space="preserve"> несет ответственность перед Заказчиком за утрату или повреждение груза, возникшие вследствие несоблюдения требований укладки/или крепления груза.</w:t>
      </w:r>
    </w:p>
    <w:p w:rsidR="00652372" w:rsidRPr="00D536E5" w:rsidRDefault="00671BB0"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w:t>
      </w:r>
      <w:r w:rsidR="00652372" w:rsidRPr="00D536E5">
        <w:rPr>
          <w:rFonts w:ascii="Times New Roman" w:eastAsia="MS Mincho" w:hAnsi="Times New Roman" w:cs="Times New Roman"/>
          <w:sz w:val="24"/>
          <w:szCs w:val="24"/>
        </w:rPr>
        <w:t xml:space="preserve">бязан доставить </w:t>
      </w:r>
      <w:r>
        <w:rPr>
          <w:rFonts w:ascii="Times New Roman" w:eastAsia="MS Mincho" w:hAnsi="Times New Roman" w:cs="Times New Roman"/>
          <w:sz w:val="24"/>
          <w:szCs w:val="24"/>
        </w:rPr>
        <w:t xml:space="preserve">переданный </w:t>
      </w:r>
      <w:r w:rsidR="00652372" w:rsidRPr="00D536E5">
        <w:rPr>
          <w:rFonts w:ascii="Times New Roman" w:eastAsia="MS Mincho" w:hAnsi="Times New Roman" w:cs="Times New Roman"/>
          <w:sz w:val="24"/>
          <w:szCs w:val="24"/>
        </w:rPr>
        <w:t xml:space="preserve">Заказчиком </w:t>
      </w:r>
      <w:r>
        <w:rPr>
          <w:rFonts w:ascii="Times New Roman" w:eastAsia="MS Mincho" w:hAnsi="Times New Roman" w:cs="Times New Roman"/>
          <w:sz w:val="24"/>
          <w:szCs w:val="24"/>
        </w:rPr>
        <w:t>к перевозке</w:t>
      </w:r>
      <w:r w:rsidRPr="00D536E5">
        <w:rPr>
          <w:rFonts w:ascii="Times New Roman" w:eastAsia="MS Mincho" w:hAnsi="Times New Roman" w:cs="Times New Roman"/>
          <w:sz w:val="24"/>
          <w:szCs w:val="24"/>
        </w:rPr>
        <w:t xml:space="preserve"> </w:t>
      </w:r>
      <w:r w:rsidR="00652372" w:rsidRPr="00D536E5">
        <w:rPr>
          <w:rFonts w:ascii="Times New Roman" w:eastAsia="MS Mincho" w:hAnsi="Times New Roman" w:cs="Times New Roman"/>
          <w:sz w:val="24"/>
          <w:szCs w:val="24"/>
        </w:rPr>
        <w:t xml:space="preserve">груз в указанный </w:t>
      </w:r>
      <w:r>
        <w:rPr>
          <w:rFonts w:ascii="Times New Roman" w:eastAsia="MS Mincho" w:hAnsi="Times New Roman" w:cs="Times New Roman"/>
          <w:sz w:val="24"/>
          <w:szCs w:val="24"/>
        </w:rPr>
        <w:t xml:space="preserve">в Заявке </w:t>
      </w:r>
      <w:r w:rsidR="00652372" w:rsidRPr="00D536E5">
        <w:rPr>
          <w:rFonts w:ascii="Times New Roman" w:eastAsia="MS Mincho" w:hAnsi="Times New Roman" w:cs="Times New Roman"/>
          <w:sz w:val="24"/>
          <w:szCs w:val="24"/>
        </w:rPr>
        <w:t xml:space="preserve">пункт назначения и сдать его </w:t>
      </w:r>
      <w:r>
        <w:rPr>
          <w:rFonts w:ascii="Times New Roman" w:eastAsia="MS Mincho" w:hAnsi="Times New Roman" w:cs="Times New Roman"/>
          <w:sz w:val="24"/>
          <w:szCs w:val="24"/>
        </w:rPr>
        <w:t xml:space="preserve">в целости и сохранности </w:t>
      </w:r>
      <w:r w:rsidR="00652372" w:rsidRPr="00D536E5">
        <w:rPr>
          <w:rFonts w:ascii="Times New Roman" w:eastAsia="MS Mincho" w:hAnsi="Times New Roman" w:cs="Times New Roman"/>
          <w:sz w:val="24"/>
          <w:szCs w:val="24"/>
        </w:rPr>
        <w:t>уполномоченному лицу</w:t>
      </w:r>
      <w:r>
        <w:rPr>
          <w:rFonts w:ascii="Times New Roman" w:eastAsia="MS Mincho" w:hAnsi="Times New Roman" w:cs="Times New Roman"/>
          <w:sz w:val="24"/>
          <w:szCs w:val="24"/>
        </w:rPr>
        <w:t xml:space="preserve">, указанному в Заявке, сверить личность и полномочия такого лица с данными, указанными в </w:t>
      </w:r>
      <w:r w:rsidR="000B6BAA">
        <w:rPr>
          <w:rFonts w:ascii="Times New Roman" w:eastAsia="MS Mincho" w:hAnsi="Times New Roman" w:cs="Times New Roman"/>
          <w:sz w:val="24"/>
          <w:szCs w:val="24"/>
        </w:rPr>
        <w:t>Заявке</w:t>
      </w:r>
      <w:r>
        <w:rPr>
          <w:rFonts w:ascii="Times New Roman" w:eastAsia="MS Mincho" w:hAnsi="Times New Roman" w:cs="Times New Roman"/>
          <w:sz w:val="24"/>
          <w:szCs w:val="24"/>
        </w:rPr>
        <w:t xml:space="preserve">, получить у уполномоченного лица отметку о принятии груза на </w:t>
      </w:r>
      <w:r w:rsidRPr="000B6BAA">
        <w:rPr>
          <w:rFonts w:ascii="Times New Roman" w:eastAsia="MS Mincho" w:hAnsi="Times New Roman" w:cs="Times New Roman"/>
          <w:sz w:val="24"/>
          <w:szCs w:val="24"/>
        </w:rPr>
        <w:t>CMR</w:t>
      </w:r>
      <w:r>
        <w:rPr>
          <w:rFonts w:ascii="Times New Roman" w:eastAsia="MS Mincho" w:hAnsi="Times New Roman" w:cs="Times New Roman"/>
          <w:sz w:val="24"/>
          <w:szCs w:val="24"/>
        </w:rPr>
        <w:t xml:space="preserve"> и иных товаросопроводительных документах, переданных Перевозчику Заказчиком, после чего </w:t>
      </w:r>
      <w:r w:rsidR="000B6BAA">
        <w:rPr>
          <w:rFonts w:ascii="Times New Roman" w:eastAsia="MS Mincho" w:hAnsi="Times New Roman" w:cs="Times New Roman"/>
          <w:sz w:val="24"/>
          <w:szCs w:val="24"/>
        </w:rPr>
        <w:t xml:space="preserve">направить экземпляр </w:t>
      </w:r>
      <w:r w:rsidR="000B6BAA">
        <w:rPr>
          <w:rFonts w:ascii="Times New Roman" w:eastAsia="MS Mincho" w:hAnsi="Times New Roman" w:cs="Times New Roman"/>
          <w:sz w:val="24"/>
          <w:szCs w:val="24"/>
        </w:rPr>
        <w:lastRenderedPageBreak/>
        <w:t>товаросопроводительной документации с</w:t>
      </w:r>
      <w:proofErr w:type="gramEnd"/>
      <w:r w:rsidR="000B6BAA">
        <w:rPr>
          <w:rFonts w:ascii="Times New Roman" w:eastAsia="MS Mincho" w:hAnsi="Times New Roman" w:cs="Times New Roman"/>
          <w:sz w:val="24"/>
          <w:szCs w:val="24"/>
        </w:rPr>
        <w:t xml:space="preserve"> отметкой грузополучателя о получении Заказчику способами, оговоренными в Заявке.</w:t>
      </w:r>
    </w:p>
    <w:p w:rsidR="00705DFE" w:rsidRDefault="000B6BAA"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Обязан конвоировать груз </w:t>
      </w:r>
      <w:r w:rsidRPr="00D536E5">
        <w:rPr>
          <w:rFonts w:ascii="Times New Roman" w:eastAsia="MS Mincho" w:hAnsi="Times New Roman" w:cs="Times New Roman"/>
          <w:sz w:val="24"/>
          <w:szCs w:val="24"/>
        </w:rPr>
        <w:t xml:space="preserve">в </w:t>
      </w:r>
      <w:r w:rsidR="00705DFE" w:rsidRPr="00D536E5">
        <w:rPr>
          <w:rFonts w:ascii="Times New Roman" w:eastAsia="MS Mincho" w:hAnsi="Times New Roman" w:cs="Times New Roman"/>
          <w:sz w:val="24"/>
          <w:szCs w:val="24"/>
        </w:rPr>
        <w:t xml:space="preserve">случае возникновения спорных ситуаций </w:t>
      </w:r>
      <w:r>
        <w:rPr>
          <w:rFonts w:ascii="Times New Roman" w:eastAsia="MS Mincho" w:hAnsi="Times New Roman" w:cs="Times New Roman"/>
          <w:sz w:val="24"/>
          <w:szCs w:val="24"/>
        </w:rPr>
        <w:t>с пограничными и иными официальными государственными службами при пересечении государственных границ на маршруте следования.</w:t>
      </w:r>
    </w:p>
    <w:p w:rsidR="000B6BAA" w:rsidRDefault="000B6BAA"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Имеет право убедиться в соответствии передаваемого груза сведениям о грузе, указанным в Заявке, </w:t>
      </w:r>
      <w:r>
        <w:rPr>
          <w:rFonts w:ascii="Times New Roman" w:eastAsia="MS Mincho" w:hAnsi="Times New Roman" w:cs="Times New Roman"/>
          <w:sz w:val="24"/>
          <w:szCs w:val="24"/>
          <w:lang w:val="en-US"/>
        </w:rPr>
        <w:t>CMR</w:t>
      </w:r>
      <w:r w:rsidRPr="000B6BA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и иной товаросопроводительной документации (наименование груза, вес, объём).</w:t>
      </w:r>
    </w:p>
    <w:p w:rsidR="000B6BAA" w:rsidRDefault="000B6BAA"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Имеет право требовать от Заказчика устранения несоответствия сведений о грузе, указанных в товаросопроводительной документации, фактическому положению дел, и переоформления документации, а также отказать в приеме груза и оказании услуг по перевозке и экспедиционному обслуживанию вплоть до устранения таких несоответствий;</w:t>
      </w:r>
    </w:p>
    <w:p w:rsidR="000B6BAA" w:rsidRDefault="000B6BAA"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Имеет право отказать Заказчику в оказании услуг по перевозке и экспедированию в случае если груз относится к спискам контролируемых товаров (двойного назначения или военного назначения) и на его перемещение не имеется специального разрешения компетентного органа либо если перевозка соответствующего груза запрещена законодательством любого государства, по </w:t>
      </w:r>
      <w:proofErr w:type="gramStart"/>
      <w:r>
        <w:rPr>
          <w:rFonts w:ascii="Times New Roman" w:eastAsia="MS Mincho" w:hAnsi="Times New Roman" w:cs="Times New Roman"/>
          <w:sz w:val="24"/>
          <w:szCs w:val="24"/>
        </w:rPr>
        <w:t>территории</w:t>
      </w:r>
      <w:proofErr w:type="gramEnd"/>
      <w:r>
        <w:rPr>
          <w:rFonts w:ascii="Times New Roman" w:eastAsia="MS Mincho" w:hAnsi="Times New Roman" w:cs="Times New Roman"/>
          <w:sz w:val="24"/>
          <w:szCs w:val="24"/>
        </w:rPr>
        <w:t xml:space="preserve"> которой проходит маршрут перевозки от грузоотправителя до грузополучателя.</w:t>
      </w:r>
    </w:p>
    <w:p w:rsidR="000B6BAA" w:rsidRPr="00D536E5" w:rsidRDefault="000B6BAA"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Имеет право на полную и своевременную оплату оказанных услуг в соответствии с актами оказанных услуг. </w:t>
      </w:r>
    </w:p>
    <w:p w:rsidR="00463202" w:rsidRDefault="004B3975" w:rsidP="00F355B2">
      <w:pPr>
        <w:pStyle w:val="a3"/>
        <w:numPr>
          <w:ilvl w:val="1"/>
          <w:numId w:val="3"/>
        </w:numPr>
        <w:tabs>
          <w:tab w:val="left" w:pos="851"/>
        </w:tabs>
        <w:ind w:left="0" w:firstLine="0"/>
        <w:jc w:val="both"/>
        <w:rPr>
          <w:rFonts w:ascii="Times New Roman" w:eastAsia="MS Mincho" w:hAnsi="Times New Roman" w:cs="Times New Roman"/>
          <w:b/>
          <w:sz w:val="24"/>
          <w:szCs w:val="24"/>
        </w:rPr>
      </w:pPr>
      <w:r w:rsidRPr="000B6BAA">
        <w:rPr>
          <w:rFonts w:ascii="Times New Roman" w:eastAsia="MS Mincho" w:hAnsi="Times New Roman" w:cs="Times New Roman"/>
          <w:sz w:val="24"/>
          <w:szCs w:val="24"/>
        </w:rPr>
        <w:t>Заказчик</w:t>
      </w:r>
      <w:r w:rsidRPr="00D536E5">
        <w:rPr>
          <w:rFonts w:ascii="Times New Roman" w:eastAsia="MS Mincho" w:hAnsi="Times New Roman" w:cs="Times New Roman"/>
          <w:b/>
          <w:sz w:val="24"/>
          <w:szCs w:val="24"/>
        </w:rPr>
        <w:t xml:space="preserve">: </w:t>
      </w:r>
    </w:p>
    <w:p w:rsidR="004B3975" w:rsidRPr="00463202" w:rsidRDefault="00463202" w:rsidP="00F355B2">
      <w:pPr>
        <w:pStyle w:val="a3"/>
        <w:numPr>
          <w:ilvl w:val="2"/>
          <w:numId w:val="3"/>
        </w:numPr>
        <w:tabs>
          <w:tab w:val="clear" w:pos="2640"/>
          <w:tab w:val="num" w:pos="851"/>
        </w:tabs>
        <w:ind w:left="0" w:firstLine="0"/>
        <w:jc w:val="both"/>
        <w:rPr>
          <w:rFonts w:ascii="Times New Roman" w:eastAsia="MS Mincho" w:hAnsi="Times New Roman" w:cs="Times New Roman"/>
          <w:b/>
          <w:sz w:val="24"/>
          <w:szCs w:val="24"/>
        </w:rPr>
      </w:pPr>
      <w:r>
        <w:rPr>
          <w:rFonts w:ascii="Times New Roman" w:eastAsia="MS Mincho" w:hAnsi="Times New Roman" w:cs="Times New Roman"/>
          <w:sz w:val="24"/>
          <w:szCs w:val="24"/>
        </w:rPr>
        <w:t>Выдать Перевозчику</w:t>
      </w:r>
      <w:r w:rsidRPr="00463202">
        <w:rPr>
          <w:rFonts w:ascii="Times New Roman" w:eastAsia="MS Mincho" w:hAnsi="Times New Roman" w:cs="Times New Roman"/>
          <w:sz w:val="24"/>
          <w:szCs w:val="24"/>
        </w:rPr>
        <w:t xml:space="preserve"> </w:t>
      </w:r>
      <w:r w:rsidR="004B3975" w:rsidRPr="00463202">
        <w:rPr>
          <w:rFonts w:ascii="Times New Roman" w:eastAsia="MS Mincho" w:hAnsi="Times New Roman" w:cs="Times New Roman"/>
          <w:sz w:val="24"/>
          <w:szCs w:val="24"/>
        </w:rPr>
        <w:t xml:space="preserve">доверенность на право совершения </w:t>
      </w:r>
      <w:r>
        <w:rPr>
          <w:rFonts w:ascii="Times New Roman" w:eastAsia="MS Mincho" w:hAnsi="Times New Roman" w:cs="Times New Roman"/>
          <w:sz w:val="24"/>
          <w:szCs w:val="24"/>
        </w:rPr>
        <w:t xml:space="preserve">действий необходимых для оказания </w:t>
      </w:r>
      <w:r w:rsidR="004B3975" w:rsidRPr="00463202">
        <w:rPr>
          <w:rFonts w:ascii="Times New Roman" w:eastAsia="MS Mincho" w:hAnsi="Times New Roman" w:cs="Times New Roman"/>
          <w:sz w:val="24"/>
          <w:szCs w:val="24"/>
        </w:rPr>
        <w:t>услуг</w:t>
      </w:r>
      <w:r>
        <w:rPr>
          <w:rFonts w:ascii="Times New Roman" w:eastAsia="MS Mincho" w:hAnsi="Times New Roman" w:cs="Times New Roman"/>
          <w:sz w:val="24"/>
          <w:szCs w:val="24"/>
        </w:rPr>
        <w:t xml:space="preserve">, оговоренных в </w:t>
      </w:r>
      <w:r w:rsidR="004B3975" w:rsidRPr="00463202">
        <w:rPr>
          <w:rFonts w:ascii="Times New Roman" w:eastAsia="MS Mincho" w:hAnsi="Times New Roman" w:cs="Times New Roman"/>
          <w:sz w:val="24"/>
          <w:szCs w:val="24"/>
        </w:rPr>
        <w:t>Заявке.</w:t>
      </w:r>
      <w:r>
        <w:rPr>
          <w:rFonts w:ascii="Times New Roman" w:eastAsia="MS Mincho" w:hAnsi="Times New Roman" w:cs="Times New Roman"/>
          <w:sz w:val="24"/>
          <w:szCs w:val="24"/>
        </w:rPr>
        <w:t xml:space="preserve"> При этом содержание полномочий, включаемых в доверенность, должно быть предоставлено Перевозчиком.</w:t>
      </w:r>
      <w:r w:rsidR="004B3975" w:rsidRPr="00463202">
        <w:rPr>
          <w:rFonts w:ascii="Times New Roman" w:eastAsia="MS Mincho" w:hAnsi="Times New Roman" w:cs="Times New Roman"/>
          <w:sz w:val="24"/>
          <w:szCs w:val="24"/>
        </w:rPr>
        <w:t xml:space="preserve"> </w:t>
      </w:r>
    </w:p>
    <w:p w:rsidR="00463202" w:rsidRDefault="00463202"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Выдать Перевозчику</w:t>
      </w:r>
      <w:r w:rsidR="004B3975" w:rsidRPr="00D536E5">
        <w:rPr>
          <w:rFonts w:ascii="Times New Roman" w:eastAsia="MS Mincho" w:hAnsi="Times New Roman" w:cs="Times New Roman"/>
          <w:sz w:val="24"/>
          <w:szCs w:val="24"/>
        </w:rPr>
        <w:t xml:space="preserve"> Заявку для организации перевозки каждой партии груза не позднее, чем за семь</w:t>
      </w:r>
      <w:r>
        <w:rPr>
          <w:rFonts w:ascii="Times New Roman" w:eastAsia="MS Mincho" w:hAnsi="Times New Roman" w:cs="Times New Roman"/>
          <w:sz w:val="24"/>
          <w:szCs w:val="24"/>
        </w:rPr>
        <w:t xml:space="preserve"> календарных </w:t>
      </w:r>
      <w:r w:rsidR="004B3975" w:rsidRPr="00D536E5">
        <w:rPr>
          <w:rFonts w:ascii="Times New Roman" w:eastAsia="MS Mincho" w:hAnsi="Times New Roman" w:cs="Times New Roman"/>
          <w:sz w:val="24"/>
          <w:szCs w:val="24"/>
        </w:rPr>
        <w:t>дней до предполагаемой погрузки</w:t>
      </w:r>
      <w:r>
        <w:rPr>
          <w:rFonts w:ascii="Times New Roman" w:eastAsia="MS Mincho" w:hAnsi="Times New Roman" w:cs="Times New Roman"/>
          <w:sz w:val="24"/>
          <w:szCs w:val="24"/>
        </w:rPr>
        <w:t xml:space="preserve"> груза</w:t>
      </w:r>
      <w:r w:rsidR="00A91227">
        <w:rPr>
          <w:rFonts w:ascii="Times New Roman" w:eastAsia="MS Mincho" w:hAnsi="Times New Roman" w:cs="Times New Roman"/>
          <w:sz w:val="24"/>
          <w:szCs w:val="24"/>
        </w:rPr>
        <w:t xml:space="preserve"> в соответствии с настоящим договором</w:t>
      </w:r>
      <w:r w:rsidR="004B3975" w:rsidRPr="00D536E5">
        <w:rPr>
          <w:rFonts w:ascii="Times New Roman" w:eastAsia="MS Mincho" w:hAnsi="Times New Roman" w:cs="Times New Roman"/>
          <w:sz w:val="24"/>
          <w:szCs w:val="24"/>
        </w:rPr>
        <w:t xml:space="preserve">. </w:t>
      </w:r>
    </w:p>
    <w:p w:rsidR="00ED44B0" w:rsidRPr="001866D9" w:rsidRDefault="001866D9"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Н</w:t>
      </w:r>
      <w:r w:rsidR="00ED44B0">
        <w:rPr>
          <w:rFonts w:ascii="Times New Roman" w:eastAsia="MS Mincho" w:hAnsi="Times New Roman" w:cs="Times New Roman"/>
          <w:sz w:val="24"/>
          <w:szCs w:val="24"/>
        </w:rPr>
        <w:t>ес</w:t>
      </w:r>
      <w:r>
        <w:rPr>
          <w:rFonts w:ascii="Times New Roman" w:eastAsia="MS Mincho" w:hAnsi="Times New Roman" w:cs="Times New Roman"/>
          <w:sz w:val="24"/>
          <w:szCs w:val="24"/>
        </w:rPr>
        <w:t>ёт</w:t>
      </w:r>
      <w:r w:rsidR="00ED44B0">
        <w:rPr>
          <w:rFonts w:ascii="Times New Roman" w:eastAsia="MS Mincho" w:hAnsi="Times New Roman" w:cs="Times New Roman"/>
          <w:sz w:val="24"/>
          <w:szCs w:val="24"/>
        </w:rPr>
        <w:t xml:space="preserve"> </w:t>
      </w:r>
      <w:r w:rsidR="004B3975" w:rsidRPr="00D536E5">
        <w:rPr>
          <w:rFonts w:ascii="Times New Roman" w:eastAsia="MS Mincho" w:hAnsi="Times New Roman" w:cs="Times New Roman"/>
          <w:sz w:val="24"/>
          <w:szCs w:val="24"/>
        </w:rPr>
        <w:t xml:space="preserve">ответственность за достоверность сведений, предоставленных в Заявке. </w:t>
      </w:r>
    </w:p>
    <w:p w:rsidR="00ED44B0" w:rsidRPr="001866D9" w:rsidRDefault="00ED44B0"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Обязан</w:t>
      </w:r>
      <w:proofErr w:type="gramEnd"/>
      <w:r>
        <w:rPr>
          <w:rFonts w:ascii="Times New Roman" w:eastAsia="MS Mincho" w:hAnsi="Times New Roman" w:cs="Times New Roman"/>
          <w:sz w:val="24"/>
          <w:szCs w:val="24"/>
        </w:rPr>
        <w:t xml:space="preserve"> на стадии составления Заявки </w:t>
      </w:r>
      <w:r w:rsidR="004B3975" w:rsidRPr="00D536E5">
        <w:rPr>
          <w:rFonts w:ascii="Times New Roman" w:eastAsia="MS Mincho" w:hAnsi="Times New Roman" w:cs="Times New Roman"/>
          <w:sz w:val="24"/>
          <w:szCs w:val="24"/>
        </w:rPr>
        <w:t>уведомить Экспедитора о специальных требованиях</w:t>
      </w:r>
      <w:r w:rsidR="001866D9">
        <w:rPr>
          <w:rFonts w:ascii="Times New Roman" w:eastAsia="MS Mincho" w:hAnsi="Times New Roman" w:cs="Times New Roman"/>
          <w:sz w:val="24"/>
          <w:szCs w:val="24"/>
        </w:rPr>
        <w:t>,</w:t>
      </w:r>
      <w:r w:rsidR="004B3975" w:rsidRPr="00D536E5">
        <w:rPr>
          <w:rFonts w:ascii="Times New Roman" w:eastAsia="MS Mincho" w:hAnsi="Times New Roman" w:cs="Times New Roman"/>
          <w:sz w:val="24"/>
          <w:szCs w:val="24"/>
        </w:rPr>
        <w:t xml:space="preserve"> предъявляемых к транспортному средству, водителям, документам для осуществления перевозки. </w:t>
      </w:r>
    </w:p>
    <w:p w:rsidR="00ED44B0" w:rsidRDefault="00ED44B0"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sidRPr="00ED44B0">
        <w:rPr>
          <w:rFonts w:ascii="Times New Roman" w:eastAsia="MS Mincho" w:hAnsi="Times New Roman" w:cs="Times New Roman"/>
          <w:sz w:val="24"/>
          <w:szCs w:val="24"/>
        </w:rPr>
        <w:t xml:space="preserve">Обязан обеспечить четкое соответствие предоставляемого к перевозке груза по </w:t>
      </w:r>
      <w:r w:rsidR="004B3975" w:rsidRPr="00ED44B0">
        <w:rPr>
          <w:rFonts w:ascii="Times New Roman" w:eastAsia="MS Mincho" w:hAnsi="Times New Roman" w:cs="Times New Roman"/>
          <w:sz w:val="24"/>
          <w:szCs w:val="24"/>
        </w:rPr>
        <w:t xml:space="preserve"> номенклатуре и </w:t>
      </w:r>
      <w:r w:rsidRPr="00ED44B0">
        <w:rPr>
          <w:rFonts w:ascii="Times New Roman" w:eastAsia="MS Mincho" w:hAnsi="Times New Roman" w:cs="Times New Roman"/>
          <w:sz w:val="24"/>
          <w:szCs w:val="24"/>
        </w:rPr>
        <w:t>количеству сведениям, указанным в Заявке и товаросопроводительных документах (товарная накладная, счет-фактура и т.п.).</w:t>
      </w:r>
    </w:p>
    <w:p w:rsidR="00ED44B0" w:rsidRDefault="00ED44B0"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Обязан предоставить </w:t>
      </w:r>
      <w:r w:rsidR="001866D9">
        <w:rPr>
          <w:rFonts w:ascii="Times New Roman" w:eastAsia="MS Mincho" w:hAnsi="Times New Roman" w:cs="Times New Roman"/>
          <w:sz w:val="24"/>
          <w:szCs w:val="24"/>
        </w:rPr>
        <w:t xml:space="preserve">к перевозке </w:t>
      </w:r>
      <w:r>
        <w:rPr>
          <w:rFonts w:ascii="Times New Roman" w:eastAsia="MS Mincho" w:hAnsi="Times New Roman" w:cs="Times New Roman"/>
          <w:sz w:val="24"/>
          <w:szCs w:val="24"/>
        </w:rPr>
        <w:t xml:space="preserve">груз </w:t>
      </w:r>
      <w:proofErr w:type="gramStart"/>
      <w:r>
        <w:rPr>
          <w:rFonts w:ascii="Times New Roman" w:eastAsia="MS Mincho" w:hAnsi="Times New Roman" w:cs="Times New Roman"/>
          <w:sz w:val="24"/>
          <w:szCs w:val="24"/>
        </w:rPr>
        <w:t>упакованным</w:t>
      </w:r>
      <w:proofErr w:type="gramEnd"/>
      <w:r>
        <w:rPr>
          <w:rFonts w:ascii="Times New Roman" w:eastAsia="MS Mincho" w:hAnsi="Times New Roman" w:cs="Times New Roman"/>
          <w:sz w:val="24"/>
          <w:szCs w:val="24"/>
        </w:rPr>
        <w:t xml:space="preserve"> и </w:t>
      </w:r>
      <w:proofErr w:type="spellStart"/>
      <w:r>
        <w:rPr>
          <w:rFonts w:ascii="Times New Roman" w:eastAsia="MS Mincho" w:hAnsi="Times New Roman" w:cs="Times New Roman"/>
          <w:sz w:val="24"/>
          <w:szCs w:val="24"/>
        </w:rPr>
        <w:t>затаренным</w:t>
      </w:r>
      <w:proofErr w:type="spellEnd"/>
      <w:r>
        <w:rPr>
          <w:rFonts w:ascii="Times New Roman" w:eastAsia="MS Mincho" w:hAnsi="Times New Roman" w:cs="Times New Roman"/>
          <w:sz w:val="24"/>
          <w:szCs w:val="24"/>
        </w:rPr>
        <w:t xml:space="preserve"> способами</w:t>
      </w:r>
      <w:r w:rsidR="001866D9">
        <w:rPr>
          <w:rFonts w:ascii="Times New Roman" w:eastAsia="MS Mincho" w:hAnsi="Times New Roman" w:cs="Times New Roman"/>
          <w:sz w:val="24"/>
          <w:szCs w:val="24"/>
        </w:rPr>
        <w:t xml:space="preserve"> и в таре и упаковке</w:t>
      </w:r>
      <w:r>
        <w:rPr>
          <w:rFonts w:ascii="Times New Roman" w:eastAsia="MS Mincho" w:hAnsi="Times New Roman" w:cs="Times New Roman"/>
          <w:sz w:val="24"/>
          <w:szCs w:val="24"/>
        </w:rPr>
        <w:t xml:space="preserve">, </w:t>
      </w:r>
      <w:r w:rsidR="001866D9">
        <w:rPr>
          <w:rFonts w:ascii="Times New Roman" w:eastAsia="MS Mincho" w:hAnsi="Times New Roman" w:cs="Times New Roman"/>
          <w:sz w:val="24"/>
          <w:szCs w:val="24"/>
        </w:rPr>
        <w:t xml:space="preserve">которые </w:t>
      </w:r>
      <w:r>
        <w:rPr>
          <w:rFonts w:ascii="Times New Roman" w:eastAsia="MS Mincho" w:hAnsi="Times New Roman" w:cs="Times New Roman"/>
          <w:sz w:val="24"/>
          <w:szCs w:val="24"/>
        </w:rPr>
        <w:t>обеспеч</w:t>
      </w:r>
      <w:r w:rsidR="001866D9">
        <w:rPr>
          <w:rFonts w:ascii="Times New Roman" w:eastAsia="MS Mincho" w:hAnsi="Times New Roman" w:cs="Times New Roman"/>
          <w:sz w:val="24"/>
          <w:szCs w:val="24"/>
        </w:rPr>
        <w:t>ат</w:t>
      </w:r>
      <w:r>
        <w:rPr>
          <w:rFonts w:ascii="Times New Roman" w:eastAsia="MS Mincho" w:hAnsi="Times New Roman" w:cs="Times New Roman"/>
          <w:sz w:val="24"/>
          <w:szCs w:val="24"/>
        </w:rPr>
        <w:t xml:space="preserve"> сохранность груза при нормальных условиях перевозки</w:t>
      </w:r>
      <w:r w:rsidR="001866D9">
        <w:rPr>
          <w:rFonts w:ascii="Times New Roman" w:eastAsia="MS Mincho" w:hAnsi="Times New Roman" w:cs="Times New Roman"/>
          <w:sz w:val="24"/>
          <w:szCs w:val="24"/>
        </w:rPr>
        <w:t>, оговоренных в Заявке</w:t>
      </w:r>
      <w:r>
        <w:rPr>
          <w:rFonts w:ascii="Times New Roman" w:eastAsia="MS Mincho" w:hAnsi="Times New Roman" w:cs="Times New Roman"/>
          <w:sz w:val="24"/>
          <w:szCs w:val="24"/>
        </w:rPr>
        <w:t>.</w:t>
      </w:r>
    </w:p>
    <w:p w:rsidR="004B3975" w:rsidRPr="00ED44B0" w:rsidRDefault="001866D9"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Обязан</w:t>
      </w:r>
      <w:proofErr w:type="gramEnd"/>
      <w:r>
        <w:rPr>
          <w:rFonts w:ascii="Times New Roman" w:eastAsia="MS Mincho" w:hAnsi="Times New Roman" w:cs="Times New Roman"/>
          <w:sz w:val="24"/>
          <w:szCs w:val="24"/>
        </w:rPr>
        <w:t xml:space="preserve"> </w:t>
      </w:r>
      <w:r w:rsidRPr="00ED44B0">
        <w:rPr>
          <w:rFonts w:ascii="Times New Roman" w:eastAsia="MS Mincho" w:hAnsi="Times New Roman" w:cs="Times New Roman"/>
          <w:sz w:val="24"/>
          <w:szCs w:val="24"/>
        </w:rPr>
        <w:t xml:space="preserve">своевременно </w:t>
      </w:r>
      <w:r w:rsidR="004B3975" w:rsidRPr="00ED44B0">
        <w:rPr>
          <w:rFonts w:ascii="Times New Roman" w:eastAsia="MS Mincho" w:hAnsi="Times New Roman" w:cs="Times New Roman"/>
          <w:sz w:val="24"/>
          <w:szCs w:val="24"/>
        </w:rPr>
        <w:t>и в полной мере производить расчеты с Перево</w:t>
      </w:r>
      <w:r>
        <w:rPr>
          <w:rFonts w:ascii="Times New Roman" w:eastAsia="MS Mincho" w:hAnsi="Times New Roman" w:cs="Times New Roman"/>
          <w:sz w:val="24"/>
          <w:szCs w:val="24"/>
        </w:rPr>
        <w:t>зчиком, согласно поданной Заявке и оформленного Акта об оказании услуг</w:t>
      </w:r>
      <w:r w:rsidR="004B3975" w:rsidRPr="00ED44B0">
        <w:rPr>
          <w:rFonts w:ascii="Times New Roman" w:eastAsia="MS Mincho" w:hAnsi="Times New Roman" w:cs="Times New Roman"/>
          <w:sz w:val="24"/>
          <w:szCs w:val="24"/>
        </w:rPr>
        <w:t>.</w:t>
      </w:r>
    </w:p>
    <w:p w:rsidR="004B3975" w:rsidRPr="00D536E5" w:rsidRDefault="004B3975"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Осуществлять своевременную</w:t>
      </w:r>
      <w:r w:rsidR="001866D9">
        <w:rPr>
          <w:rFonts w:ascii="Times New Roman" w:eastAsia="MS Mincho" w:hAnsi="Times New Roman" w:cs="Times New Roman"/>
          <w:sz w:val="24"/>
          <w:szCs w:val="24"/>
        </w:rPr>
        <w:t xml:space="preserve"> (в сроки, оговоренные в Заявке)</w:t>
      </w:r>
      <w:r w:rsidRPr="00D536E5">
        <w:rPr>
          <w:rFonts w:ascii="Times New Roman" w:eastAsia="MS Mincho" w:hAnsi="Times New Roman" w:cs="Times New Roman"/>
          <w:sz w:val="24"/>
          <w:szCs w:val="24"/>
        </w:rPr>
        <w:t xml:space="preserve">, правильную и качественную </w:t>
      </w:r>
      <w:r w:rsidR="001866D9">
        <w:rPr>
          <w:rFonts w:ascii="Times New Roman" w:eastAsia="MS Mincho" w:hAnsi="Times New Roman" w:cs="Times New Roman"/>
          <w:sz w:val="24"/>
          <w:szCs w:val="24"/>
        </w:rPr>
        <w:t xml:space="preserve">(способами, оговоренными в Заявке) </w:t>
      </w:r>
      <w:r w:rsidRPr="00D536E5">
        <w:rPr>
          <w:rFonts w:ascii="Times New Roman" w:eastAsia="MS Mincho" w:hAnsi="Times New Roman" w:cs="Times New Roman"/>
          <w:sz w:val="24"/>
          <w:szCs w:val="24"/>
        </w:rPr>
        <w:t xml:space="preserve">погрузку-разгрузку груза </w:t>
      </w:r>
      <w:r w:rsidR="001866D9">
        <w:rPr>
          <w:rFonts w:ascii="Times New Roman" w:eastAsia="MS Mincho" w:hAnsi="Times New Roman" w:cs="Times New Roman"/>
          <w:sz w:val="24"/>
          <w:szCs w:val="24"/>
        </w:rPr>
        <w:t>за свой счет</w:t>
      </w:r>
      <w:r w:rsidRPr="00D536E5">
        <w:rPr>
          <w:rFonts w:ascii="Times New Roman" w:eastAsia="MS Mincho" w:hAnsi="Times New Roman" w:cs="Times New Roman"/>
          <w:sz w:val="24"/>
          <w:szCs w:val="24"/>
        </w:rPr>
        <w:t>, в соответствии с требованиями охраны труда, безопасности движения, обеспечения сохранности груза и транспортного средства, а также дальности следования, небла</w:t>
      </w:r>
      <w:r w:rsidR="001866D9">
        <w:rPr>
          <w:rFonts w:ascii="Times New Roman" w:eastAsia="MS Mincho" w:hAnsi="Times New Roman" w:cs="Times New Roman"/>
          <w:sz w:val="24"/>
          <w:szCs w:val="24"/>
        </w:rPr>
        <w:t xml:space="preserve">гоприятных дорожных и погодных </w:t>
      </w:r>
      <w:r w:rsidRPr="00D536E5">
        <w:rPr>
          <w:rFonts w:ascii="Times New Roman" w:eastAsia="MS Mincho" w:hAnsi="Times New Roman" w:cs="Times New Roman"/>
          <w:sz w:val="24"/>
          <w:szCs w:val="24"/>
        </w:rPr>
        <w:t>условий.</w:t>
      </w:r>
      <w:r w:rsidR="00623C6E" w:rsidRPr="00D536E5">
        <w:rPr>
          <w:rFonts w:ascii="Times New Roman" w:eastAsia="MS Mincho" w:hAnsi="Times New Roman" w:cs="Times New Roman"/>
          <w:sz w:val="24"/>
          <w:szCs w:val="24"/>
        </w:rPr>
        <w:t xml:space="preserve"> При этом ответственность за соответствующее требованиям обеспечения сохранности груза и транспортного средства, а также безопасности дорожного движения крепление груза в транспортном средстве возлагается на</w:t>
      </w:r>
      <w:r w:rsidR="001866D9">
        <w:rPr>
          <w:rFonts w:ascii="Times New Roman" w:eastAsia="MS Mincho" w:hAnsi="Times New Roman" w:cs="Times New Roman"/>
          <w:sz w:val="24"/>
          <w:szCs w:val="24"/>
        </w:rPr>
        <w:t xml:space="preserve"> Перевозчика</w:t>
      </w:r>
      <w:r w:rsidR="00623C6E" w:rsidRPr="00D536E5">
        <w:rPr>
          <w:rFonts w:ascii="Times New Roman" w:eastAsia="MS Mincho" w:hAnsi="Times New Roman" w:cs="Times New Roman"/>
          <w:sz w:val="24"/>
          <w:szCs w:val="24"/>
        </w:rPr>
        <w:t>.</w:t>
      </w:r>
    </w:p>
    <w:p w:rsidR="004B3975" w:rsidRPr="00D536E5" w:rsidRDefault="001866D9"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Обязан</w:t>
      </w:r>
      <w:proofErr w:type="gramEnd"/>
      <w:r>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 xml:space="preserve">произвести </w:t>
      </w:r>
      <w:r w:rsidR="004B3975" w:rsidRPr="00D536E5">
        <w:rPr>
          <w:rFonts w:ascii="Times New Roman" w:eastAsia="MS Mincho" w:hAnsi="Times New Roman" w:cs="Times New Roman"/>
          <w:sz w:val="24"/>
          <w:szCs w:val="24"/>
        </w:rPr>
        <w:t>погрузочно-разгрузочные работы в течение 48 часов с момента прибытия автомашины к указанному в Заявке месту погрузки-разгрузки.</w:t>
      </w:r>
    </w:p>
    <w:p w:rsidR="004B3975" w:rsidRPr="00D536E5" w:rsidRDefault="001866D9"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Обязан</w:t>
      </w:r>
      <w:proofErr w:type="gramEnd"/>
      <w:r>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 xml:space="preserve">обеспечить </w:t>
      </w:r>
      <w:r w:rsidR="004B3975" w:rsidRPr="00D536E5">
        <w:rPr>
          <w:rFonts w:ascii="Times New Roman" w:eastAsia="MS Mincho" w:hAnsi="Times New Roman" w:cs="Times New Roman"/>
          <w:sz w:val="24"/>
          <w:szCs w:val="24"/>
        </w:rPr>
        <w:t xml:space="preserve">в течение двух суток на месте погрузки-разгрузки оформление </w:t>
      </w:r>
      <w:r>
        <w:rPr>
          <w:rFonts w:ascii="Times New Roman" w:eastAsia="MS Mincho" w:hAnsi="Times New Roman" w:cs="Times New Roman"/>
          <w:sz w:val="24"/>
          <w:szCs w:val="24"/>
        </w:rPr>
        <w:t xml:space="preserve">международной </w:t>
      </w:r>
      <w:r w:rsidR="004B3975" w:rsidRPr="00D536E5">
        <w:rPr>
          <w:rFonts w:ascii="Times New Roman" w:eastAsia="MS Mincho" w:hAnsi="Times New Roman" w:cs="Times New Roman"/>
          <w:sz w:val="24"/>
          <w:szCs w:val="24"/>
        </w:rPr>
        <w:t xml:space="preserve">товарно-транспортной накладной </w:t>
      </w:r>
      <w:r w:rsidR="00F355B2">
        <w:rPr>
          <w:rFonts w:ascii="Times New Roman" w:eastAsia="MS Mincho" w:hAnsi="Times New Roman" w:cs="Times New Roman"/>
          <w:sz w:val="24"/>
          <w:szCs w:val="24"/>
        </w:rPr>
        <w:t>(</w:t>
      </w:r>
      <w:r w:rsidR="004B3975" w:rsidRPr="00C3748C">
        <w:rPr>
          <w:rFonts w:ascii="Times New Roman" w:eastAsia="MS Mincho" w:hAnsi="Times New Roman" w:cs="Times New Roman"/>
          <w:sz w:val="24"/>
          <w:szCs w:val="24"/>
        </w:rPr>
        <w:t>CMR</w:t>
      </w:r>
      <w:r w:rsidR="00F355B2">
        <w:rPr>
          <w:rFonts w:ascii="Times New Roman" w:eastAsia="MS Mincho" w:hAnsi="Times New Roman" w:cs="Times New Roman"/>
          <w:sz w:val="24"/>
          <w:szCs w:val="24"/>
        </w:rPr>
        <w:t>)</w:t>
      </w:r>
      <w:r w:rsidR="004B3975" w:rsidRPr="00D536E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доверенности (при необходимости)</w:t>
      </w:r>
      <w:r w:rsidR="00F355B2">
        <w:rPr>
          <w:rFonts w:ascii="Times New Roman" w:eastAsia="MS Mincho" w:hAnsi="Times New Roman" w:cs="Times New Roman"/>
          <w:sz w:val="24"/>
          <w:szCs w:val="24"/>
        </w:rPr>
        <w:t>, товарной накладной (ТОРГ-12), счета-фактуры</w:t>
      </w:r>
      <w:r w:rsidR="004B3975" w:rsidRPr="00D536E5">
        <w:rPr>
          <w:rFonts w:ascii="Times New Roman" w:eastAsia="MS Mincho" w:hAnsi="Times New Roman" w:cs="Times New Roman"/>
          <w:sz w:val="24"/>
          <w:szCs w:val="24"/>
        </w:rPr>
        <w:t xml:space="preserve"> и иных документов</w:t>
      </w:r>
      <w:r>
        <w:rPr>
          <w:rFonts w:ascii="Times New Roman" w:eastAsia="MS Mincho" w:hAnsi="Times New Roman" w:cs="Times New Roman"/>
          <w:sz w:val="24"/>
          <w:szCs w:val="24"/>
        </w:rPr>
        <w:t xml:space="preserve">, необходимых для прохождения таможенных формальностей в стране отправления, в стране получения и в </w:t>
      </w:r>
      <w:r>
        <w:rPr>
          <w:rFonts w:ascii="Times New Roman" w:eastAsia="MS Mincho" w:hAnsi="Times New Roman" w:cs="Times New Roman"/>
          <w:sz w:val="24"/>
          <w:szCs w:val="24"/>
        </w:rPr>
        <w:lastRenderedPageBreak/>
        <w:t>транзитных странах</w:t>
      </w:r>
      <w:r w:rsidR="004B3975" w:rsidRPr="00D536E5">
        <w:rPr>
          <w:rFonts w:ascii="Times New Roman" w:eastAsia="MS Mincho" w:hAnsi="Times New Roman" w:cs="Times New Roman"/>
          <w:sz w:val="24"/>
          <w:szCs w:val="24"/>
        </w:rPr>
        <w:t>. В случае нескольких получателей</w:t>
      </w:r>
      <w:r>
        <w:rPr>
          <w:rFonts w:ascii="Times New Roman" w:eastAsia="MS Mincho" w:hAnsi="Times New Roman" w:cs="Times New Roman"/>
          <w:sz w:val="24"/>
          <w:szCs w:val="24"/>
        </w:rPr>
        <w:t xml:space="preserve"> на одном транспортном средстве</w:t>
      </w:r>
      <w:r w:rsidR="004B3975" w:rsidRPr="00D536E5">
        <w:rPr>
          <w:rFonts w:ascii="Times New Roman" w:eastAsia="MS Mincho" w:hAnsi="Times New Roman" w:cs="Times New Roman"/>
          <w:sz w:val="24"/>
          <w:szCs w:val="24"/>
        </w:rPr>
        <w:t xml:space="preserve"> закрытие книжки МДП производится лицом, закончившим таможенные процедуры в последнюю очередь.</w:t>
      </w:r>
    </w:p>
    <w:p w:rsidR="004B3975" w:rsidRPr="00D536E5" w:rsidRDefault="00C3748C"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Имеет право </w:t>
      </w:r>
      <w:r w:rsidRPr="00D536E5">
        <w:rPr>
          <w:rFonts w:ascii="Times New Roman" w:eastAsia="MS Mincho" w:hAnsi="Times New Roman" w:cs="Times New Roman"/>
          <w:sz w:val="24"/>
          <w:szCs w:val="24"/>
        </w:rPr>
        <w:t xml:space="preserve">проверить </w:t>
      </w:r>
      <w:r w:rsidR="004B3975" w:rsidRPr="00D536E5">
        <w:rPr>
          <w:rFonts w:ascii="Times New Roman" w:eastAsia="MS Mincho" w:hAnsi="Times New Roman" w:cs="Times New Roman"/>
          <w:sz w:val="24"/>
          <w:szCs w:val="24"/>
        </w:rPr>
        <w:t xml:space="preserve">перед погрузкой </w:t>
      </w:r>
      <w:r w:rsidR="00FE4F63" w:rsidRPr="00D536E5">
        <w:rPr>
          <w:rFonts w:ascii="Times New Roman" w:eastAsia="MS Mincho" w:hAnsi="Times New Roman" w:cs="Times New Roman"/>
          <w:sz w:val="24"/>
          <w:szCs w:val="24"/>
        </w:rPr>
        <w:t>пригодность</w:t>
      </w:r>
      <w:r w:rsidR="004B3975" w:rsidRPr="00D536E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транспортного</w:t>
      </w:r>
      <w:r w:rsidR="004B3975" w:rsidRPr="00D536E5">
        <w:rPr>
          <w:rFonts w:ascii="Times New Roman" w:eastAsia="MS Mincho" w:hAnsi="Times New Roman" w:cs="Times New Roman"/>
          <w:sz w:val="24"/>
          <w:szCs w:val="24"/>
        </w:rPr>
        <w:t xml:space="preserve"> состава для перевозки данного</w:t>
      </w:r>
      <w:r>
        <w:rPr>
          <w:rFonts w:ascii="Times New Roman" w:eastAsia="MS Mincho" w:hAnsi="Times New Roman" w:cs="Times New Roman"/>
          <w:sz w:val="24"/>
          <w:szCs w:val="24"/>
        </w:rPr>
        <w:t xml:space="preserve"> вида</w:t>
      </w:r>
      <w:r w:rsidR="004B3975" w:rsidRPr="00D536E5">
        <w:rPr>
          <w:rFonts w:ascii="Times New Roman" w:eastAsia="MS Mincho" w:hAnsi="Times New Roman" w:cs="Times New Roman"/>
          <w:sz w:val="24"/>
          <w:szCs w:val="24"/>
        </w:rPr>
        <w:t xml:space="preserve"> груза</w:t>
      </w:r>
      <w:r>
        <w:rPr>
          <w:rFonts w:ascii="Times New Roman" w:eastAsia="MS Mincho" w:hAnsi="Times New Roman" w:cs="Times New Roman"/>
          <w:sz w:val="24"/>
          <w:szCs w:val="24"/>
        </w:rPr>
        <w:t xml:space="preserve"> и соответствие его особым требованиям, предъявляемым к перевозке такого груза.</w:t>
      </w:r>
    </w:p>
    <w:p w:rsidR="004B3975" w:rsidRDefault="00C3748C"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Имеет право </w:t>
      </w:r>
      <w:r w:rsidRPr="00D536E5">
        <w:rPr>
          <w:rFonts w:ascii="Times New Roman" w:eastAsia="MS Mincho" w:hAnsi="Times New Roman" w:cs="Times New Roman"/>
          <w:sz w:val="24"/>
          <w:szCs w:val="24"/>
        </w:rPr>
        <w:t xml:space="preserve">давать </w:t>
      </w:r>
      <w:r w:rsidR="004B3975" w:rsidRPr="00D536E5">
        <w:rPr>
          <w:rFonts w:ascii="Times New Roman" w:eastAsia="MS Mincho" w:hAnsi="Times New Roman" w:cs="Times New Roman"/>
          <w:sz w:val="24"/>
          <w:szCs w:val="24"/>
        </w:rPr>
        <w:t>своевременные и необходимые консульт</w:t>
      </w:r>
      <w:r>
        <w:rPr>
          <w:rFonts w:ascii="Times New Roman" w:eastAsia="MS Mincho" w:hAnsi="Times New Roman" w:cs="Times New Roman"/>
          <w:sz w:val="24"/>
          <w:szCs w:val="24"/>
        </w:rPr>
        <w:t>ации для надлежащего оказания услуг по настоящему договору и в соответствии с Заявкой</w:t>
      </w:r>
      <w:r w:rsidR="004B3975" w:rsidRPr="00D536E5">
        <w:rPr>
          <w:rFonts w:ascii="Times New Roman" w:eastAsia="MS Mincho" w:hAnsi="Times New Roman" w:cs="Times New Roman"/>
          <w:sz w:val="24"/>
          <w:szCs w:val="24"/>
        </w:rPr>
        <w:t>.</w:t>
      </w:r>
    </w:p>
    <w:p w:rsidR="000B6BAA" w:rsidRPr="00F355B2" w:rsidRDefault="00C3748C" w:rsidP="00F355B2">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sidRPr="00F355B2">
        <w:rPr>
          <w:rFonts w:ascii="Times New Roman" w:eastAsia="MS Mincho" w:hAnsi="Times New Roman" w:cs="Times New Roman"/>
          <w:sz w:val="24"/>
          <w:szCs w:val="24"/>
        </w:rPr>
        <w:t xml:space="preserve">Не вправе до </w:t>
      </w:r>
      <w:r w:rsidR="000B6BAA" w:rsidRPr="00F355B2">
        <w:rPr>
          <w:rFonts w:ascii="Times New Roman" w:eastAsia="MS Mincho" w:hAnsi="Times New Roman" w:cs="Times New Roman"/>
          <w:sz w:val="24"/>
          <w:szCs w:val="24"/>
        </w:rPr>
        <w:t xml:space="preserve">прекращения настоящего договора вступать </w:t>
      </w:r>
      <w:r w:rsidR="00F355B2">
        <w:rPr>
          <w:rFonts w:ascii="Times New Roman" w:eastAsia="MS Mincho" w:hAnsi="Times New Roman" w:cs="Times New Roman"/>
          <w:sz w:val="24"/>
          <w:szCs w:val="24"/>
        </w:rPr>
        <w:t>в аналогичные настоящему договору право</w:t>
      </w:r>
      <w:r w:rsidR="000B6BAA" w:rsidRPr="00F355B2">
        <w:rPr>
          <w:rFonts w:ascii="Times New Roman" w:eastAsia="MS Mincho" w:hAnsi="Times New Roman" w:cs="Times New Roman"/>
          <w:sz w:val="24"/>
          <w:szCs w:val="24"/>
        </w:rPr>
        <w:t xml:space="preserve">отношения с </w:t>
      </w:r>
      <w:r w:rsidR="00F355B2">
        <w:rPr>
          <w:rFonts w:ascii="Times New Roman" w:eastAsia="MS Mincho" w:hAnsi="Times New Roman" w:cs="Times New Roman"/>
          <w:sz w:val="24"/>
          <w:szCs w:val="24"/>
        </w:rPr>
        <w:t xml:space="preserve">третьими </w:t>
      </w:r>
      <w:r w:rsidR="000B6BAA" w:rsidRPr="00F355B2">
        <w:rPr>
          <w:rFonts w:ascii="Times New Roman" w:eastAsia="MS Mincho" w:hAnsi="Times New Roman" w:cs="Times New Roman"/>
          <w:sz w:val="24"/>
          <w:szCs w:val="24"/>
        </w:rPr>
        <w:t xml:space="preserve">лицами, привлеченными </w:t>
      </w:r>
      <w:r w:rsidRPr="00F355B2">
        <w:rPr>
          <w:rFonts w:ascii="Times New Roman" w:eastAsia="MS Mincho" w:hAnsi="Times New Roman" w:cs="Times New Roman"/>
          <w:sz w:val="24"/>
          <w:szCs w:val="24"/>
        </w:rPr>
        <w:t>Перевозчиком</w:t>
      </w:r>
      <w:r w:rsidR="000B6BAA" w:rsidRPr="00F355B2">
        <w:rPr>
          <w:rFonts w:ascii="Times New Roman" w:eastAsia="MS Mincho" w:hAnsi="Times New Roman" w:cs="Times New Roman"/>
          <w:sz w:val="24"/>
          <w:szCs w:val="24"/>
        </w:rPr>
        <w:t xml:space="preserve"> для </w:t>
      </w:r>
      <w:r w:rsidR="00F355B2">
        <w:rPr>
          <w:rFonts w:ascii="Times New Roman" w:eastAsia="MS Mincho" w:hAnsi="Times New Roman" w:cs="Times New Roman"/>
          <w:sz w:val="24"/>
          <w:szCs w:val="24"/>
        </w:rPr>
        <w:t>оказания услуг по настоящему договору</w:t>
      </w:r>
      <w:r w:rsidR="000B6BAA" w:rsidRPr="00F355B2">
        <w:rPr>
          <w:rFonts w:ascii="Times New Roman" w:eastAsia="MS Mincho" w:hAnsi="Times New Roman" w:cs="Times New Roman"/>
          <w:sz w:val="24"/>
          <w:szCs w:val="24"/>
        </w:rPr>
        <w:t xml:space="preserve">. </w:t>
      </w:r>
    </w:p>
    <w:p w:rsidR="0006228F" w:rsidRPr="00D536E5" w:rsidRDefault="0006228F" w:rsidP="003459DD">
      <w:pPr>
        <w:pStyle w:val="a3"/>
        <w:jc w:val="center"/>
        <w:rPr>
          <w:rFonts w:ascii="Times New Roman" w:eastAsia="MS Mincho" w:hAnsi="Times New Roman" w:cs="Times New Roman"/>
          <w:b/>
          <w:sz w:val="24"/>
          <w:szCs w:val="24"/>
        </w:rPr>
      </w:pPr>
    </w:p>
    <w:p w:rsidR="004B3975" w:rsidRDefault="004B3975" w:rsidP="00F355B2">
      <w:pPr>
        <w:pStyle w:val="a3"/>
        <w:numPr>
          <w:ilvl w:val="0"/>
          <w:numId w:val="3"/>
        </w:numPr>
        <w:tabs>
          <w:tab w:val="clear" w:pos="720"/>
          <w:tab w:val="num" w:pos="284"/>
        </w:tabs>
        <w:ind w:left="0" w:firstLine="0"/>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Ответственность сторон</w:t>
      </w:r>
    </w:p>
    <w:p w:rsidR="00F355B2" w:rsidRPr="00D536E5" w:rsidRDefault="00F355B2" w:rsidP="00F355B2">
      <w:pPr>
        <w:pStyle w:val="a3"/>
        <w:ind w:left="360"/>
        <w:rPr>
          <w:rFonts w:ascii="Times New Roman" w:eastAsia="MS Mincho" w:hAnsi="Times New Roman" w:cs="Times New Roman"/>
          <w:sz w:val="24"/>
          <w:szCs w:val="24"/>
        </w:rPr>
      </w:pPr>
    </w:p>
    <w:p w:rsidR="00802CF1" w:rsidRDefault="00802CF1" w:rsidP="00802CF1">
      <w:pPr>
        <w:pStyle w:val="a3"/>
        <w:numPr>
          <w:ilvl w:val="2"/>
          <w:numId w:val="3"/>
        </w:numPr>
        <w:tabs>
          <w:tab w:val="clear" w:pos="2640"/>
          <w:tab w:val="num" w:pos="851"/>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Перевозчик несёт ответственность перед Заказчиком за сохранность грузов в размере объявленной стоимости перевозимого груза, указанной в транспортных (</w:t>
      </w:r>
      <w:r>
        <w:rPr>
          <w:rFonts w:ascii="Times New Roman" w:eastAsia="MS Mincho" w:hAnsi="Times New Roman" w:cs="Times New Roman"/>
          <w:sz w:val="24"/>
          <w:szCs w:val="24"/>
          <w:lang w:val="en-US"/>
        </w:rPr>
        <w:t>CMR</w:t>
      </w:r>
      <w:r>
        <w:rPr>
          <w:rFonts w:ascii="Times New Roman" w:eastAsia="MS Mincho" w:hAnsi="Times New Roman" w:cs="Times New Roman"/>
          <w:sz w:val="24"/>
          <w:szCs w:val="24"/>
        </w:rPr>
        <w:t>) и товаросопроводительных (товарная накладная, счет-фактура) документах. В целях исполнения своих обязательств, указанных в настоящем пункте, Перевозчик вправе заключить договор страхования грузов (</w:t>
      </w:r>
      <w:r>
        <w:rPr>
          <w:rFonts w:ascii="Times New Roman" w:eastAsia="MS Mincho" w:hAnsi="Times New Roman" w:cs="Times New Roman"/>
          <w:sz w:val="24"/>
          <w:szCs w:val="24"/>
          <w:lang w:val="en-US"/>
        </w:rPr>
        <w:t>CMR</w:t>
      </w:r>
      <w:r>
        <w:rPr>
          <w:rFonts w:ascii="Times New Roman" w:eastAsia="MS Mincho" w:hAnsi="Times New Roman" w:cs="Times New Roman"/>
          <w:sz w:val="24"/>
          <w:szCs w:val="24"/>
        </w:rPr>
        <w:t>-страхование) со страховой компанией.</w:t>
      </w:r>
    </w:p>
    <w:p w:rsidR="00802CF1" w:rsidRDefault="00802CF1" w:rsidP="00F355B2">
      <w:pPr>
        <w:pStyle w:val="a3"/>
        <w:numPr>
          <w:ilvl w:val="1"/>
          <w:numId w:val="3"/>
        </w:numPr>
        <w:tabs>
          <w:tab w:val="left" w:pos="851"/>
        </w:tabs>
        <w:ind w:left="0" w:firstLine="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 xml:space="preserve">В случае привлечения третьих лиц для оказания услуг по настоящему договору, Перевозчик отвечает за их действия как за свои собственные и в любом случае остается ответственным перед Заказчиком как за груз согласно пункту 5.1.1 настоящего договора, так и за исполнение настоящего договора в остальной его части. </w:t>
      </w:r>
      <w:proofErr w:type="gramEnd"/>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За просрочку оплаты </w:t>
      </w:r>
      <w:r w:rsidR="00802CF1">
        <w:rPr>
          <w:rFonts w:ascii="Times New Roman" w:eastAsia="MS Mincho" w:hAnsi="Times New Roman" w:cs="Times New Roman"/>
          <w:sz w:val="24"/>
          <w:szCs w:val="24"/>
        </w:rPr>
        <w:t xml:space="preserve">сумм, причитающихся Перевозчику по настоящему договору, Перевозчик вправе потребовать с </w:t>
      </w:r>
      <w:r w:rsidRPr="00D536E5">
        <w:rPr>
          <w:rFonts w:ascii="Times New Roman" w:eastAsia="MS Mincho" w:hAnsi="Times New Roman" w:cs="Times New Roman"/>
          <w:sz w:val="24"/>
          <w:szCs w:val="24"/>
        </w:rPr>
        <w:t>Заказчик</w:t>
      </w:r>
      <w:r w:rsidR="00802CF1">
        <w:rPr>
          <w:rFonts w:ascii="Times New Roman" w:eastAsia="MS Mincho" w:hAnsi="Times New Roman" w:cs="Times New Roman"/>
          <w:sz w:val="24"/>
          <w:szCs w:val="24"/>
        </w:rPr>
        <w:t>а</w:t>
      </w:r>
      <w:r w:rsidRPr="00D536E5">
        <w:rPr>
          <w:rFonts w:ascii="Times New Roman" w:eastAsia="MS Mincho" w:hAnsi="Times New Roman" w:cs="Times New Roman"/>
          <w:sz w:val="24"/>
          <w:szCs w:val="24"/>
        </w:rPr>
        <w:t xml:space="preserve"> </w:t>
      </w:r>
      <w:r w:rsidR="00802CF1">
        <w:rPr>
          <w:rFonts w:ascii="Times New Roman" w:eastAsia="MS Mincho" w:hAnsi="Times New Roman" w:cs="Times New Roman"/>
          <w:sz w:val="24"/>
          <w:szCs w:val="24"/>
        </w:rPr>
        <w:t>уплаты пени</w:t>
      </w:r>
      <w:r w:rsidRPr="00D536E5">
        <w:rPr>
          <w:rFonts w:ascii="Times New Roman" w:eastAsia="MS Mincho" w:hAnsi="Times New Roman" w:cs="Times New Roman"/>
          <w:sz w:val="24"/>
          <w:szCs w:val="24"/>
        </w:rPr>
        <w:t xml:space="preserve"> в размере </w:t>
      </w:r>
      <w:r w:rsidR="00802CF1">
        <w:rPr>
          <w:rFonts w:ascii="Times New Roman" w:eastAsia="MS Mincho" w:hAnsi="Times New Roman" w:cs="Times New Roman"/>
          <w:sz w:val="24"/>
          <w:szCs w:val="24"/>
        </w:rPr>
        <w:t>1/300 ключевой ставки ЦБ РФ ставки от неоплаченной суммы</w:t>
      </w:r>
      <w:r w:rsidRPr="00D536E5">
        <w:rPr>
          <w:rFonts w:ascii="Times New Roman" w:eastAsia="MS Mincho" w:hAnsi="Times New Roman" w:cs="Times New Roman"/>
          <w:sz w:val="24"/>
          <w:szCs w:val="24"/>
        </w:rPr>
        <w:t xml:space="preserve"> за каждый день</w:t>
      </w:r>
      <w:r w:rsidR="00802CF1">
        <w:rPr>
          <w:rFonts w:ascii="Times New Roman" w:eastAsia="MS Mincho" w:hAnsi="Times New Roman" w:cs="Times New Roman"/>
          <w:sz w:val="24"/>
          <w:szCs w:val="24"/>
        </w:rPr>
        <w:t xml:space="preserve"> просрочки</w:t>
      </w:r>
      <w:r w:rsidRPr="00D536E5">
        <w:rPr>
          <w:rFonts w:ascii="Times New Roman" w:eastAsia="MS Mincho" w:hAnsi="Times New Roman" w:cs="Times New Roman"/>
          <w:sz w:val="24"/>
          <w:szCs w:val="24"/>
        </w:rPr>
        <w:t xml:space="preserve">. Сроки по оплате могут быть изменены, а оплата пени может быть отменена по обоюдному согласию сторон. </w:t>
      </w:r>
      <w:r w:rsidR="00623C6E" w:rsidRPr="00D536E5">
        <w:rPr>
          <w:rFonts w:ascii="Times New Roman" w:eastAsia="MS Mincho" w:hAnsi="Times New Roman" w:cs="Times New Roman"/>
          <w:sz w:val="24"/>
          <w:szCs w:val="24"/>
        </w:rPr>
        <w:t>Правила настоящего пункта не применяются к авансовым платежам.</w:t>
      </w:r>
    </w:p>
    <w:p w:rsidR="00FE4F63" w:rsidRPr="00D536E5" w:rsidRDefault="00FE4F63"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За несвоевременную доставку груза позже даты, указанной Заказчиком в Заявке, Заказчик</w:t>
      </w:r>
      <w:r w:rsidR="00802CF1">
        <w:rPr>
          <w:rFonts w:ascii="Times New Roman" w:eastAsia="MS Mincho" w:hAnsi="Times New Roman" w:cs="Times New Roman"/>
          <w:sz w:val="24"/>
          <w:szCs w:val="24"/>
        </w:rPr>
        <w:t xml:space="preserve"> вправе потребовать с Перевозчика пени</w:t>
      </w:r>
      <w:r w:rsidRPr="00D536E5">
        <w:rPr>
          <w:rFonts w:ascii="Times New Roman" w:eastAsia="MS Mincho" w:hAnsi="Times New Roman" w:cs="Times New Roman"/>
          <w:sz w:val="24"/>
          <w:szCs w:val="24"/>
        </w:rPr>
        <w:t xml:space="preserve"> в размере </w:t>
      </w:r>
      <w:r w:rsidR="00802CF1">
        <w:rPr>
          <w:rFonts w:ascii="Times New Roman" w:eastAsia="MS Mincho" w:hAnsi="Times New Roman" w:cs="Times New Roman"/>
          <w:sz w:val="24"/>
          <w:szCs w:val="24"/>
        </w:rPr>
        <w:t>1/300 ключевой ставки ЦБ РФ ставки от объявленной стоимости перевозимого груза</w:t>
      </w:r>
      <w:r w:rsidR="00802CF1" w:rsidRPr="00D536E5">
        <w:rPr>
          <w:rFonts w:ascii="Times New Roman" w:eastAsia="MS Mincho" w:hAnsi="Times New Roman" w:cs="Times New Roman"/>
          <w:sz w:val="24"/>
          <w:szCs w:val="24"/>
        </w:rPr>
        <w:t xml:space="preserve"> за каждый день</w:t>
      </w:r>
      <w:r w:rsidR="00802CF1">
        <w:rPr>
          <w:rFonts w:ascii="Times New Roman" w:eastAsia="MS Mincho" w:hAnsi="Times New Roman" w:cs="Times New Roman"/>
          <w:sz w:val="24"/>
          <w:szCs w:val="24"/>
        </w:rPr>
        <w:t xml:space="preserve"> просрочки</w:t>
      </w:r>
      <w:r w:rsidR="00802CF1" w:rsidRPr="00D536E5">
        <w:rPr>
          <w:rFonts w:ascii="Times New Roman" w:eastAsia="MS Mincho" w:hAnsi="Times New Roman" w:cs="Times New Roman"/>
          <w:sz w:val="24"/>
          <w:szCs w:val="24"/>
        </w:rPr>
        <w:t>.</w:t>
      </w:r>
      <w:r w:rsidRPr="00D536E5">
        <w:rPr>
          <w:rFonts w:ascii="Times New Roman" w:eastAsia="MS Mincho" w:hAnsi="Times New Roman" w:cs="Times New Roman"/>
          <w:sz w:val="24"/>
          <w:szCs w:val="24"/>
        </w:rPr>
        <w:t xml:space="preserve"> Сроки доставки могут быть изменены, а оплата пени может быть отменена по обоюдному согласию сторон. </w:t>
      </w:r>
    </w:p>
    <w:p w:rsidR="00085DA6" w:rsidRPr="00D536E5" w:rsidRDefault="00C93741" w:rsidP="00F355B2">
      <w:pPr>
        <w:numPr>
          <w:ilvl w:val="1"/>
          <w:numId w:val="3"/>
        </w:numPr>
        <w:tabs>
          <w:tab w:val="left" w:pos="851"/>
        </w:tabs>
        <w:ind w:left="0" w:firstLine="0"/>
        <w:jc w:val="both"/>
        <w:rPr>
          <w:rFonts w:eastAsia="MS Mincho"/>
        </w:rPr>
      </w:pPr>
      <w:proofErr w:type="gramStart"/>
      <w:r w:rsidRPr="00D536E5">
        <w:rPr>
          <w:rFonts w:eastAsia="MS Mincho"/>
        </w:rPr>
        <w:t xml:space="preserve">В случае </w:t>
      </w:r>
      <w:r w:rsidR="00802CF1">
        <w:rPr>
          <w:rFonts w:eastAsia="MS Mincho"/>
        </w:rPr>
        <w:t xml:space="preserve">необоснованного </w:t>
      </w:r>
      <w:r w:rsidRPr="00D536E5">
        <w:rPr>
          <w:rFonts w:eastAsia="MS Mincho"/>
        </w:rPr>
        <w:t xml:space="preserve">отказа </w:t>
      </w:r>
      <w:r w:rsidR="00802CF1">
        <w:rPr>
          <w:rFonts w:eastAsia="MS Mincho"/>
        </w:rPr>
        <w:t>перевозчика</w:t>
      </w:r>
      <w:r w:rsidRPr="00D536E5">
        <w:rPr>
          <w:rFonts w:eastAsia="MS Mincho"/>
        </w:rPr>
        <w:t xml:space="preserve"> от </w:t>
      </w:r>
      <w:r w:rsidR="00802CF1" w:rsidRPr="00D536E5">
        <w:rPr>
          <w:rFonts w:eastAsia="MS Mincho"/>
        </w:rPr>
        <w:t>Заявки</w:t>
      </w:r>
      <w:r w:rsidR="00802CF1">
        <w:rPr>
          <w:rFonts w:eastAsia="MS Mincho"/>
        </w:rPr>
        <w:t xml:space="preserve"> после ее подписания обеими Сторонами</w:t>
      </w:r>
      <w:r w:rsidRPr="00D536E5">
        <w:rPr>
          <w:rFonts w:eastAsia="MS Mincho"/>
        </w:rPr>
        <w:t>, не предоставлени</w:t>
      </w:r>
      <w:r w:rsidR="00802CF1">
        <w:rPr>
          <w:rFonts w:eastAsia="MS Mincho"/>
        </w:rPr>
        <w:t>я транспортного средства в срок более пяти дней</w:t>
      </w:r>
      <w:r w:rsidRPr="00D536E5">
        <w:rPr>
          <w:rFonts w:eastAsia="MS Mincho"/>
        </w:rPr>
        <w:t>, не вывоз груза в установленный срок</w:t>
      </w:r>
      <w:r w:rsidR="00085DA6" w:rsidRPr="00D536E5">
        <w:rPr>
          <w:rFonts w:eastAsia="MS Mincho"/>
        </w:rPr>
        <w:t xml:space="preserve"> по вине </w:t>
      </w:r>
      <w:r w:rsidR="00802CF1">
        <w:rPr>
          <w:rFonts w:eastAsia="MS Mincho"/>
        </w:rPr>
        <w:t>Перевозчика</w:t>
      </w:r>
      <w:r w:rsidR="00085DA6" w:rsidRPr="00D536E5">
        <w:rPr>
          <w:rFonts w:eastAsia="MS Mincho"/>
        </w:rPr>
        <w:t>, за исключением форс-мажорных обс</w:t>
      </w:r>
      <w:r w:rsidR="00802CF1">
        <w:rPr>
          <w:rFonts w:eastAsia="MS Mincho"/>
        </w:rPr>
        <w:t>тоятельств, указанных в пункте 6</w:t>
      </w:r>
      <w:r w:rsidR="00085DA6" w:rsidRPr="00D536E5">
        <w:rPr>
          <w:rFonts w:eastAsia="MS Mincho"/>
        </w:rPr>
        <w:t xml:space="preserve">.1. настоящего договора, </w:t>
      </w:r>
      <w:r w:rsidR="00590EC3">
        <w:rPr>
          <w:rFonts w:eastAsia="MS Mincho"/>
        </w:rPr>
        <w:t>Перевозчик</w:t>
      </w:r>
      <w:r w:rsidR="00085DA6" w:rsidRPr="00D536E5">
        <w:rPr>
          <w:rFonts w:eastAsia="MS Mincho"/>
        </w:rPr>
        <w:t xml:space="preserve"> выплачивает Заказчику штраф в размере </w:t>
      </w:r>
      <w:r w:rsidR="00D72A87">
        <w:rPr>
          <w:rFonts w:eastAsia="MS Mincho"/>
        </w:rPr>
        <w:t>двадцати процентов от стоимости перевозки, указанной в Заявке,</w:t>
      </w:r>
      <w:r w:rsidRPr="00D536E5">
        <w:rPr>
          <w:rFonts w:eastAsia="MS Mincho"/>
        </w:rPr>
        <w:t xml:space="preserve"> </w:t>
      </w:r>
      <w:r w:rsidR="00085DA6" w:rsidRPr="00D536E5">
        <w:rPr>
          <w:rFonts w:eastAsia="MS Mincho"/>
        </w:rPr>
        <w:t>и</w:t>
      </w:r>
      <w:r w:rsidRPr="00D536E5">
        <w:rPr>
          <w:rFonts w:eastAsia="MS Mincho"/>
        </w:rPr>
        <w:t>/или</w:t>
      </w:r>
      <w:r w:rsidR="00085DA6" w:rsidRPr="00D536E5">
        <w:rPr>
          <w:rFonts w:eastAsia="MS Mincho"/>
        </w:rPr>
        <w:t xml:space="preserve"> оплачивает вызов техники (кран</w:t>
      </w:r>
      <w:proofErr w:type="gramEnd"/>
      <w:r w:rsidR="00085DA6" w:rsidRPr="00D536E5">
        <w:rPr>
          <w:rFonts w:eastAsia="MS Mincho"/>
        </w:rPr>
        <w:t>, погрузчик и прочее), если такая техника применялась для погрузки</w:t>
      </w:r>
      <w:r w:rsidR="00D72A87">
        <w:rPr>
          <w:rFonts w:eastAsia="MS Mincho"/>
        </w:rPr>
        <w:t xml:space="preserve"> или необходима для перегрузки</w:t>
      </w:r>
      <w:r w:rsidR="00085DA6" w:rsidRPr="00D536E5">
        <w:rPr>
          <w:rFonts w:eastAsia="MS Mincho"/>
        </w:rPr>
        <w:t xml:space="preserve">. Подача </w:t>
      </w:r>
      <w:r w:rsidR="00D72A87">
        <w:rPr>
          <w:rFonts w:eastAsia="MS Mincho"/>
        </w:rPr>
        <w:t>транспортного средства</w:t>
      </w:r>
      <w:r w:rsidR="00085DA6" w:rsidRPr="00D536E5">
        <w:rPr>
          <w:rFonts w:eastAsia="MS Mincho"/>
        </w:rPr>
        <w:t xml:space="preserve">, непригодного для перевозки обусловленного договором груза, приравнивается к неподаче </w:t>
      </w:r>
      <w:r w:rsidR="00D72A87">
        <w:rPr>
          <w:rFonts w:eastAsia="MS Mincho"/>
        </w:rPr>
        <w:t>транспортного средства</w:t>
      </w:r>
      <w:r w:rsidR="00085DA6" w:rsidRPr="00D536E5">
        <w:rPr>
          <w:rFonts w:eastAsia="MS Mincho"/>
        </w:rPr>
        <w:t>.</w:t>
      </w:r>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Стороны несут ответственность </w:t>
      </w:r>
      <w:r w:rsidR="00D72A87">
        <w:rPr>
          <w:rFonts w:ascii="Times New Roman" w:eastAsia="MS Mincho" w:hAnsi="Times New Roman" w:cs="Times New Roman"/>
          <w:sz w:val="24"/>
          <w:szCs w:val="24"/>
        </w:rPr>
        <w:t xml:space="preserve">за неисполнение настоящего договора или за причинение убытков </w:t>
      </w:r>
      <w:r w:rsidRPr="00D536E5">
        <w:rPr>
          <w:rFonts w:ascii="Times New Roman" w:eastAsia="MS Mincho" w:hAnsi="Times New Roman" w:cs="Times New Roman"/>
          <w:sz w:val="24"/>
          <w:szCs w:val="24"/>
        </w:rPr>
        <w:t>в документально доказанном объеме.</w:t>
      </w:r>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В случае отказа Заказчика от услуг </w:t>
      </w:r>
      <w:r w:rsidR="00D72A87">
        <w:rPr>
          <w:rFonts w:ascii="Times New Roman" w:eastAsia="MS Mincho" w:hAnsi="Times New Roman" w:cs="Times New Roman"/>
          <w:sz w:val="24"/>
          <w:szCs w:val="24"/>
        </w:rPr>
        <w:t>Перевозчика</w:t>
      </w:r>
      <w:r w:rsidRPr="00D536E5">
        <w:rPr>
          <w:rFonts w:ascii="Times New Roman" w:eastAsia="MS Mincho" w:hAnsi="Times New Roman" w:cs="Times New Roman"/>
          <w:sz w:val="24"/>
          <w:szCs w:val="24"/>
        </w:rPr>
        <w:t xml:space="preserve"> по предварительно поданной Заявке, Заказчик уплачивает </w:t>
      </w:r>
      <w:r w:rsidR="00D72A87">
        <w:rPr>
          <w:rFonts w:ascii="Times New Roman" w:eastAsia="MS Mincho" w:hAnsi="Times New Roman" w:cs="Times New Roman"/>
          <w:sz w:val="24"/>
          <w:szCs w:val="24"/>
        </w:rPr>
        <w:t>Перевозчику</w:t>
      </w:r>
      <w:r w:rsidRPr="00D536E5">
        <w:rPr>
          <w:rFonts w:ascii="Times New Roman" w:eastAsia="MS Mincho" w:hAnsi="Times New Roman" w:cs="Times New Roman"/>
          <w:sz w:val="24"/>
          <w:szCs w:val="24"/>
        </w:rPr>
        <w:t xml:space="preserve"> штраф в размере двадцати процентов от стоимости </w:t>
      </w:r>
      <w:r w:rsidR="00D72A87">
        <w:rPr>
          <w:rFonts w:ascii="Times New Roman" w:eastAsia="MS Mincho" w:hAnsi="Times New Roman" w:cs="Times New Roman"/>
          <w:sz w:val="24"/>
          <w:szCs w:val="24"/>
        </w:rPr>
        <w:t>перевозки, указанной в Заявке</w:t>
      </w:r>
      <w:r w:rsidRPr="00D536E5">
        <w:rPr>
          <w:rFonts w:ascii="Times New Roman" w:eastAsia="MS Mincho" w:hAnsi="Times New Roman" w:cs="Times New Roman"/>
          <w:sz w:val="24"/>
          <w:szCs w:val="24"/>
        </w:rPr>
        <w:t>.</w:t>
      </w:r>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proofErr w:type="gramStart"/>
      <w:r w:rsidRPr="00D536E5">
        <w:rPr>
          <w:rFonts w:ascii="Times New Roman" w:eastAsia="MS Mincho" w:hAnsi="Times New Roman" w:cs="Times New Roman"/>
          <w:sz w:val="24"/>
          <w:szCs w:val="24"/>
        </w:rPr>
        <w:t xml:space="preserve">Заказчик несет ответственность перед </w:t>
      </w:r>
      <w:r w:rsidR="00D72A87">
        <w:rPr>
          <w:rFonts w:ascii="Times New Roman" w:eastAsia="MS Mincho" w:hAnsi="Times New Roman" w:cs="Times New Roman"/>
          <w:sz w:val="24"/>
          <w:szCs w:val="24"/>
        </w:rPr>
        <w:t>Перевозчиком</w:t>
      </w:r>
      <w:r w:rsidR="00D72A87" w:rsidRPr="00D536E5">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 xml:space="preserve">за весь ущерб или повреждения, расходы, затраты и официальные выплаты, вытекающие из некорректной или неполной информации и инструкций Заказчика, а также из передачи Заказчиком или другим лицом, действующим от имени Заказчика, </w:t>
      </w:r>
      <w:r w:rsidR="00D72A87">
        <w:rPr>
          <w:rFonts w:ascii="Times New Roman" w:eastAsia="MS Mincho" w:hAnsi="Times New Roman" w:cs="Times New Roman"/>
          <w:sz w:val="24"/>
          <w:szCs w:val="24"/>
        </w:rPr>
        <w:t>Перевозчику</w:t>
      </w:r>
      <w:r w:rsidR="00D72A87" w:rsidRPr="00D536E5">
        <w:rPr>
          <w:rFonts w:ascii="Times New Roman" w:eastAsia="MS Mincho" w:hAnsi="Times New Roman" w:cs="Times New Roman"/>
          <w:sz w:val="24"/>
          <w:szCs w:val="24"/>
        </w:rPr>
        <w:t xml:space="preserve"> </w:t>
      </w:r>
      <w:r w:rsidRPr="00D536E5">
        <w:rPr>
          <w:rFonts w:ascii="Times New Roman" w:eastAsia="MS Mincho" w:hAnsi="Times New Roman" w:cs="Times New Roman"/>
          <w:sz w:val="24"/>
          <w:szCs w:val="24"/>
        </w:rPr>
        <w:t>или другому лицу, за которое он несет ответственность, товаров, ставших причиной гибели или ранения, повреждения имущества, вреда, нанесенного окружающей среде или других видов</w:t>
      </w:r>
      <w:proofErr w:type="gramEnd"/>
      <w:r w:rsidRPr="00D536E5">
        <w:rPr>
          <w:rFonts w:ascii="Times New Roman" w:eastAsia="MS Mincho" w:hAnsi="Times New Roman" w:cs="Times New Roman"/>
          <w:sz w:val="24"/>
          <w:szCs w:val="24"/>
        </w:rPr>
        <w:t xml:space="preserve"> ущерба.</w:t>
      </w:r>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lastRenderedPageBreak/>
        <w:t>Сторона, нарушившая свои обязательства по договору, должна без промедления устранить эти нарушения.</w:t>
      </w:r>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Заказчик гарантирует под свою исключительную ответственность </w:t>
      </w:r>
      <w:r w:rsidR="00D72A87">
        <w:rPr>
          <w:rFonts w:ascii="Times New Roman" w:eastAsia="MS Mincho" w:hAnsi="Times New Roman" w:cs="Times New Roman"/>
          <w:sz w:val="24"/>
          <w:szCs w:val="24"/>
        </w:rPr>
        <w:t xml:space="preserve">за </w:t>
      </w:r>
      <w:r w:rsidRPr="00D536E5">
        <w:rPr>
          <w:rFonts w:ascii="Times New Roman" w:eastAsia="MS Mincho" w:hAnsi="Times New Roman" w:cs="Times New Roman"/>
          <w:sz w:val="24"/>
          <w:szCs w:val="24"/>
        </w:rPr>
        <w:t xml:space="preserve">соответствие всех характеристик груза, указанных в Заявке </w:t>
      </w:r>
      <w:r w:rsidR="00D72A87">
        <w:rPr>
          <w:rFonts w:ascii="Times New Roman" w:eastAsia="MS Mincho" w:hAnsi="Times New Roman" w:cs="Times New Roman"/>
          <w:sz w:val="24"/>
          <w:szCs w:val="24"/>
        </w:rPr>
        <w:t>в</w:t>
      </w:r>
      <w:r w:rsidRPr="00D536E5">
        <w:rPr>
          <w:rFonts w:ascii="Times New Roman" w:eastAsia="MS Mincho" w:hAnsi="Times New Roman" w:cs="Times New Roman"/>
          <w:sz w:val="24"/>
          <w:szCs w:val="24"/>
        </w:rPr>
        <w:t xml:space="preserve"> сопроводительных документах, </w:t>
      </w:r>
      <w:r w:rsidR="00D72A87">
        <w:rPr>
          <w:rFonts w:ascii="Times New Roman" w:eastAsia="MS Mincho" w:hAnsi="Times New Roman" w:cs="Times New Roman"/>
          <w:sz w:val="24"/>
          <w:szCs w:val="24"/>
        </w:rPr>
        <w:t>грузу, фактически</w:t>
      </w:r>
      <w:r w:rsidRPr="00D536E5">
        <w:rPr>
          <w:rFonts w:ascii="Times New Roman" w:eastAsia="MS Mincho" w:hAnsi="Times New Roman" w:cs="Times New Roman"/>
          <w:sz w:val="24"/>
          <w:szCs w:val="24"/>
        </w:rPr>
        <w:t xml:space="preserve"> загруженному в автомашину.</w:t>
      </w:r>
    </w:p>
    <w:p w:rsidR="004B3975" w:rsidRPr="00D536E5" w:rsidRDefault="004B3975" w:rsidP="00F355B2">
      <w:pPr>
        <w:pStyle w:val="a3"/>
        <w:numPr>
          <w:ilvl w:val="1"/>
          <w:numId w:val="3"/>
        </w:numPr>
        <w:tabs>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Заказчик принимает на себя полную ответственность за немедленную и непосредственную уплату компетентным органам пошлин, налогов и штрафов, не оплаченных грузополучателем, в случае любых таможенных и налоговых претензий в отношении перевозки грузов под прикрытием книжки МДП.</w:t>
      </w:r>
    </w:p>
    <w:p w:rsidR="00B14BAD" w:rsidRPr="00D536E5" w:rsidRDefault="004B3975" w:rsidP="00F355B2">
      <w:pPr>
        <w:pStyle w:val="a3"/>
        <w:numPr>
          <w:ilvl w:val="1"/>
          <w:numId w:val="3"/>
        </w:numPr>
        <w:tabs>
          <w:tab w:val="left" w:pos="851"/>
          <w:tab w:val="left" w:pos="1843"/>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Ответственность </w:t>
      </w:r>
      <w:r w:rsidR="00D72A87">
        <w:rPr>
          <w:rFonts w:ascii="Times New Roman" w:eastAsia="MS Mincho" w:hAnsi="Times New Roman" w:cs="Times New Roman"/>
          <w:sz w:val="24"/>
          <w:szCs w:val="24"/>
        </w:rPr>
        <w:t>Перевозчика</w:t>
      </w:r>
      <w:r w:rsidRPr="00D536E5">
        <w:rPr>
          <w:rFonts w:ascii="Times New Roman" w:eastAsia="MS Mincho" w:hAnsi="Times New Roman" w:cs="Times New Roman"/>
          <w:sz w:val="24"/>
          <w:szCs w:val="24"/>
        </w:rPr>
        <w:t>, которая может возникнуть за неисполнение или ненадлежащее исполнение данного Договора, ограничивается реальным ущербом, определяемым в соответствии с международными актами</w:t>
      </w:r>
      <w:r w:rsidR="00B14BAD" w:rsidRPr="00D536E5">
        <w:rPr>
          <w:rFonts w:ascii="Times New Roman" w:eastAsia="MS Mincho" w:hAnsi="Times New Roman" w:cs="Times New Roman"/>
          <w:sz w:val="24"/>
          <w:szCs w:val="24"/>
        </w:rPr>
        <w:t xml:space="preserve">. Однако Заказчик и </w:t>
      </w:r>
      <w:r w:rsidR="00590EC3">
        <w:rPr>
          <w:rFonts w:ascii="Times New Roman" w:eastAsia="MS Mincho" w:hAnsi="Times New Roman" w:cs="Times New Roman"/>
          <w:sz w:val="24"/>
          <w:szCs w:val="24"/>
        </w:rPr>
        <w:t>Перевозчик</w:t>
      </w:r>
      <w:r w:rsidR="00B14BAD" w:rsidRPr="00D536E5">
        <w:rPr>
          <w:rFonts w:ascii="Times New Roman" w:eastAsia="MS Mincho" w:hAnsi="Times New Roman" w:cs="Times New Roman"/>
          <w:sz w:val="24"/>
          <w:szCs w:val="24"/>
        </w:rPr>
        <w:t xml:space="preserve"> в дополнение к Конвенции КДПГ в добровольном порядке принимают на себя обязанности и обязуются оплатить штрафные санкции, предусмотренные данным договором или условиями конкретного Заявки.</w:t>
      </w:r>
    </w:p>
    <w:p w:rsidR="004B3975" w:rsidRPr="00D536E5" w:rsidRDefault="00590EC3" w:rsidP="00F355B2">
      <w:pPr>
        <w:pStyle w:val="a3"/>
        <w:numPr>
          <w:ilvl w:val="1"/>
          <w:numId w:val="3"/>
        </w:numPr>
        <w:tabs>
          <w:tab w:val="left" w:pos="851"/>
          <w:tab w:val="left" w:pos="1843"/>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Перевозчик</w:t>
      </w:r>
      <w:r w:rsidR="00B14BAD" w:rsidRPr="00D536E5">
        <w:rPr>
          <w:rFonts w:ascii="Times New Roman" w:eastAsia="MS Mincho" w:hAnsi="Times New Roman" w:cs="Times New Roman"/>
          <w:sz w:val="24"/>
          <w:szCs w:val="24"/>
        </w:rPr>
        <w:t xml:space="preserve"> несет ответственность за связанные с исполнением настоящего договора действия </w:t>
      </w:r>
      <w:r w:rsidR="00D72A87">
        <w:rPr>
          <w:rFonts w:ascii="Times New Roman" w:eastAsia="MS Mincho" w:hAnsi="Times New Roman" w:cs="Times New Roman"/>
          <w:sz w:val="24"/>
          <w:szCs w:val="24"/>
        </w:rPr>
        <w:t xml:space="preserve">всех </w:t>
      </w:r>
      <w:r w:rsidR="00B14BAD" w:rsidRPr="00D536E5">
        <w:rPr>
          <w:rFonts w:ascii="Times New Roman" w:eastAsia="MS Mincho" w:hAnsi="Times New Roman" w:cs="Times New Roman"/>
          <w:sz w:val="24"/>
          <w:szCs w:val="24"/>
        </w:rPr>
        <w:t xml:space="preserve">лица, </w:t>
      </w:r>
      <w:r w:rsidR="00D72A87">
        <w:rPr>
          <w:rFonts w:ascii="Times New Roman" w:eastAsia="MS Mincho" w:hAnsi="Times New Roman" w:cs="Times New Roman"/>
          <w:sz w:val="24"/>
          <w:szCs w:val="24"/>
        </w:rPr>
        <w:t>привлеченных им, включая водителей, владельцев транспортных средств и т.д.,</w:t>
      </w:r>
      <w:r w:rsidR="00B14BAD" w:rsidRPr="00D536E5">
        <w:rPr>
          <w:rFonts w:ascii="Times New Roman" w:eastAsia="MS Mincho" w:hAnsi="Times New Roman" w:cs="Times New Roman"/>
          <w:sz w:val="24"/>
          <w:szCs w:val="24"/>
        </w:rPr>
        <w:t xml:space="preserve"> как за свои собственные.</w:t>
      </w:r>
    </w:p>
    <w:p w:rsidR="0006228F" w:rsidRPr="00D536E5" w:rsidRDefault="0006228F" w:rsidP="003459DD">
      <w:pPr>
        <w:pStyle w:val="a3"/>
        <w:jc w:val="center"/>
        <w:rPr>
          <w:rFonts w:ascii="Times New Roman" w:eastAsia="MS Mincho" w:hAnsi="Times New Roman" w:cs="Times New Roman"/>
          <w:b/>
          <w:sz w:val="24"/>
          <w:szCs w:val="24"/>
        </w:rPr>
      </w:pPr>
    </w:p>
    <w:p w:rsidR="004B3975" w:rsidRDefault="004B3975" w:rsidP="00D72A87">
      <w:pPr>
        <w:pStyle w:val="a3"/>
        <w:numPr>
          <w:ilvl w:val="0"/>
          <w:numId w:val="3"/>
        </w:numPr>
        <w:tabs>
          <w:tab w:val="clear" w:pos="720"/>
          <w:tab w:val="num" w:pos="284"/>
        </w:tabs>
        <w:ind w:left="0" w:firstLine="0"/>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Форс-мажор</w:t>
      </w:r>
    </w:p>
    <w:p w:rsidR="00D72A87" w:rsidRPr="00D536E5" w:rsidRDefault="00D72A87" w:rsidP="00D72A87">
      <w:pPr>
        <w:pStyle w:val="a3"/>
        <w:rPr>
          <w:rFonts w:ascii="Times New Roman" w:eastAsia="MS Mincho" w:hAnsi="Times New Roman" w:cs="Times New Roman"/>
          <w:b/>
          <w:sz w:val="24"/>
          <w:szCs w:val="24"/>
        </w:rPr>
      </w:pPr>
    </w:p>
    <w:p w:rsidR="00037923" w:rsidRPr="00D536E5" w:rsidRDefault="00037923" w:rsidP="00D72A87">
      <w:pPr>
        <w:pStyle w:val="a3"/>
        <w:numPr>
          <w:ilvl w:val="1"/>
          <w:numId w:val="3"/>
        </w:numPr>
        <w:tabs>
          <w:tab w:val="clear" w:pos="1680"/>
          <w:tab w:val="left" w:pos="851"/>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и если эти обстоятельства непосредственно повлияли на исполнение настоящего договора. </w:t>
      </w:r>
      <w:proofErr w:type="gramStart"/>
      <w:r w:rsidRPr="00D536E5">
        <w:rPr>
          <w:rFonts w:ascii="Times New Roman" w:eastAsia="MS Mincho" w:hAnsi="Times New Roman" w:cs="Times New Roman"/>
          <w:sz w:val="24"/>
          <w:szCs w:val="24"/>
        </w:rPr>
        <w:t xml:space="preserve">Для </w:t>
      </w:r>
      <w:proofErr w:type="spellStart"/>
      <w:r w:rsidRPr="00D536E5">
        <w:rPr>
          <w:rFonts w:ascii="Times New Roman" w:eastAsia="MS Mincho" w:hAnsi="Times New Roman" w:cs="Times New Roman"/>
          <w:sz w:val="24"/>
          <w:szCs w:val="24"/>
        </w:rPr>
        <w:t>избежания</w:t>
      </w:r>
      <w:proofErr w:type="spellEnd"/>
      <w:r w:rsidRPr="00D536E5">
        <w:rPr>
          <w:rFonts w:ascii="Times New Roman" w:eastAsia="MS Mincho" w:hAnsi="Times New Roman" w:cs="Times New Roman"/>
          <w:sz w:val="24"/>
          <w:szCs w:val="24"/>
        </w:rPr>
        <w:t xml:space="preserve"> двойного </w:t>
      </w:r>
      <w:proofErr w:type="spellStart"/>
      <w:r w:rsidRPr="00D536E5">
        <w:rPr>
          <w:rFonts w:ascii="Times New Roman" w:eastAsia="MS Mincho" w:hAnsi="Times New Roman" w:cs="Times New Roman"/>
          <w:sz w:val="24"/>
          <w:szCs w:val="24"/>
        </w:rPr>
        <w:t>трактования</w:t>
      </w:r>
      <w:proofErr w:type="spellEnd"/>
      <w:r w:rsidRPr="00D536E5">
        <w:rPr>
          <w:rFonts w:ascii="Times New Roman" w:eastAsia="MS Mincho" w:hAnsi="Times New Roman" w:cs="Times New Roman"/>
          <w:sz w:val="24"/>
          <w:szCs w:val="24"/>
        </w:rPr>
        <w:t xml:space="preserve"> форс-мажорных обстоятельств, стороны решили, что по обоюдному согласию, такими обстоятельствами являются </w:t>
      </w:r>
      <w:r w:rsidR="00691318">
        <w:rPr>
          <w:rFonts w:ascii="Times New Roman" w:eastAsia="MS Mincho" w:hAnsi="Times New Roman" w:cs="Times New Roman"/>
          <w:sz w:val="24"/>
          <w:szCs w:val="24"/>
        </w:rPr>
        <w:t xml:space="preserve">обстоятельства, </w:t>
      </w:r>
      <w:r w:rsidR="00691318" w:rsidRPr="00D536E5">
        <w:rPr>
          <w:rFonts w:ascii="Times New Roman" w:eastAsia="MS Mincho" w:hAnsi="Times New Roman" w:cs="Times New Roman"/>
          <w:sz w:val="24"/>
          <w:szCs w:val="24"/>
        </w:rPr>
        <w:t>которые стороны не могли предвидеть и предотвратить их последствия</w:t>
      </w:r>
      <w:r w:rsidR="00691318">
        <w:rPr>
          <w:rFonts w:ascii="Times New Roman" w:eastAsia="MS Mincho" w:hAnsi="Times New Roman" w:cs="Times New Roman"/>
          <w:sz w:val="24"/>
          <w:szCs w:val="24"/>
        </w:rPr>
        <w:t xml:space="preserve">, в том числе: </w:t>
      </w:r>
      <w:r w:rsidRPr="00D536E5">
        <w:rPr>
          <w:rFonts w:ascii="Times New Roman" w:eastAsia="MS Mincho" w:hAnsi="Times New Roman" w:cs="Times New Roman"/>
          <w:sz w:val="24"/>
          <w:szCs w:val="24"/>
        </w:rPr>
        <w:t xml:space="preserve">стихийные бедствия, наводнения, </w:t>
      </w:r>
      <w:r w:rsidR="00691318">
        <w:rPr>
          <w:rFonts w:ascii="Times New Roman" w:eastAsia="MS Mincho" w:hAnsi="Times New Roman" w:cs="Times New Roman"/>
          <w:sz w:val="24"/>
          <w:szCs w:val="24"/>
        </w:rPr>
        <w:t xml:space="preserve">сильные снегопады, </w:t>
      </w:r>
      <w:r w:rsidRPr="00D536E5">
        <w:rPr>
          <w:rFonts w:ascii="Times New Roman" w:eastAsia="MS Mincho" w:hAnsi="Times New Roman" w:cs="Times New Roman"/>
          <w:sz w:val="24"/>
          <w:szCs w:val="24"/>
        </w:rPr>
        <w:t xml:space="preserve">пожары, землетрясения, забастовки, вооруженные конфликты, войны и вооруженные столкновения, </w:t>
      </w:r>
      <w:r w:rsidR="00691318">
        <w:rPr>
          <w:rFonts w:ascii="Times New Roman" w:eastAsia="MS Mincho" w:hAnsi="Times New Roman" w:cs="Times New Roman"/>
          <w:sz w:val="24"/>
          <w:szCs w:val="24"/>
        </w:rPr>
        <w:t xml:space="preserve">террористические акты, </w:t>
      </w:r>
      <w:r w:rsidR="00D72A87">
        <w:rPr>
          <w:rFonts w:ascii="Times New Roman" w:eastAsia="MS Mincho" w:hAnsi="Times New Roman" w:cs="Times New Roman"/>
          <w:sz w:val="24"/>
          <w:szCs w:val="24"/>
        </w:rPr>
        <w:t xml:space="preserve">закрытие границ стран отправления, получения и транзита грузов, введение эмбарго и иных политических санкций, </w:t>
      </w:r>
      <w:r w:rsidR="00691318">
        <w:rPr>
          <w:rFonts w:ascii="Times New Roman" w:eastAsia="MS Mincho" w:hAnsi="Times New Roman" w:cs="Times New Roman"/>
          <w:sz w:val="24"/>
          <w:szCs w:val="24"/>
        </w:rPr>
        <w:t>издание властных</w:t>
      </w:r>
      <w:proofErr w:type="gramEnd"/>
      <w:r w:rsidR="00691318">
        <w:rPr>
          <w:rFonts w:ascii="Times New Roman" w:eastAsia="MS Mincho" w:hAnsi="Times New Roman" w:cs="Times New Roman"/>
          <w:sz w:val="24"/>
          <w:szCs w:val="24"/>
        </w:rPr>
        <w:t xml:space="preserve"> актов государственных органов, делающих невозможным перевозку конкретного груза или перевозку в принципе через территорию такого государства, падения управляемых и неуправляемых воздушных объектов, ядерные взрывы, аварийные ситуации на дорогах, в которых Перевозчик не принимал участия</w:t>
      </w:r>
      <w:r w:rsidRPr="00D536E5">
        <w:rPr>
          <w:rFonts w:ascii="Times New Roman" w:eastAsia="MS Mincho" w:hAnsi="Times New Roman" w:cs="Times New Roman"/>
          <w:sz w:val="24"/>
          <w:szCs w:val="24"/>
        </w:rPr>
        <w:t xml:space="preserve">. Сроки исполнения обязательств по настоящему контракту отодвигаются соразмерно времени, в течение которого действовали такие обстоятельства и их последствия. </w:t>
      </w:r>
    </w:p>
    <w:p w:rsidR="00037923" w:rsidRPr="00D536E5" w:rsidRDefault="00037923" w:rsidP="00DC64FA">
      <w:pPr>
        <w:pStyle w:val="a3"/>
        <w:numPr>
          <w:ilvl w:val="1"/>
          <w:numId w:val="3"/>
        </w:numPr>
        <w:tabs>
          <w:tab w:val="clear" w:pos="1680"/>
          <w:tab w:val="num"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вышеуказанных обстоятельств немедленно, однако не позднее, чем через 2 дня с момента возникновения таких обстоятельств. Надлежащим доказательством форс-мажорных обстоятельств и срока их действия служат справки, которые выдаются соответствующей Торгово-промышленной палатой или иным уполномоченным органом, организацией. Просрочка в информировании о форс-мажорных обстоятельствах лишает пострадавшую сторону права на дальнейшие ссылки на такие обстоятельства.</w:t>
      </w:r>
    </w:p>
    <w:p w:rsidR="00037923" w:rsidRPr="00D536E5" w:rsidRDefault="00037923" w:rsidP="00DC64FA">
      <w:pPr>
        <w:pStyle w:val="a3"/>
        <w:numPr>
          <w:ilvl w:val="1"/>
          <w:numId w:val="3"/>
        </w:numPr>
        <w:tabs>
          <w:tab w:val="clear" w:pos="1680"/>
          <w:tab w:val="num"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В случае</w:t>
      </w:r>
      <w:proofErr w:type="gramStart"/>
      <w:r w:rsidRPr="00D536E5">
        <w:rPr>
          <w:rFonts w:ascii="Times New Roman" w:eastAsia="MS Mincho" w:hAnsi="Times New Roman" w:cs="Times New Roman"/>
          <w:sz w:val="24"/>
          <w:szCs w:val="24"/>
        </w:rPr>
        <w:t>,</w:t>
      </w:r>
      <w:proofErr w:type="gramEnd"/>
      <w:r w:rsidRPr="00D536E5">
        <w:rPr>
          <w:rFonts w:ascii="Times New Roman" w:eastAsia="MS Mincho" w:hAnsi="Times New Roman" w:cs="Times New Roman"/>
          <w:sz w:val="24"/>
          <w:szCs w:val="24"/>
        </w:rPr>
        <w:t xml:space="preserve"> если такие обстоятельства продолжаются более месяца, каждая сторона имеет право отказаться от выполнения обязательств по настоящему договору полностью или частично и в этом случае ни одна из сторон не имеет права требовать от другой стороны компенсации любых возможных убытков.</w:t>
      </w:r>
    </w:p>
    <w:p w:rsidR="004B3975" w:rsidRPr="00D536E5" w:rsidRDefault="004B3975" w:rsidP="00DC64FA">
      <w:pPr>
        <w:pStyle w:val="a3"/>
        <w:numPr>
          <w:ilvl w:val="0"/>
          <w:numId w:val="3"/>
        </w:numPr>
        <w:tabs>
          <w:tab w:val="clear" w:pos="720"/>
          <w:tab w:val="num" w:pos="567"/>
        </w:tabs>
        <w:ind w:left="0" w:firstLine="0"/>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Арбитраж</w:t>
      </w:r>
    </w:p>
    <w:p w:rsidR="001D3599" w:rsidRDefault="001D3599" w:rsidP="001D3599">
      <w:pPr>
        <w:pStyle w:val="a3"/>
        <w:jc w:val="both"/>
        <w:rPr>
          <w:rFonts w:ascii="Times New Roman" w:eastAsia="MS Mincho" w:hAnsi="Times New Roman" w:cs="Times New Roman"/>
          <w:sz w:val="24"/>
          <w:szCs w:val="24"/>
        </w:rPr>
      </w:pPr>
    </w:p>
    <w:p w:rsidR="00435C7F" w:rsidRPr="00D536E5" w:rsidRDefault="00435C7F" w:rsidP="00DC64FA">
      <w:pPr>
        <w:pStyle w:val="a3"/>
        <w:numPr>
          <w:ilvl w:val="1"/>
          <w:numId w:val="3"/>
        </w:numPr>
        <w:tabs>
          <w:tab w:val="clear" w:pos="1680"/>
          <w:tab w:val="num"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435C7F" w:rsidRPr="00D536E5" w:rsidRDefault="00435C7F" w:rsidP="00DC64FA">
      <w:pPr>
        <w:pStyle w:val="a3"/>
        <w:numPr>
          <w:ilvl w:val="1"/>
          <w:numId w:val="3"/>
        </w:numPr>
        <w:tabs>
          <w:tab w:val="clear" w:pos="1680"/>
          <w:tab w:val="num"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lastRenderedPageBreak/>
        <w:t xml:space="preserve">Все споры, разногласия или требования, вытекающие из данного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w:t>
      </w:r>
      <w:r w:rsidR="00691318">
        <w:rPr>
          <w:rFonts w:ascii="Times New Roman" w:eastAsia="MS Mincho" w:hAnsi="Times New Roman" w:cs="Times New Roman"/>
          <w:sz w:val="24"/>
          <w:szCs w:val="24"/>
        </w:rPr>
        <w:t>Москвы</w:t>
      </w:r>
      <w:r w:rsidRPr="00D536E5">
        <w:rPr>
          <w:rFonts w:ascii="Times New Roman" w:eastAsia="MS Mincho" w:hAnsi="Times New Roman" w:cs="Times New Roman"/>
          <w:sz w:val="24"/>
          <w:szCs w:val="24"/>
        </w:rPr>
        <w:t>.</w:t>
      </w:r>
    </w:p>
    <w:p w:rsidR="00435C7F" w:rsidRPr="00D536E5" w:rsidRDefault="00435C7F" w:rsidP="00DC64FA">
      <w:pPr>
        <w:pStyle w:val="a3"/>
        <w:numPr>
          <w:ilvl w:val="1"/>
          <w:numId w:val="3"/>
        </w:numPr>
        <w:tabs>
          <w:tab w:val="clear" w:pos="1680"/>
          <w:tab w:val="num"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Претензионный порядок разрешения споров, вытекающих из данного договора, является обязательным. В случае возникновения споров до предъявления иска в суд Стороны должны принять меры по досудебному урегулированию споров путем направления письменной претензии (требования, уведомления). По истечении пятнадцати календарных дней со дня получения претензии (требования, уведомления) любым из способов, согласованных Сторонами в настоящем договоре, Сторона, направившая претензию, вправе обратиться в арбитражный суд с иском.</w:t>
      </w:r>
    </w:p>
    <w:p w:rsidR="00B30788" w:rsidRPr="00D536E5" w:rsidRDefault="00B30788" w:rsidP="00DC64FA">
      <w:pPr>
        <w:pStyle w:val="a3"/>
        <w:numPr>
          <w:ilvl w:val="1"/>
          <w:numId w:val="3"/>
        </w:numPr>
        <w:tabs>
          <w:tab w:val="clear" w:pos="1680"/>
          <w:tab w:val="num"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Правом, применимым к правоотношениям Сторон, является право Российской Федерации.</w:t>
      </w:r>
    </w:p>
    <w:p w:rsidR="00691318" w:rsidRPr="00D536E5" w:rsidRDefault="00691318" w:rsidP="003459DD">
      <w:pPr>
        <w:pStyle w:val="a3"/>
        <w:jc w:val="both"/>
        <w:rPr>
          <w:rFonts w:ascii="Times New Roman" w:eastAsia="MS Mincho" w:hAnsi="Times New Roman" w:cs="Times New Roman"/>
          <w:sz w:val="24"/>
          <w:szCs w:val="24"/>
        </w:rPr>
      </w:pPr>
    </w:p>
    <w:p w:rsidR="004B3975" w:rsidRDefault="004B3975" w:rsidP="00DC64FA">
      <w:pPr>
        <w:pStyle w:val="a3"/>
        <w:numPr>
          <w:ilvl w:val="0"/>
          <w:numId w:val="3"/>
        </w:numPr>
        <w:tabs>
          <w:tab w:val="clear" w:pos="720"/>
          <w:tab w:val="num" w:pos="567"/>
        </w:tabs>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Срок действия</w:t>
      </w:r>
    </w:p>
    <w:p w:rsidR="00691318" w:rsidRPr="00D536E5" w:rsidRDefault="00691318" w:rsidP="003459DD">
      <w:pPr>
        <w:pStyle w:val="a3"/>
        <w:jc w:val="center"/>
        <w:rPr>
          <w:rFonts w:ascii="Times New Roman" w:eastAsia="MS Mincho" w:hAnsi="Times New Roman" w:cs="Times New Roman"/>
          <w:b/>
          <w:sz w:val="24"/>
          <w:szCs w:val="24"/>
        </w:rPr>
      </w:pPr>
    </w:p>
    <w:p w:rsidR="00FD41D3"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Договор вступает в силу с момента его подписания обеими сторонами и действует до </w:t>
      </w:r>
      <w:r w:rsidR="00DB3E42" w:rsidRPr="00D536E5">
        <w:rPr>
          <w:rFonts w:ascii="Times New Roman" w:eastAsia="MS Mincho" w:hAnsi="Times New Roman" w:cs="Times New Roman"/>
          <w:sz w:val="24"/>
          <w:szCs w:val="24"/>
        </w:rPr>
        <w:t>3</w:t>
      </w:r>
      <w:r w:rsidR="00FD41D3" w:rsidRPr="00D536E5">
        <w:rPr>
          <w:rFonts w:ascii="Times New Roman" w:eastAsia="MS Mincho" w:hAnsi="Times New Roman" w:cs="Times New Roman"/>
          <w:sz w:val="24"/>
          <w:szCs w:val="24"/>
        </w:rPr>
        <w:t>1</w:t>
      </w:r>
      <w:r w:rsidRPr="00D536E5">
        <w:rPr>
          <w:rFonts w:ascii="Times New Roman" w:eastAsia="MS Mincho" w:hAnsi="Times New Roman" w:cs="Times New Roman"/>
          <w:sz w:val="24"/>
          <w:szCs w:val="24"/>
        </w:rPr>
        <w:t>.</w:t>
      </w:r>
      <w:r w:rsidR="00FD41D3" w:rsidRPr="00D536E5">
        <w:rPr>
          <w:rFonts w:ascii="Times New Roman" w:eastAsia="MS Mincho" w:hAnsi="Times New Roman" w:cs="Times New Roman"/>
          <w:sz w:val="24"/>
          <w:szCs w:val="24"/>
        </w:rPr>
        <w:t>1</w:t>
      </w:r>
      <w:r w:rsidR="00DB3E42" w:rsidRPr="00D536E5">
        <w:rPr>
          <w:rFonts w:ascii="Times New Roman" w:eastAsia="MS Mincho" w:hAnsi="Times New Roman" w:cs="Times New Roman"/>
          <w:sz w:val="24"/>
          <w:szCs w:val="24"/>
        </w:rPr>
        <w:t>2</w:t>
      </w:r>
      <w:r w:rsidRPr="00D536E5">
        <w:rPr>
          <w:rFonts w:ascii="Times New Roman" w:eastAsia="MS Mincho" w:hAnsi="Times New Roman" w:cs="Times New Roman"/>
          <w:sz w:val="24"/>
          <w:szCs w:val="24"/>
        </w:rPr>
        <w:t>.201</w:t>
      </w:r>
      <w:r w:rsidR="00691318">
        <w:rPr>
          <w:rFonts w:ascii="Times New Roman" w:eastAsia="MS Mincho" w:hAnsi="Times New Roman" w:cs="Times New Roman"/>
          <w:sz w:val="24"/>
          <w:szCs w:val="24"/>
        </w:rPr>
        <w:t>8</w:t>
      </w:r>
      <w:r w:rsidRPr="00D536E5">
        <w:rPr>
          <w:rFonts w:ascii="Times New Roman" w:eastAsia="MS Mincho" w:hAnsi="Times New Roman" w:cs="Times New Roman"/>
          <w:sz w:val="24"/>
          <w:szCs w:val="24"/>
        </w:rPr>
        <w:t xml:space="preserve"> года</w:t>
      </w:r>
      <w:r w:rsidR="00691318">
        <w:rPr>
          <w:rFonts w:ascii="Times New Roman" w:eastAsia="MS Mincho" w:hAnsi="Times New Roman" w:cs="Times New Roman"/>
          <w:sz w:val="24"/>
          <w:szCs w:val="24"/>
        </w:rPr>
        <w:t>.</w:t>
      </w:r>
      <w:r w:rsidRPr="00D536E5">
        <w:rPr>
          <w:rFonts w:ascii="Times New Roman" w:eastAsia="MS Mincho" w:hAnsi="Times New Roman" w:cs="Times New Roman"/>
          <w:sz w:val="24"/>
          <w:szCs w:val="24"/>
        </w:rPr>
        <w:t xml:space="preserve"> Если по истечении данного срока ни одна из сторон не заявила о намерении прекратить совместную деятельность, то договор считается пролонгированным на каждый последующий год. </w:t>
      </w:r>
    </w:p>
    <w:p w:rsidR="00691318" w:rsidRPr="00D536E5" w:rsidRDefault="00691318"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Договор может быть прекращен ранее срока, указанного в пункте 7.1 настоящего договора, в случае наступления условия, указанного в пункте 3.2 настоящего договора.</w:t>
      </w:r>
    </w:p>
    <w:p w:rsidR="00691318"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691318">
        <w:rPr>
          <w:rFonts w:ascii="Times New Roman" w:eastAsia="MS Mincho" w:hAnsi="Times New Roman" w:cs="Times New Roman"/>
          <w:sz w:val="24"/>
          <w:szCs w:val="24"/>
        </w:rPr>
        <w:t xml:space="preserve">Договор составлен </w:t>
      </w:r>
      <w:r w:rsidR="00691318" w:rsidRPr="00691318">
        <w:rPr>
          <w:rFonts w:ascii="Times New Roman" w:eastAsia="MS Mincho" w:hAnsi="Times New Roman" w:cs="Times New Roman"/>
          <w:sz w:val="24"/>
          <w:szCs w:val="24"/>
        </w:rPr>
        <w:t xml:space="preserve">на русском языке, </w:t>
      </w:r>
      <w:r w:rsidRPr="00691318">
        <w:rPr>
          <w:rFonts w:ascii="Times New Roman" w:eastAsia="MS Mincho" w:hAnsi="Times New Roman" w:cs="Times New Roman"/>
          <w:sz w:val="24"/>
          <w:szCs w:val="24"/>
        </w:rPr>
        <w:t>в двух экземплярах</w:t>
      </w:r>
      <w:r w:rsidR="00691318" w:rsidRPr="00691318">
        <w:rPr>
          <w:rFonts w:ascii="Times New Roman" w:eastAsia="MS Mincho" w:hAnsi="Times New Roman" w:cs="Times New Roman"/>
          <w:sz w:val="24"/>
          <w:szCs w:val="24"/>
        </w:rPr>
        <w:t>, имеющих равную юридическую силу, по одному экземпляру для каждой из Сторон.</w:t>
      </w:r>
      <w:r w:rsidRPr="00691318">
        <w:rPr>
          <w:rFonts w:ascii="Times New Roman" w:eastAsia="MS Mincho" w:hAnsi="Times New Roman" w:cs="Times New Roman"/>
          <w:sz w:val="24"/>
          <w:szCs w:val="24"/>
        </w:rPr>
        <w:t xml:space="preserve"> </w:t>
      </w:r>
    </w:p>
    <w:p w:rsidR="004B3975" w:rsidRPr="00691318"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691318">
        <w:rPr>
          <w:rFonts w:ascii="Times New Roman" w:eastAsia="MS Mincho" w:hAnsi="Times New Roman" w:cs="Times New Roman"/>
          <w:sz w:val="24"/>
          <w:szCs w:val="24"/>
        </w:rPr>
        <w:t>Все изменения и дополнения к настоящему договору будут действительны при условии, что о</w:t>
      </w:r>
      <w:r w:rsidR="005B2CE4" w:rsidRPr="00691318">
        <w:rPr>
          <w:rFonts w:ascii="Times New Roman" w:eastAsia="MS Mincho" w:hAnsi="Times New Roman" w:cs="Times New Roman"/>
          <w:sz w:val="24"/>
          <w:szCs w:val="24"/>
        </w:rPr>
        <w:t>ни совершены в письменной форме</w:t>
      </w:r>
      <w:r w:rsidRPr="00691318">
        <w:rPr>
          <w:rFonts w:ascii="Times New Roman" w:eastAsia="MS Mincho" w:hAnsi="Times New Roman" w:cs="Times New Roman"/>
          <w:sz w:val="24"/>
          <w:szCs w:val="24"/>
        </w:rPr>
        <w:t xml:space="preserve"> и подписаны обеими сторонами.</w:t>
      </w:r>
    </w:p>
    <w:p w:rsidR="004B3975" w:rsidRPr="00D536E5" w:rsidRDefault="00DD61D9"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При желании досрочно расторгнуть настоящий договор </w:t>
      </w:r>
      <w:r w:rsidR="004B3975" w:rsidRPr="00D536E5">
        <w:rPr>
          <w:rFonts w:ascii="Times New Roman" w:eastAsia="MS Mincho" w:hAnsi="Times New Roman" w:cs="Times New Roman"/>
          <w:sz w:val="24"/>
          <w:szCs w:val="24"/>
        </w:rPr>
        <w:t>Стороны уведомляют друг друга о</w:t>
      </w:r>
      <w:r>
        <w:rPr>
          <w:rFonts w:ascii="Times New Roman" w:eastAsia="MS Mincho" w:hAnsi="Times New Roman" w:cs="Times New Roman"/>
          <w:sz w:val="24"/>
          <w:szCs w:val="24"/>
        </w:rPr>
        <w:t xml:space="preserve"> таком </w:t>
      </w:r>
      <w:r w:rsidR="004B3975" w:rsidRPr="00D536E5">
        <w:rPr>
          <w:rFonts w:ascii="Times New Roman" w:eastAsia="MS Mincho" w:hAnsi="Times New Roman" w:cs="Times New Roman"/>
          <w:sz w:val="24"/>
          <w:szCs w:val="24"/>
        </w:rPr>
        <w:t>намерении за один месяц.</w:t>
      </w:r>
      <w:r>
        <w:rPr>
          <w:rFonts w:ascii="Times New Roman" w:eastAsia="MS Mincho" w:hAnsi="Times New Roman" w:cs="Times New Roman"/>
          <w:sz w:val="24"/>
          <w:szCs w:val="24"/>
        </w:rPr>
        <w:t xml:space="preserve"> </w:t>
      </w:r>
    </w:p>
    <w:p w:rsidR="004B3975" w:rsidRPr="00D536E5"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Настоящий </w:t>
      </w:r>
      <w:proofErr w:type="gramStart"/>
      <w:r w:rsidRPr="00D536E5">
        <w:rPr>
          <w:rFonts w:ascii="Times New Roman" w:eastAsia="MS Mincho" w:hAnsi="Times New Roman" w:cs="Times New Roman"/>
          <w:sz w:val="24"/>
          <w:szCs w:val="24"/>
        </w:rPr>
        <w:t>Договор</w:t>
      </w:r>
      <w:proofErr w:type="gramEnd"/>
      <w:r w:rsidRPr="00D536E5">
        <w:rPr>
          <w:rFonts w:ascii="Times New Roman" w:eastAsia="MS Mincho" w:hAnsi="Times New Roman" w:cs="Times New Roman"/>
          <w:sz w:val="24"/>
          <w:szCs w:val="24"/>
        </w:rPr>
        <w:t xml:space="preserve"> может быть расторгнут по взаимному соглашению сторон.</w:t>
      </w:r>
    </w:p>
    <w:p w:rsidR="004B3975" w:rsidRPr="00DC64FA"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C64FA">
        <w:rPr>
          <w:rFonts w:ascii="Times New Roman" w:eastAsia="MS Mincho" w:hAnsi="Times New Roman" w:cs="Times New Roman"/>
          <w:sz w:val="24"/>
          <w:szCs w:val="24"/>
        </w:rPr>
        <w:t>Прекращение (окончание) срока действия настоящего договора влечет за собой прекращение обязатель</w:t>
      </w:r>
      <w:proofErr w:type="gramStart"/>
      <w:r w:rsidRPr="00DC64FA">
        <w:rPr>
          <w:rFonts w:ascii="Times New Roman" w:eastAsia="MS Mincho" w:hAnsi="Times New Roman" w:cs="Times New Roman"/>
          <w:sz w:val="24"/>
          <w:szCs w:val="24"/>
        </w:rPr>
        <w:t>ств ст</w:t>
      </w:r>
      <w:proofErr w:type="gramEnd"/>
      <w:r w:rsidRPr="00DC64FA">
        <w:rPr>
          <w:rFonts w:ascii="Times New Roman" w:eastAsia="MS Mincho" w:hAnsi="Times New Roman" w:cs="Times New Roman"/>
          <w:sz w:val="24"/>
          <w:szCs w:val="24"/>
        </w:rPr>
        <w:t>орон по нему, но не освобождает стороны дого</w:t>
      </w:r>
      <w:r w:rsidR="00937FFC" w:rsidRPr="00DC64FA">
        <w:rPr>
          <w:rFonts w:ascii="Times New Roman" w:eastAsia="MS Mincho" w:hAnsi="Times New Roman" w:cs="Times New Roman"/>
          <w:sz w:val="24"/>
          <w:szCs w:val="24"/>
        </w:rPr>
        <w:t xml:space="preserve">вора от ответственности за его нарушения, если </w:t>
      </w:r>
      <w:r w:rsidRPr="00DC64FA">
        <w:rPr>
          <w:rFonts w:ascii="Times New Roman" w:eastAsia="MS Mincho" w:hAnsi="Times New Roman" w:cs="Times New Roman"/>
          <w:sz w:val="24"/>
          <w:szCs w:val="24"/>
        </w:rPr>
        <w:t>таковые имели место при исполнении условий настоящего договора.</w:t>
      </w:r>
    </w:p>
    <w:p w:rsidR="00B30788" w:rsidRPr="00DC64FA" w:rsidRDefault="00B30788"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C64FA">
        <w:rPr>
          <w:rFonts w:ascii="Times New Roman" w:eastAsia="MS Mincho" w:hAnsi="Times New Roman" w:cs="Times New Roman"/>
          <w:sz w:val="24"/>
          <w:szCs w:val="24"/>
        </w:rPr>
        <w:t>Переписка между Сторонами ведется на русском языке</w:t>
      </w:r>
      <w:r w:rsidR="00C9611D" w:rsidRPr="00DC64FA">
        <w:rPr>
          <w:rFonts w:ascii="Times New Roman" w:eastAsia="MS Mincho" w:hAnsi="Times New Roman" w:cs="Times New Roman"/>
          <w:sz w:val="24"/>
          <w:szCs w:val="24"/>
        </w:rPr>
        <w:t>.</w:t>
      </w:r>
    </w:p>
    <w:p w:rsidR="00DD61D9" w:rsidRPr="00DC64FA" w:rsidRDefault="00DD61D9"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C64FA">
        <w:rPr>
          <w:rFonts w:ascii="Times New Roman" w:eastAsia="MS Mincho" w:hAnsi="Times New Roman" w:cs="Times New Roman"/>
          <w:sz w:val="24"/>
          <w:szCs w:val="24"/>
        </w:rPr>
        <w:t>Обмен любой документацией, имеющей отношение к заключению, исполнению, прекращению настоящего договора может производиться путем обмен</w:t>
      </w:r>
      <w:r w:rsidR="00511C40" w:rsidRPr="00DC64FA">
        <w:rPr>
          <w:rFonts w:ascii="Times New Roman" w:eastAsia="MS Mincho" w:hAnsi="Times New Roman" w:cs="Times New Roman"/>
          <w:sz w:val="24"/>
          <w:szCs w:val="24"/>
        </w:rPr>
        <w:t>а посредством электронной почты файлами с отсканированными изображениями документов в формате *.pdf. При этом такие документы имеют полную юридическую силу наравне с подлинным экземпляром, если они поступили с адресов электронной почты, указанных в реквизитах Сторон. Последующий обмен подлинными экземплярами электронных документов является обязательным.</w:t>
      </w:r>
    </w:p>
    <w:p w:rsidR="00DD61D9" w:rsidRPr="00D536E5" w:rsidRDefault="00DD61D9" w:rsidP="003459DD">
      <w:pPr>
        <w:pStyle w:val="a3"/>
        <w:jc w:val="both"/>
        <w:rPr>
          <w:rFonts w:ascii="Times New Roman" w:eastAsia="MS Mincho" w:hAnsi="Times New Roman" w:cs="Times New Roman"/>
          <w:sz w:val="24"/>
          <w:szCs w:val="24"/>
        </w:rPr>
      </w:pPr>
    </w:p>
    <w:p w:rsidR="004B3975" w:rsidRDefault="004B3975" w:rsidP="00DC64FA">
      <w:pPr>
        <w:pStyle w:val="a3"/>
        <w:numPr>
          <w:ilvl w:val="0"/>
          <w:numId w:val="3"/>
        </w:numPr>
        <w:tabs>
          <w:tab w:val="left" w:pos="284"/>
        </w:tabs>
        <w:jc w:val="center"/>
        <w:rPr>
          <w:rFonts w:ascii="Times New Roman" w:eastAsia="MS Mincho" w:hAnsi="Times New Roman" w:cs="Times New Roman"/>
          <w:b/>
          <w:sz w:val="24"/>
          <w:szCs w:val="24"/>
        </w:rPr>
      </w:pPr>
      <w:r w:rsidRPr="00D536E5">
        <w:rPr>
          <w:rFonts w:ascii="Times New Roman" w:eastAsia="MS Mincho" w:hAnsi="Times New Roman" w:cs="Times New Roman"/>
          <w:b/>
          <w:sz w:val="24"/>
          <w:szCs w:val="24"/>
        </w:rPr>
        <w:t>Прочие условия</w:t>
      </w:r>
    </w:p>
    <w:p w:rsidR="00DD61D9" w:rsidRPr="00DD61D9" w:rsidRDefault="00DD61D9" w:rsidP="00DD61D9">
      <w:pPr>
        <w:pStyle w:val="a3"/>
        <w:tabs>
          <w:tab w:val="left" w:pos="284"/>
        </w:tabs>
        <w:rPr>
          <w:rFonts w:ascii="Times New Roman" w:eastAsia="MS Mincho" w:hAnsi="Times New Roman" w:cs="Times New Roman"/>
          <w:sz w:val="24"/>
          <w:szCs w:val="24"/>
        </w:rPr>
      </w:pPr>
    </w:p>
    <w:p w:rsidR="004B3975" w:rsidRPr="00D536E5"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Стороны по договору обязуются сохранять строгую конфиденциальность полученной информации и принимают все возможные меры по сохранению коммерческой тайны и несут ответственность за ее нарушение.</w:t>
      </w:r>
    </w:p>
    <w:p w:rsidR="004B3975" w:rsidRPr="00D536E5"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Последствия расторжения настоящего Договора определяются взаимным соглашением сторон.</w:t>
      </w:r>
    </w:p>
    <w:p w:rsidR="004B3975" w:rsidRPr="00D536E5"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Стороны обязаны незамедлительно информировать друг друга обо всех существенных изменениях в правовом статусе.</w:t>
      </w:r>
    </w:p>
    <w:p w:rsidR="004B3975" w:rsidRPr="00D536E5"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t xml:space="preserve"> Ни одна из сторон не имеет пр</w:t>
      </w:r>
      <w:r w:rsidR="00A8263E" w:rsidRPr="00D536E5">
        <w:rPr>
          <w:rFonts w:ascii="Times New Roman" w:eastAsia="MS Mincho" w:hAnsi="Times New Roman" w:cs="Times New Roman"/>
          <w:sz w:val="24"/>
          <w:szCs w:val="24"/>
        </w:rPr>
        <w:t xml:space="preserve">ава передавать свои права </w:t>
      </w:r>
      <w:r w:rsidRPr="00D536E5">
        <w:rPr>
          <w:rFonts w:ascii="Times New Roman" w:eastAsia="MS Mincho" w:hAnsi="Times New Roman" w:cs="Times New Roman"/>
          <w:sz w:val="24"/>
          <w:szCs w:val="24"/>
        </w:rPr>
        <w:t>и обязанности по настоящему Договору третьим лицам без письменного согласия другой стороны.</w:t>
      </w:r>
    </w:p>
    <w:p w:rsidR="004B3975" w:rsidRPr="00D536E5" w:rsidRDefault="004B3975" w:rsidP="00DC64FA">
      <w:pPr>
        <w:pStyle w:val="a3"/>
        <w:numPr>
          <w:ilvl w:val="1"/>
          <w:numId w:val="3"/>
        </w:numPr>
        <w:tabs>
          <w:tab w:val="clear" w:pos="1680"/>
          <w:tab w:val="left" w:pos="567"/>
        </w:tabs>
        <w:ind w:left="0" w:firstLine="0"/>
        <w:jc w:val="both"/>
        <w:rPr>
          <w:rFonts w:ascii="Times New Roman" w:eastAsia="MS Mincho" w:hAnsi="Times New Roman" w:cs="Times New Roman"/>
          <w:sz w:val="24"/>
          <w:szCs w:val="24"/>
        </w:rPr>
      </w:pPr>
      <w:r w:rsidRPr="00D536E5">
        <w:rPr>
          <w:rFonts w:ascii="Times New Roman" w:eastAsia="MS Mincho" w:hAnsi="Times New Roman" w:cs="Times New Roman"/>
          <w:sz w:val="24"/>
          <w:szCs w:val="24"/>
        </w:rPr>
        <w:lastRenderedPageBreak/>
        <w:t>Перевозка грузов в международном сообщении выполняется в соответствии с усло</w:t>
      </w:r>
      <w:r w:rsidR="00A8263E" w:rsidRPr="00D536E5">
        <w:rPr>
          <w:rFonts w:ascii="Times New Roman" w:eastAsia="MS Mincho" w:hAnsi="Times New Roman" w:cs="Times New Roman"/>
          <w:sz w:val="24"/>
          <w:szCs w:val="24"/>
        </w:rPr>
        <w:t>виями и требованиями конвенций</w:t>
      </w:r>
      <w:r w:rsidRPr="00D536E5">
        <w:rPr>
          <w:rFonts w:ascii="Times New Roman" w:eastAsia="MS Mincho" w:hAnsi="Times New Roman" w:cs="Times New Roman"/>
          <w:sz w:val="24"/>
          <w:szCs w:val="24"/>
        </w:rPr>
        <w:t xml:space="preserve"> МДП.</w:t>
      </w:r>
    </w:p>
    <w:p w:rsidR="004B3975" w:rsidRDefault="004B3975" w:rsidP="003459DD">
      <w:pPr>
        <w:pStyle w:val="a3"/>
        <w:jc w:val="both"/>
        <w:rPr>
          <w:rFonts w:ascii="Times New Roman" w:eastAsia="MS Mincho" w:hAnsi="Times New Roman" w:cs="Times New Roman"/>
          <w:sz w:val="24"/>
          <w:szCs w:val="24"/>
        </w:rPr>
      </w:pPr>
    </w:p>
    <w:p w:rsidR="001B3765" w:rsidRDefault="001B3765" w:rsidP="003459DD">
      <w:pPr>
        <w:pStyle w:val="a3"/>
        <w:jc w:val="both"/>
        <w:rPr>
          <w:rFonts w:ascii="Times New Roman" w:eastAsia="MS Mincho" w:hAnsi="Times New Roman" w:cs="Times New Roman"/>
          <w:sz w:val="24"/>
          <w:szCs w:val="24"/>
        </w:rPr>
      </w:pPr>
      <w:r>
        <w:rPr>
          <w:rFonts w:ascii="Times New Roman" w:eastAsia="MS Mincho" w:hAnsi="Times New Roman" w:cs="Times New Roman"/>
          <w:sz w:val="24"/>
          <w:szCs w:val="24"/>
        </w:rPr>
        <w:t>Приложение:</w:t>
      </w:r>
    </w:p>
    <w:p w:rsidR="001B3765" w:rsidRDefault="001B3765" w:rsidP="001B3765">
      <w:pPr>
        <w:pStyle w:val="a3"/>
        <w:numPr>
          <w:ilvl w:val="0"/>
          <w:numId w:val="2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Форма заявки.</w:t>
      </w:r>
    </w:p>
    <w:p w:rsidR="001D3599" w:rsidRDefault="001D3599" w:rsidP="001B3765">
      <w:pPr>
        <w:pStyle w:val="a3"/>
        <w:numPr>
          <w:ilvl w:val="0"/>
          <w:numId w:val="2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Форма Акта об оказанных</w:t>
      </w:r>
      <w:r w:rsidR="00BF705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услугах.</w:t>
      </w:r>
    </w:p>
    <w:p w:rsidR="001B3765" w:rsidRDefault="001B3765" w:rsidP="001B3765">
      <w:pPr>
        <w:pStyle w:val="a3"/>
        <w:numPr>
          <w:ilvl w:val="0"/>
          <w:numId w:val="2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Тарифы на оказание услуг по настоящему договору.</w:t>
      </w:r>
    </w:p>
    <w:p w:rsidR="00511C40" w:rsidRPr="00D536E5" w:rsidRDefault="00511C40" w:rsidP="003459DD">
      <w:pPr>
        <w:pStyle w:val="a3"/>
        <w:jc w:val="both"/>
        <w:rPr>
          <w:rFonts w:ascii="Times New Roman" w:eastAsia="MS Mincho" w:hAnsi="Times New Roman" w:cs="Times New Roman"/>
          <w:sz w:val="24"/>
          <w:szCs w:val="24"/>
        </w:rPr>
      </w:pPr>
    </w:p>
    <w:p w:rsidR="00F11BA8" w:rsidRPr="00D536E5" w:rsidRDefault="00DC64FA" w:rsidP="003459DD">
      <w:pPr>
        <w:pStyle w:val="a3"/>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10</w:t>
      </w:r>
      <w:r w:rsidR="0006228F" w:rsidRPr="00D536E5">
        <w:rPr>
          <w:rFonts w:ascii="Times New Roman" w:eastAsia="MS Mincho" w:hAnsi="Times New Roman" w:cs="Times New Roman"/>
          <w:b/>
          <w:sz w:val="24"/>
          <w:szCs w:val="24"/>
        </w:rPr>
        <w:t>.</w:t>
      </w:r>
      <w:r w:rsidR="00F11BA8" w:rsidRPr="00D536E5">
        <w:rPr>
          <w:rFonts w:ascii="Times New Roman" w:eastAsia="MS Mincho" w:hAnsi="Times New Roman" w:cs="Times New Roman"/>
          <w:b/>
          <w:sz w:val="24"/>
          <w:szCs w:val="24"/>
        </w:rPr>
        <w:t xml:space="preserve"> </w:t>
      </w:r>
      <w:r w:rsidR="00511C40">
        <w:rPr>
          <w:rFonts w:ascii="Times New Roman" w:eastAsia="MS Mincho" w:hAnsi="Times New Roman" w:cs="Times New Roman"/>
          <w:b/>
          <w:sz w:val="24"/>
          <w:szCs w:val="24"/>
        </w:rPr>
        <w:t>Р</w:t>
      </w:r>
      <w:r w:rsidR="00F11BA8" w:rsidRPr="00D536E5">
        <w:rPr>
          <w:rFonts w:ascii="Times New Roman" w:eastAsia="MS Mincho" w:hAnsi="Times New Roman" w:cs="Times New Roman"/>
          <w:b/>
          <w:sz w:val="24"/>
          <w:szCs w:val="24"/>
        </w:rPr>
        <w:t xml:space="preserve">еквизиты </w:t>
      </w:r>
      <w:r w:rsidR="00511C40">
        <w:rPr>
          <w:rFonts w:ascii="Times New Roman" w:eastAsia="MS Mincho" w:hAnsi="Times New Roman" w:cs="Times New Roman"/>
          <w:b/>
          <w:sz w:val="24"/>
          <w:szCs w:val="24"/>
        </w:rPr>
        <w:t xml:space="preserve">и подписи </w:t>
      </w:r>
      <w:r w:rsidR="00F11BA8" w:rsidRPr="00D536E5">
        <w:rPr>
          <w:rFonts w:ascii="Times New Roman" w:eastAsia="MS Mincho" w:hAnsi="Times New Roman" w:cs="Times New Roman"/>
          <w:b/>
          <w:sz w:val="24"/>
          <w:szCs w:val="24"/>
        </w:rPr>
        <w:t>сторон</w:t>
      </w:r>
    </w:p>
    <w:p w:rsidR="00F11BA8" w:rsidRDefault="00F11BA8" w:rsidP="003459DD">
      <w:pPr>
        <w:pStyle w:val="a3"/>
        <w:jc w:val="both"/>
        <w:rPr>
          <w:rFonts w:ascii="Times New Roman" w:eastAsia="MS Mincho" w:hAnsi="Times New Roman" w:cs="Times New Roman"/>
          <w:b/>
          <w:sz w:val="24"/>
          <w:szCs w:val="24"/>
        </w:rPr>
      </w:pPr>
    </w:p>
    <w:tbl>
      <w:tblPr>
        <w:tblW w:w="0" w:type="auto"/>
        <w:tblLook w:val="04A0" w:firstRow="1" w:lastRow="0" w:firstColumn="1" w:lastColumn="0" w:noHBand="0" w:noVBand="1"/>
      </w:tblPr>
      <w:tblGrid>
        <w:gridCol w:w="5028"/>
        <w:gridCol w:w="5109"/>
      </w:tblGrid>
      <w:tr w:rsidR="00511C40" w:rsidRPr="00841EE0" w:rsidTr="009B693F">
        <w:tc>
          <w:tcPr>
            <w:tcW w:w="5210" w:type="dxa"/>
            <w:shd w:val="clear" w:color="auto" w:fill="auto"/>
          </w:tcPr>
          <w:p w:rsidR="00511C40" w:rsidRPr="00841EE0" w:rsidRDefault="00511C40" w:rsidP="00841EE0">
            <w:pPr>
              <w:pStyle w:val="a3"/>
              <w:jc w:val="center"/>
              <w:rPr>
                <w:rFonts w:ascii="Times New Roman" w:eastAsia="MS Mincho" w:hAnsi="Times New Roman" w:cs="Times New Roman"/>
                <w:b/>
                <w:sz w:val="24"/>
                <w:szCs w:val="24"/>
              </w:rPr>
            </w:pPr>
            <w:r w:rsidRPr="00841EE0">
              <w:rPr>
                <w:rFonts w:ascii="Times New Roman" w:eastAsia="MS Mincho" w:hAnsi="Times New Roman" w:cs="Times New Roman"/>
                <w:b/>
                <w:sz w:val="24"/>
                <w:szCs w:val="24"/>
              </w:rPr>
              <w:t>ПЕРЕВОЗЧИК</w:t>
            </w:r>
          </w:p>
        </w:tc>
        <w:tc>
          <w:tcPr>
            <w:tcW w:w="5211" w:type="dxa"/>
            <w:shd w:val="clear" w:color="auto" w:fill="auto"/>
          </w:tcPr>
          <w:p w:rsidR="00511C40" w:rsidRPr="00841EE0" w:rsidRDefault="00511C40" w:rsidP="00841EE0">
            <w:pPr>
              <w:pStyle w:val="a3"/>
              <w:jc w:val="center"/>
              <w:rPr>
                <w:rFonts w:ascii="Times New Roman" w:eastAsia="MS Mincho" w:hAnsi="Times New Roman" w:cs="Times New Roman"/>
                <w:b/>
                <w:sz w:val="24"/>
                <w:szCs w:val="24"/>
              </w:rPr>
            </w:pPr>
            <w:r w:rsidRPr="00841EE0">
              <w:rPr>
                <w:rFonts w:ascii="Times New Roman" w:eastAsia="MS Mincho" w:hAnsi="Times New Roman" w:cs="Times New Roman"/>
                <w:b/>
                <w:sz w:val="24"/>
                <w:szCs w:val="24"/>
              </w:rPr>
              <w:t>ЗАКАЗЧИК</w:t>
            </w:r>
          </w:p>
        </w:tc>
      </w:tr>
      <w:tr w:rsidR="00511C40" w:rsidRPr="00943890" w:rsidTr="009B693F">
        <w:tc>
          <w:tcPr>
            <w:tcW w:w="5210" w:type="dxa"/>
            <w:shd w:val="clear" w:color="auto" w:fill="auto"/>
          </w:tcPr>
          <w:p w:rsidR="00943890" w:rsidRPr="009236CA" w:rsidRDefault="00943890" w:rsidP="0084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5211" w:type="dxa"/>
            <w:shd w:val="clear" w:color="auto" w:fill="auto"/>
          </w:tcPr>
          <w:p w:rsidR="00943890" w:rsidRPr="00943890" w:rsidRDefault="00943890" w:rsidP="005F7BB9">
            <w:pPr>
              <w:pStyle w:val="a3"/>
              <w:rPr>
                <w:rFonts w:ascii="Times New Roman" w:eastAsia="MS Mincho" w:hAnsi="Times New Roman" w:cs="Times New Roman"/>
                <w:sz w:val="24"/>
                <w:szCs w:val="24"/>
                <w:lang w:val="en-US"/>
              </w:rPr>
            </w:pPr>
          </w:p>
        </w:tc>
      </w:tr>
      <w:tr w:rsidR="00511C40" w:rsidRPr="00841EE0" w:rsidTr="009B693F">
        <w:tc>
          <w:tcPr>
            <w:tcW w:w="5210" w:type="dxa"/>
            <w:shd w:val="clear" w:color="auto" w:fill="auto"/>
          </w:tcPr>
          <w:p w:rsidR="00A103F1" w:rsidRPr="009236CA" w:rsidRDefault="00A103F1" w:rsidP="00841EE0">
            <w:pPr>
              <w:pStyle w:val="a3"/>
              <w:jc w:val="both"/>
              <w:rPr>
                <w:rFonts w:ascii="Times New Roman" w:eastAsia="MS Mincho" w:hAnsi="Times New Roman" w:cs="Times New Roman"/>
                <w:sz w:val="24"/>
                <w:szCs w:val="24"/>
                <w:lang w:eastAsia="ko-KR"/>
              </w:rPr>
            </w:pPr>
          </w:p>
          <w:p w:rsidR="00511C40" w:rsidRPr="009236CA" w:rsidRDefault="00511C40" w:rsidP="00841EE0">
            <w:pPr>
              <w:pStyle w:val="a3"/>
              <w:jc w:val="both"/>
              <w:rPr>
                <w:rFonts w:ascii="Times New Roman" w:eastAsia="MS Mincho" w:hAnsi="Times New Roman" w:cs="Times New Roman"/>
                <w:sz w:val="24"/>
                <w:szCs w:val="24"/>
                <w:lang w:eastAsia="ko-KR"/>
              </w:rPr>
            </w:pPr>
            <w:r w:rsidRPr="009236CA">
              <w:rPr>
                <w:rFonts w:ascii="Times New Roman" w:eastAsia="MS Mincho" w:hAnsi="Times New Roman" w:cs="Times New Roman"/>
                <w:sz w:val="24"/>
                <w:szCs w:val="24"/>
                <w:lang w:eastAsia="ko-KR"/>
              </w:rPr>
              <w:t>Генеральный Директор</w:t>
            </w:r>
          </w:p>
          <w:p w:rsidR="00511C40" w:rsidRPr="009236CA" w:rsidRDefault="00511C40" w:rsidP="00841EE0">
            <w:pPr>
              <w:pStyle w:val="a3"/>
              <w:jc w:val="both"/>
              <w:rPr>
                <w:rFonts w:ascii="Times New Roman" w:eastAsia="MS Mincho" w:hAnsi="Times New Roman" w:cs="Times New Roman"/>
                <w:sz w:val="24"/>
                <w:szCs w:val="24"/>
                <w:lang w:eastAsia="ko-KR"/>
              </w:rPr>
            </w:pPr>
          </w:p>
          <w:p w:rsidR="00841EE0" w:rsidRPr="009236CA" w:rsidRDefault="00841EE0" w:rsidP="00841EE0">
            <w:pPr>
              <w:pStyle w:val="a3"/>
              <w:jc w:val="both"/>
              <w:rPr>
                <w:rFonts w:ascii="Times New Roman" w:eastAsia="MS Mincho" w:hAnsi="Times New Roman" w:cs="Times New Roman"/>
                <w:sz w:val="24"/>
                <w:szCs w:val="24"/>
                <w:lang w:eastAsia="ko-KR"/>
              </w:rPr>
            </w:pPr>
          </w:p>
          <w:p w:rsidR="00511C40" w:rsidRPr="009236CA" w:rsidRDefault="00511C40" w:rsidP="00E72537">
            <w:pPr>
              <w:pStyle w:val="a3"/>
              <w:jc w:val="both"/>
              <w:rPr>
                <w:rFonts w:ascii="Times New Roman" w:eastAsia="MS Mincho" w:hAnsi="Times New Roman" w:cs="Times New Roman"/>
                <w:b/>
                <w:sz w:val="24"/>
                <w:szCs w:val="24"/>
              </w:rPr>
            </w:pPr>
            <w:r w:rsidRPr="009236CA">
              <w:rPr>
                <w:rFonts w:ascii="Times New Roman" w:eastAsia="MS Mincho" w:hAnsi="Times New Roman" w:cs="Times New Roman"/>
                <w:sz w:val="24"/>
                <w:szCs w:val="24"/>
                <w:lang w:eastAsia="ko-KR"/>
              </w:rPr>
              <w:t>_______________</w:t>
            </w:r>
            <w:r w:rsidR="005F7BB9" w:rsidRPr="009236CA">
              <w:rPr>
                <w:rFonts w:ascii="Times New Roman" w:eastAsia="MS Mincho" w:hAnsi="Times New Roman" w:cs="Times New Roman"/>
                <w:sz w:val="24"/>
                <w:szCs w:val="24"/>
                <w:lang w:eastAsia="ko-KR"/>
              </w:rPr>
              <w:t>_</w:t>
            </w:r>
            <w:r w:rsidRPr="009236CA">
              <w:rPr>
                <w:rFonts w:ascii="Times New Roman" w:eastAsia="MS Mincho" w:hAnsi="Times New Roman" w:cs="Times New Roman"/>
                <w:sz w:val="24"/>
                <w:szCs w:val="24"/>
                <w:lang w:eastAsia="ko-KR"/>
              </w:rPr>
              <w:t>__________/</w:t>
            </w:r>
            <w:r w:rsidR="00E72537">
              <w:rPr>
                <w:rFonts w:ascii="Times New Roman" w:eastAsia="MS Mincho" w:hAnsi="Times New Roman" w:cs="Times New Roman"/>
                <w:sz w:val="24"/>
                <w:szCs w:val="24"/>
                <w:lang w:eastAsia="ko-KR"/>
              </w:rPr>
              <w:t>__________</w:t>
            </w:r>
            <w:r w:rsidRPr="009236CA">
              <w:rPr>
                <w:rFonts w:ascii="Times New Roman" w:eastAsia="MS Mincho" w:hAnsi="Times New Roman" w:cs="Times New Roman"/>
                <w:sz w:val="24"/>
                <w:szCs w:val="24"/>
                <w:lang w:eastAsia="ko-KR"/>
              </w:rPr>
              <w:t>/</w:t>
            </w:r>
          </w:p>
        </w:tc>
        <w:tc>
          <w:tcPr>
            <w:tcW w:w="5211" w:type="dxa"/>
            <w:shd w:val="clear" w:color="auto" w:fill="auto"/>
          </w:tcPr>
          <w:p w:rsidR="00A103F1" w:rsidRDefault="00A103F1" w:rsidP="00841EE0">
            <w:pPr>
              <w:pStyle w:val="a3"/>
              <w:jc w:val="both"/>
              <w:rPr>
                <w:rFonts w:ascii="Times New Roman" w:eastAsia="MS Mincho" w:hAnsi="Times New Roman" w:cs="Times New Roman"/>
                <w:sz w:val="24"/>
                <w:szCs w:val="24"/>
                <w:lang w:eastAsia="ko-KR"/>
              </w:rPr>
            </w:pPr>
          </w:p>
          <w:p w:rsidR="00511C40" w:rsidRPr="00841EE0" w:rsidRDefault="00841EE0" w:rsidP="00841EE0">
            <w:pPr>
              <w:pStyle w:val="a3"/>
              <w:jc w:val="both"/>
              <w:rPr>
                <w:rFonts w:ascii="Times New Roman" w:eastAsia="MS Mincho" w:hAnsi="Times New Roman" w:cs="Times New Roman"/>
                <w:sz w:val="24"/>
                <w:szCs w:val="24"/>
                <w:lang w:eastAsia="ko-KR"/>
              </w:rPr>
            </w:pPr>
            <w:r w:rsidRPr="00841EE0">
              <w:rPr>
                <w:rFonts w:ascii="Times New Roman" w:eastAsia="MS Mincho" w:hAnsi="Times New Roman" w:cs="Times New Roman"/>
                <w:sz w:val="24"/>
                <w:szCs w:val="24"/>
                <w:lang w:eastAsia="ko-KR"/>
              </w:rPr>
              <w:t>Генеральный директор</w:t>
            </w:r>
          </w:p>
          <w:p w:rsidR="00841EE0" w:rsidRPr="00841EE0" w:rsidRDefault="00841EE0" w:rsidP="00841EE0">
            <w:pPr>
              <w:pStyle w:val="a3"/>
              <w:jc w:val="both"/>
              <w:rPr>
                <w:rFonts w:ascii="Times New Roman" w:eastAsia="MS Mincho" w:hAnsi="Times New Roman" w:cs="Times New Roman"/>
                <w:sz w:val="24"/>
                <w:szCs w:val="24"/>
                <w:lang w:eastAsia="ko-KR"/>
              </w:rPr>
            </w:pPr>
          </w:p>
          <w:p w:rsidR="00841EE0" w:rsidRPr="00841EE0" w:rsidRDefault="00841EE0" w:rsidP="00841EE0">
            <w:pPr>
              <w:pStyle w:val="a3"/>
              <w:jc w:val="both"/>
              <w:rPr>
                <w:rFonts w:ascii="Times New Roman" w:eastAsia="MS Mincho" w:hAnsi="Times New Roman" w:cs="Times New Roman"/>
                <w:sz w:val="24"/>
                <w:szCs w:val="24"/>
                <w:lang w:eastAsia="ko-KR"/>
              </w:rPr>
            </w:pPr>
          </w:p>
          <w:p w:rsidR="00841EE0" w:rsidRPr="00841EE0" w:rsidRDefault="00841EE0" w:rsidP="00E72537">
            <w:pPr>
              <w:pStyle w:val="a3"/>
              <w:jc w:val="both"/>
              <w:rPr>
                <w:rFonts w:ascii="Times New Roman" w:eastAsia="MS Mincho" w:hAnsi="Times New Roman" w:cs="Times New Roman"/>
                <w:b/>
                <w:sz w:val="24"/>
                <w:szCs w:val="24"/>
              </w:rPr>
            </w:pPr>
            <w:r w:rsidRPr="00841EE0">
              <w:rPr>
                <w:rFonts w:ascii="Times New Roman" w:eastAsia="MS Mincho" w:hAnsi="Times New Roman" w:cs="Times New Roman"/>
                <w:sz w:val="24"/>
                <w:szCs w:val="24"/>
                <w:lang w:eastAsia="ko-KR"/>
              </w:rPr>
              <w:t>_______________________</w:t>
            </w:r>
            <w:r w:rsidR="00943890">
              <w:rPr>
                <w:rFonts w:ascii="Times New Roman" w:eastAsia="MS Mincho" w:hAnsi="Times New Roman" w:cs="Times New Roman"/>
                <w:sz w:val="24"/>
                <w:szCs w:val="24"/>
                <w:lang w:eastAsia="ko-KR"/>
              </w:rPr>
              <w:t>_</w:t>
            </w:r>
            <w:r w:rsidRPr="00841EE0">
              <w:rPr>
                <w:rFonts w:ascii="Times New Roman" w:eastAsia="MS Mincho" w:hAnsi="Times New Roman" w:cs="Times New Roman"/>
                <w:sz w:val="24"/>
                <w:szCs w:val="24"/>
                <w:lang w:eastAsia="ko-KR"/>
              </w:rPr>
              <w:t>___/</w:t>
            </w:r>
            <w:r w:rsidR="00E72537">
              <w:rPr>
                <w:rFonts w:ascii="Times New Roman" w:eastAsia="MS Mincho" w:hAnsi="Times New Roman" w:cs="Times New Roman"/>
                <w:sz w:val="24"/>
                <w:szCs w:val="24"/>
                <w:lang w:eastAsia="ko-KR"/>
              </w:rPr>
              <w:t>___________</w:t>
            </w:r>
            <w:r w:rsidRPr="00841EE0">
              <w:rPr>
                <w:rFonts w:ascii="Times New Roman" w:eastAsia="MS Mincho" w:hAnsi="Times New Roman" w:cs="Times New Roman"/>
                <w:sz w:val="24"/>
                <w:szCs w:val="24"/>
                <w:lang w:eastAsia="ko-KR"/>
              </w:rPr>
              <w:t>/</w:t>
            </w:r>
          </w:p>
        </w:tc>
      </w:tr>
    </w:tbl>
    <w:p w:rsidR="00511C40" w:rsidRDefault="00511C40" w:rsidP="003459DD">
      <w:pPr>
        <w:pStyle w:val="a3"/>
        <w:jc w:val="both"/>
        <w:rPr>
          <w:rFonts w:ascii="Times New Roman" w:eastAsia="MS Mincho" w:hAnsi="Times New Roman" w:cs="Times New Roman"/>
          <w:b/>
          <w:sz w:val="24"/>
          <w:szCs w:val="24"/>
        </w:rPr>
      </w:pPr>
    </w:p>
    <w:p w:rsidR="00511C40" w:rsidRDefault="00511C40" w:rsidP="003459DD">
      <w:pPr>
        <w:pStyle w:val="a3"/>
        <w:jc w:val="both"/>
        <w:rPr>
          <w:rFonts w:ascii="Times New Roman" w:eastAsia="MS Mincho" w:hAnsi="Times New Roman" w:cs="Times New Roman"/>
          <w:b/>
          <w:sz w:val="24"/>
          <w:szCs w:val="24"/>
        </w:rPr>
      </w:pPr>
    </w:p>
    <w:p w:rsidR="001B3765" w:rsidRDefault="001B3765" w:rsidP="003459DD">
      <w:pPr>
        <w:pStyle w:val="a3"/>
        <w:jc w:val="both"/>
        <w:rPr>
          <w:rFonts w:ascii="Times New Roman" w:eastAsia="MS Mincho" w:hAnsi="Times New Roman" w:cs="Times New Roman"/>
          <w:b/>
          <w:sz w:val="24"/>
          <w:szCs w:val="24"/>
        </w:rPr>
      </w:pPr>
    </w:p>
    <w:p w:rsidR="001B3765" w:rsidRDefault="001B3765" w:rsidP="003459DD">
      <w:pPr>
        <w:pStyle w:val="a3"/>
        <w:jc w:val="both"/>
        <w:rPr>
          <w:rFonts w:ascii="Times New Roman" w:eastAsia="MS Mincho" w:hAnsi="Times New Roman" w:cs="Times New Roman"/>
          <w:b/>
          <w:sz w:val="24"/>
          <w:szCs w:val="24"/>
        </w:rPr>
      </w:pPr>
    </w:p>
    <w:p w:rsidR="001B3765" w:rsidRDefault="001B3765" w:rsidP="003459DD">
      <w:pPr>
        <w:pStyle w:val="a3"/>
        <w:jc w:val="both"/>
        <w:rPr>
          <w:rFonts w:ascii="Times New Roman" w:eastAsia="MS Mincho" w:hAnsi="Times New Roman" w:cs="Times New Roman"/>
          <w:b/>
          <w:sz w:val="24"/>
          <w:szCs w:val="24"/>
        </w:rPr>
      </w:pPr>
    </w:p>
    <w:p w:rsidR="001B3765" w:rsidRDefault="001B3765" w:rsidP="003459DD">
      <w:pPr>
        <w:pStyle w:val="a3"/>
        <w:jc w:val="both"/>
        <w:rPr>
          <w:rFonts w:ascii="Times New Roman" w:eastAsia="MS Mincho" w:hAnsi="Times New Roman" w:cs="Times New Roman"/>
          <w:b/>
          <w:sz w:val="24"/>
          <w:szCs w:val="24"/>
        </w:rPr>
      </w:pPr>
    </w:p>
    <w:p w:rsidR="001B3765" w:rsidRDefault="001B3765" w:rsidP="003459DD">
      <w:pPr>
        <w:pStyle w:val="a3"/>
        <w:jc w:val="both"/>
        <w:rPr>
          <w:rFonts w:ascii="Times New Roman" w:eastAsia="MS Mincho" w:hAnsi="Times New Roman" w:cs="Times New Roman"/>
          <w:b/>
          <w:sz w:val="24"/>
          <w:szCs w:val="24"/>
        </w:rPr>
      </w:pPr>
    </w:p>
    <w:p w:rsidR="001B3765" w:rsidRDefault="001B3765" w:rsidP="003459DD">
      <w:pPr>
        <w:pStyle w:val="a3"/>
        <w:jc w:val="both"/>
        <w:rPr>
          <w:rFonts w:ascii="Times New Roman" w:eastAsia="MS Mincho" w:hAnsi="Times New Roman" w:cs="Times New Roman"/>
          <w:b/>
          <w:sz w:val="24"/>
          <w:szCs w:val="24"/>
        </w:rPr>
      </w:pPr>
    </w:p>
    <w:p w:rsidR="001D3599" w:rsidRDefault="001D3599" w:rsidP="003459DD">
      <w:pPr>
        <w:pStyle w:val="a3"/>
        <w:jc w:val="both"/>
        <w:rPr>
          <w:rFonts w:ascii="Times New Roman" w:eastAsia="MS Mincho" w:hAnsi="Times New Roman" w:cs="Times New Roman"/>
          <w:b/>
          <w:sz w:val="24"/>
          <w:szCs w:val="24"/>
        </w:rPr>
      </w:pPr>
    </w:p>
    <w:p w:rsidR="001D3599" w:rsidRDefault="001D3599" w:rsidP="003459DD">
      <w:pPr>
        <w:pStyle w:val="a3"/>
        <w:jc w:val="both"/>
        <w:rPr>
          <w:rFonts w:ascii="Times New Roman" w:eastAsia="MS Mincho" w:hAnsi="Times New Roman" w:cs="Times New Roman"/>
          <w:b/>
          <w:sz w:val="24"/>
          <w:szCs w:val="24"/>
        </w:rPr>
      </w:pPr>
    </w:p>
    <w:p w:rsidR="001D3599" w:rsidRDefault="001D3599" w:rsidP="003459DD">
      <w:pPr>
        <w:pStyle w:val="a3"/>
        <w:jc w:val="both"/>
        <w:rPr>
          <w:rFonts w:ascii="Times New Roman" w:eastAsia="MS Mincho" w:hAnsi="Times New Roman" w:cs="Times New Roman"/>
          <w:b/>
          <w:sz w:val="24"/>
          <w:szCs w:val="24"/>
        </w:rPr>
      </w:pPr>
    </w:p>
    <w:p w:rsidR="001D3599" w:rsidRDefault="001D3599" w:rsidP="003459DD">
      <w:pPr>
        <w:pStyle w:val="a3"/>
        <w:jc w:val="both"/>
        <w:rPr>
          <w:rFonts w:ascii="Times New Roman" w:eastAsia="MS Mincho" w:hAnsi="Times New Roman" w:cs="Times New Roman"/>
          <w:b/>
          <w:sz w:val="24"/>
          <w:szCs w:val="24"/>
        </w:rPr>
      </w:pPr>
    </w:p>
    <w:p w:rsidR="00DC64FA" w:rsidRDefault="00DC64FA" w:rsidP="001B3765">
      <w:pPr>
        <w:pStyle w:val="a3"/>
        <w:jc w:val="right"/>
        <w:rPr>
          <w:rFonts w:ascii="Times New Roman" w:eastAsia="MS Mincho" w:hAnsi="Times New Roman" w:cs="Times New Roman"/>
          <w:b/>
          <w:sz w:val="24"/>
          <w:szCs w:val="24"/>
        </w:rPr>
      </w:pPr>
    </w:p>
    <w:p w:rsidR="00DC64FA" w:rsidRDefault="00DC64FA"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E72537" w:rsidRDefault="00E72537" w:rsidP="001B3765">
      <w:pPr>
        <w:pStyle w:val="a3"/>
        <w:jc w:val="right"/>
        <w:rPr>
          <w:rFonts w:ascii="Times New Roman" w:eastAsia="MS Mincho" w:hAnsi="Times New Roman" w:cs="Times New Roman"/>
          <w:b/>
          <w:sz w:val="24"/>
          <w:szCs w:val="24"/>
        </w:rPr>
      </w:pPr>
    </w:p>
    <w:p w:rsidR="001B3765" w:rsidRDefault="001B3765" w:rsidP="001B3765">
      <w:pPr>
        <w:pStyle w:val="a3"/>
        <w:jc w:val="right"/>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Приложение № 1</w:t>
      </w:r>
    </w:p>
    <w:p w:rsidR="001B3765" w:rsidRDefault="00E72537" w:rsidP="001B3765">
      <w:pPr>
        <w:pStyle w:val="a3"/>
        <w:jc w:val="right"/>
        <w:rPr>
          <w:rFonts w:ascii="Times New Roman" w:eastAsia="MS Mincho" w:hAnsi="Times New Roman" w:cs="Times New Roman"/>
          <w:b/>
          <w:sz w:val="24"/>
          <w:szCs w:val="24"/>
        </w:rPr>
      </w:pPr>
      <w:r>
        <w:rPr>
          <w:rFonts w:ascii="Times New Roman" w:eastAsia="MS Mincho" w:hAnsi="Times New Roman" w:cs="Times New Roman"/>
          <w:b/>
          <w:sz w:val="24"/>
          <w:szCs w:val="24"/>
        </w:rPr>
        <w:t>к договору</w:t>
      </w:r>
      <w:r w:rsidR="005A0281">
        <w:rPr>
          <w:rFonts w:ascii="Times New Roman" w:eastAsia="MS Mincho" w:hAnsi="Times New Roman" w:cs="Times New Roman"/>
          <w:b/>
          <w:sz w:val="24"/>
          <w:szCs w:val="24"/>
        </w:rPr>
        <w:t>№_________</w:t>
      </w:r>
      <w:r w:rsidR="00C51188">
        <w:rPr>
          <w:rFonts w:ascii="Times New Roman" w:eastAsia="MS Mincho" w:hAnsi="Times New Roman" w:cs="Times New Roman"/>
          <w:b/>
          <w:sz w:val="24"/>
          <w:szCs w:val="24"/>
        </w:rPr>
        <w:t xml:space="preserve"> от 11.01</w:t>
      </w:r>
      <w:r w:rsidR="001B3765">
        <w:rPr>
          <w:rFonts w:ascii="Times New Roman" w:eastAsia="MS Mincho" w:hAnsi="Times New Roman" w:cs="Times New Roman"/>
          <w:b/>
          <w:sz w:val="24"/>
          <w:szCs w:val="24"/>
        </w:rPr>
        <w:t>.201</w:t>
      </w:r>
      <w:r>
        <w:rPr>
          <w:rFonts w:ascii="Times New Roman" w:eastAsia="MS Mincho" w:hAnsi="Times New Roman" w:cs="Times New Roman"/>
          <w:b/>
          <w:sz w:val="24"/>
          <w:szCs w:val="24"/>
        </w:rPr>
        <w:t>9</w:t>
      </w:r>
    </w:p>
    <w:p w:rsidR="001B3765" w:rsidRDefault="001B3765" w:rsidP="001B3765">
      <w:pPr>
        <w:pStyle w:val="a3"/>
        <w:jc w:val="right"/>
        <w:rPr>
          <w:rFonts w:ascii="Times New Roman" w:eastAsia="MS Mincho" w:hAnsi="Times New Roman" w:cs="Times New Roman"/>
          <w:b/>
          <w:sz w:val="24"/>
          <w:szCs w:val="24"/>
        </w:rPr>
      </w:pPr>
    </w:p>
    <w:p w:rsidR="001B3765" w:rsidRDefault="001B3765" w:rsidP="001B3765">
      <w:pPr>
        <w:pStyle w:val="a3"/>
        <w:jc w:val="right"/>
        <w:rPr>
          <w:rFonts w:ascii="Times New Roman" w:eastAsia="MS Mincho" w:hAnsi="Times New Roman" w:cs="Times New Roman"/>
          <w:b/>
          <w:sz w:val="24"/>
          <w:szCs w:val="24"/>
        </w:rPr>
      </w:pPr>
    </w:p>
    <w:p w:rsidR="001B3765" w:rsidRDefault="001B3765" w:rsidP="001B3765">
      <w:pPr>
        <w:pStyle w:val="a3"/>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ЗАЯВКА НА ОКАЗАНИЕ УСЛУГ ПО МЕЖДУНАРОДНОЙПЕРЕВОЗКЕ </w:t>
      </w:r>
    </w:p>
    <w:p w:rsidR="001B3765" w:rsidRDefault="001B3765" w:rsidP="001B3765">
      <w:pPr>
        <w:pStyle w:val="a3"/>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И ЭКСПЕДИЦИОННОМУ ОБСЛУЖИВАНИЮ</w:t>
      </w:r>
    </w:p>
    <w:p w:rsidR="001B3765" w:rsidRDefault="001B3765" w:rsidP="001B3765">
      <w:pPr>
        <w:pStyle w:val="a3"/>
        <w:jc w:val="center"/>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812"/>
      </w:tblGrid>
      <w:tr w:rsidR="001B3765" w:rsidRPr="005870CF" w:rsidTr="005870CF">
        <w:trPr>
          <w:trHeight w:val="611"/>
        </w:trPr>
        <w:tc>
          <w:tcPr>
            <w:tcW w:w="10031" w:type="dxa"/>
            <w:gridSpan w:val="2"/>
            <w:shd w:val="clear" w:color="auto" w:fill="auto"/>
            <w:vAlign w:val="center"/>
          </w:tcPr>
          <w:p w:rsidR="001B3765" w:rsidRPr="005870CF" w:rsidRDefault="00544A65" w:rsidP="005870CF">
            <w:pPr>
              <w:pStyle w:val="a3"/>
              <w:numPr>
                <w:ilvl w:val="0"/>
                <w:numId w:val="29"/>
              </w:numPr>
              <w:tabs>
                <w:tab w:val="left" w:pos="284"/>
              </w:tabs>
              <w:ind w:left="0" w:firstLine="0"/>
              <w:jc w:val="center"/>
              <w:rPr>
                <w:rFonts w:ascii="Times New Roman" w:eastAsia="MS Mincho" w:hAnsi="Times New Roman" w:cs="Times New Roman"/>
                <w:b/>
                <w:sz w:val="24"/>
                <w:szCs w:val="24"/>
              </w:rPr>
            </w:pPr>
            <w:r w:rsidRPr="005870CF">
              <w:rPr>
                <w:rFonts w:ascii="Times New Roman" w:eastAsia="MS Mincho" w:hAnsi="Times New Roman" w:cs="Times New Roman"/>
                <w:b/>
                <w:sz w:val="24"/>
                <w:szCs w:val="24"/>
              </w:rPr>
              <w:t>МАРШРУТНЫЕ СВЕДЕНИЯ (отправитель, получатель, сроки)</w:t>
            </w:r>
          </w:p>
        </w:tc>
      </w:tr>
      <w:tr w:rsidR="001B3765" w:rsidRPr="005870CF" w:rsidTr="005870CF">
        <w:tc>
          <w:tcPr>
            <w:tcW w:w="4219" w:type="dxa"/>
            <w:shd w:val="clear" w:color="auto" w:fill="auto"/>
          </w:tcPr>
          <w:p w:rsidR="001B3765" w:rsidRPr="005870CF" w:rsidRDefault="001B37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Грузоотправитель</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r w:rsidR="001B3765" w:rsidRPr="005870CF" w:rsidTr="005870CF">
        <w:tc>
          <w:tcPr>
            <w:tcW w:w="4219" w:type="dxa"/>
            <w:shd w:val="clear" w:color="auto" w:fill="auto"/>
          </w:tcPr>
          <w:p w:rsidR="001B37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Адрес погрузки</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Дата (диапазон дат) погрузки</w:t>
            </w:r>
          </w:p>
        </w:tc>
        <w:tc>
          <w:tcPr>
            <w:tcW w:w="5812"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1B37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Грузополучатель</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r w:rsidR="001B3765" w:rsidRPr="005870CF" w:rsidTr="005870CF">
        <w:tc>
          <w:tcPr>
            <w:tcW w:w="4219" w:type="dxa"/>
            <w:shd w:val="clear" w:color="auto" w:fill="auto"/>
          </w:tcPr>
          <w:p w:rsidR="001B37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Адрес разгрузки</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Необходимая дата разгрузки</w:t>
            </w:r>
          </w:p>
        </w:tc>
        <w:tc>
          <w:tcPr>
            <w:tcW w:w="5812"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1B3765" w:rsidRPr="005870CF" w:rsidTr="005870CF">
        <w:tc>
          <w:tcPr>
            <w:tcW w:w="4219" w:type="dxa"/>
            <w:shd w:val="clear" w:color="auto" w:fill="auto"/>
          </w:tcPr>
          <w:p w:rsidR="001B3765"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Сведения о лице,</w:t>
            </w:r>
            <w:r w:rsidR="00544A65" w:rsidRPr="005870CF">
              <w:rPr>
                <w:rFonts w:ascii="Times New Roman" w:eastAsia="MS Mincho" w:hAnsi="Times New Roman" w:cs="Times New Roman"/>
                <w:sz w:val="24"/>
                <w:szCs w:val="24"/>
              </w:rPr>
              <w:t xml:space="preserve"> </w:t>
            </w:r>
            <w:proofErr w:type="spellStart"/>
            <w:proofErr w:type="gramStart"/>
            <w:r w:rsidR="00544A65" w:rsidRPr="005870CF">
              <w:rPr>
                <w:rFonts w:ascii="Times New Roman" w:eastAsia="MS Mincho" w:hAnsi="Times New Roman" w:cs="Times New Roman"/>
                <w:sz w:val="24"/>
                <w:szCs w:val="24"/>
              </w:rPr>
              <w:t>уполномо</w:t>
            </w:r>
            <w:r w:rsidRPr="005870CF">
              <w:rPr>
                <w:rFonts w:ascii="Times New Roman" w:eastAsia="MS Mincho" w:hAnsi="Times New Roman" w:cs="Times New Roman"/>
                <w:sz w:val="24"/>
                <w:szCs w:val="24"/>
              </w:rPr>
              <w:t>-</w:t>
            </w:r>
            <w:r w:rsidR="00544A65" w:rsidRPr="005870CF">
              <w:rPr>
                <w:rFonts w:ascii="Times New Roman" w:eastAsia="MS Mincho" w:hAnsi="Times New Roman" w:cs="Times New Roman"/>
                <w:sz w:val="24"/>
                <w:szCs w:val="24"/>
              </w:rPr>
              <w:t>ченном</w:t>
            </w:r>
            <w:proofErr w:type="spellEnd"/>
            <w:proofErr w:type="gramEnd"/>
            <w:r w:rsidR="00544A65" w:rsidRPr="005870CF">
              <w:rPr>
                <w:rFonts w:ascii="Times New Roman" w:eastAsia="MS Mincho" w:hAnsi="Times New Roman" w:cs="Times New Roman"/>
                <w:sz w:val="24"/>
                <w:szCs w:val="24"/>
              </w:rPr>
              <w:t xml:space="preserve"> на получение груза </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r w:rsidR="001B3765" w:rsidRPr="005870CF" w:rsidTr="005870CF">
        <w:tc>
          <w:tcPr>
            <w:tcW w:w="4219" w:type="dxa"/>
            <w:shd w:val="clear" w:color="auto" w:fill="auto"/>
          </w:tcPr>
          <w:p w:rsidR="001B37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Необходимость оформления документов при вручении груза</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r w:rsidR="001B3765" w:rsidRPr="005870CF" w:rsidTr="005870CF">
        <w:tc>
          <w:tcPr>
            <w:tcW w:w="4219" w:type="dxa"/>
            <w:shd w:val="clear" w:color="auto" w:fill="auto"/>
          </w:tcPr>
          <w:p w:rsidR="001B3765" w:rsidRPr="005870CF" w:rsidRDefault="00544A65" w:rsidP="005870CF">
            <w:pPr>
              <w:pStyle w:val="a3"/>
              <w:numPr>
                <w:ilvl w:val="1"/>
                <w:numId w:val="29"/>
              </w:numPr>
              <w:tabs>
                <w:tab w:val="left" w:pos="426"/>
              </w:tabs>
              <w:ind w:left="0" w:firstLine="0"/>
              <w:rPr>
                <w:rFonts w:ascii="Times New Roman" w:eastAsia="MS Mincho" w:hAnsi="Times New Roman" w:cs="Times New Roman"/>
                <w:sz w:val="24"/>
                <w:szCs w:val="24"/>
              </w:rPr>
            </w:pPr>
            <w:r w:rsidRPr="005870CF">
              <w:rPr>
                <w:rFonts w:ascii="Times New Roman" w:eastAsia="MS Mincho" w:hAnsi="Times New Roman" w:cs="Times New Roman"/>
                <w:sz w:val="24"/>
                <w:szCs w:val="24"/>
              </w:rPr>
              <w:t xml:space="preserve">Иные </w:t>
            </w:r>
            <w:r w:rsidR="007A4CDB" w:rsidRPr="005870CF">
              <w:rPr>
                <w:rFonts w:ascii="Times New Roman" w:eastAsia="MS Mincho" w:hAnsi="Times New Roman" w:cs="Times New Roman"/>
                <w:sz w:val="24"/>
                <w:szCs w:val="24"/>
              </w:rPr>
              <w:t xml:space="preserve">важные </w:t>
            </w:r>
            <w:r w:rsidRPr="005870CF">
              <w:rPr>
                <w:rFonts w:ascii="Times New Roman" w:eastAsia="MS Mincho" w:hAnsi="Times New Roman" w:cs="Times New Roman"/>
                <w:sz w:val="24"/>
                <w:szCs w:val="24"/>
              </w:rPr>
              <w:t>сведения</w:t>
            </w:r>
          </w:p>
        </w:tc>
        <w:tc>
          <w:tcPr>
            <w:tcW w:w="5812" w:type="dxa"/>
            <w:shd w:val="clear" w:color="auto" w:fill="auto"/>
          </w:tcPr>
          <w:p w:rsidR="001B3765" w:rsidRPr="005870CF" w:rsidRDefault="001B3765" w:rsidP="005870CF">
            <w:pPr>
              <w:pStyle w:val="a3"/>
              <w:jc w:val="center"/>
              <w:rPr>
                <w:rFonts w:ascii="Times New Roman" w:eastAsia="MS Mincho" w:hAnsi="Times New Roman" w:cs="Times New Roman"/>
                <w:b/>
                <w:sz w:val="24"/>
                <w:szCs w:val="24"/>
              </w:rPr>
            </w:pPr>
          </w:p>
        </w:tc>
      </w:tr>
    </w:tbl>
    <w:p w:rsidR="001B3765" w:rsidRDefault="001B3765" w:rsidP="001B3765">
      <w:pPr>
        <w:pStyle w:val="a3"/>
        <w:jc w:val="center"/>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18"/>
      </w:tblGrid>
      <w:tr w:rsidR="00544A65" w:rsidRPr="005870CF" w:rsidTr="005870CF">
        <w:trPr>
          <w:trHeight w:val="541"/>
        </w:trPr>
        <w:tc>
          <w:tcPr>
            <w:tcW w:w="10137" w:type="dxa"/>
            <w:gridSpan w:val="2"/>
            <w:shd w:val="clear" w:color="auto" w:fill="auto"/>
            <w:vAlign w:val="center"/>
          </w:tcPr>
          <w:p w:rsidR="00544A65" w:rsidRPr="005870CF" w:rsidRDefault="00544A65" w:rsidP="005870CF">
            <w:pPr>
              <w:pStyle w:val="a3"/>
              <w:numPr>
                <w:ilvl w:val="0"/>
                <w:numId w:val="29"/>
              </w:numPr>
              <w:rPr>
                <w:rFonts w:ascii="Times New Roman" w:eastAsia="MS Mincho" w:hAnsi="Times New Roman" w:cs="Times New Roman"/>
                <w:b/>
                <w:sz w:val="24"/>
                <w:szCs w:val="24"/>
              </w:rPr>
            </w:pPr>
            <w:r w:rsidRPr="005870CF">
              <w:rPr>
                <w:rFonts w:ascii="Times New Roman" w:eastAsia="MS Mincho" w:hAnsi="Times New Roman" w:cs="Times New Roman"/>
                <w:b/>
                <w:sz w:val="24"/>
                <w:szCs w:val="24"/>
              </w:rPr>
              <w:t>СВЕДНИЯ О ГРУЗЕ (номенклатура, количество, вид погрузки, особые условия)</w:t>
            </w:r>
          </w:p>
        </w:tc>
      </w:tr>
      <w:tr w:rsidR="00544A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Номенклатура</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Сведения о классе опасности</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Относимость к контролируемым товарам и реквизиты разрешительного документа</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544A65"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Количество, с указанием веса, объема</w:t>
            </w:r>
            <w:r w:rsidR="007A4CDB" w:rsidRPr="005870CF">
              <w:rPr>
                <w:rFonts w:ascii="Times New Roman" w:eastAsia="MS Mincho" w:hAnsi="Times New Roman" w:cs="Times New Roman"/>
                <w:sz w:val="24"/>
                <w:szCs w:val="24"/>
              </w:rPr>
              <w:t>, габаритов</w:t>
            </w:r>
            <w:r w:rsidRPr="005870CF">
              <w:rPr>
                <w:rFonts w:ascii="Times New Roman" w:eastAsia="MS Mincho" w:hAnsi="Times New Roman" w:cs="Times New Roman"/>
                <w:sz w:val="24"/>
                <w:szCs w:val="24"/>
              </w:rPr>
              <w:t xml:space="preserve"> и количества мест</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Вид погрузки</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Особые условия перевозки</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r w:rsidR="00544A65" w:rsidRPr="005870CF" w:rsidTr="005870CF">
        <w:tc>
          <w:tcPr>
            <w:tcW w:w="4219" w:type="dxa"/>
            <w:shd w:val="clear" w:color="auto" w:fill="auto"/>
          </w:tcPr>
          <w:p w:rsidR="00544A65"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Иные важные сведения</w:t>
            </w:r>
          </w:p>
        </w:tc>
        <w:tc>
          <w:tcPr>
            <w:tcW w:w="5918" w:type="dxa"/>
            <w:shd w:val="clear" w:color="auto" w:fill="auto"/>
          </w:tcPr>
          <w:p w:rsidR="00544A65" w:rsidRPr="005870CF" w:rsidRDefault="00544A65" w:rsidP="005870CF">
            <w:pPr>
              <w:pStyle w:val="a3"/>
              <w:jc w:val="center"/>
              <w:rPr>
                <w:rFonts w:ascii="Times New Roman" w:eastAsia="MS Mincho" w:hAnsi="Times New Roman" w:cs="Times New Roman"/>
                <w:b/>
                <w:sz w:val="24"/>
                <w:szCs w:val="24"/>
              </w:rPr>
            </w:pPr>
          </w:p>
        </w:tc>
      </w:tr>
    </w:tbl>
    <w:p w:rsidR="00544A65" w:rsidRDefault="00544A65" w:rsidP="001B3765">
      <w:pPr>
        <w:pStyle w:val="a3"/>
        <w:jc w:val="center"/>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18"/>
      </w:tblGrid>
      <w:tr w:rsidR="007A4CDB" w:rsidRPr="005870CF" w:rsidTr="005870CF">
        <w:trPr>
          <w:trHeight w:val="541"/>
        </w:trPr>
        <w:tc>
          <w:tcPr>
            <w:tcW w:w="10137" w:type="dxa"/>
            <w:gridSpan w:val="2"/>
            <w:shd w:val="clear" w:color="auto" w:fill="auto"/>
            <w:vAlign w:val="center"/>
          </w:tcPr>
          <w:p w:rsidR="007A4CDB" w:rsidRPr="005870CF" w:rsidRDefault="007A4CDB" w:rsidP="005870CF">
            <w:pPr>
              <w:pStyle w:val="a3"/>
              <w:numPr>
                <w:ilvl w:val="0"/>
                <w:numId w:val="29"/>
              </w:numPr>
              <w:rPr>
                <w:rFonts w:ascii="Times New Roman" w:eastAsia="MS Mincho" w:hAnsi="Times New Roman" w:cs="Times New Roman"/>
                <w:b/>
                <w:sz w:val="24"/>
                <w:szCs w:val="24"/>
              </w:rPr>
            </w:pPr>
            <w:r w:rsidRPr="005870CF">
              <w:rPr>
                <w:rFonts w:ascii="Times New Roman" w:eastAsia="MS Mincho" w:hAnsi="Times New Roman" w:cs="Times New Roman"/>
                <w:b/>
                <w:sz w:val="24"/>
                <w:szCs w:val="24"/>
              </w:rPr>
              <w:t>СТОИМОСТЬ И СРОКИ ПЕРЕВОЗКИ</w:t>
            </w:r>
          </w:p>
        </w:tc>
      </w:tr>
      <w:tr w:rsidR="007A4CDB" w:rsidRPr="005870CF" w:rsidTr="005870CF">
        <w:tc>
          <w:tcPr>
            <w:tcW w:w="4219" w:type="dxa"/>
            <w:shd w:val="clear" w:color="auto" w:fill="auto"/>
          </w:tcPr>
          <w:p w:rsidR="007A4CDB"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Количество паллето-мест</w:t>
            </w:r>
          </w:p>
        </w:tc>
        <w:tc>
          <w:tcPr>
            <w:tcW w:w="5918" w:type="dxa"/>
            <w:shd w:val="clear" w:color="auto" w:fill="auto"/>
          </w:tcPr>
          <w:p w:rsidR="007A4CDB" w:rsidRPr="005870CF" w:rsidRDefault="007A4CDB" w:rsidP="005870CF">
            <w:pPr>
              <w:pStyle w:val="a3"/>
              <w:jc w:val="center"/>
              <w:rPr>
                <w:rFonts w:ascii="Times New Roman" w:eastAsia="MS Mincho" w:hAnsi="Times New Roman" w:cs="Times New Roman"/>
                <w:b/>
                <w:sz w:val="24"/>
                <w:szCs w:val="24"/>
              </w:rPr>
            </w:pPr>
          </w:p>
        </w:tc>
      </w:tr>
      <w:tr w:rsidR="007A4CDB" w:rsidRPr="005870CF" w:rsidTr="005870CF">
        <w:tc>
          <w:tcPr>
            <w:tcW w:w="4219" w:type="dxa"/>
            <w:shd w:val="clear" w:color="auto" w:fill="auto"/>
          </w:tcPr>
          <w:p w:rsidR="007A4CDB"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Стоимость по тарифам</w:t>
            </w:r>
          </w:p>
        </w:tc>
        <w:tc>
          <w:tcPr>
            <w:tcW w:w="5918" w:type="dxa"/>
            <w:shd w:val="clear" w:color="auto" w:fill="auto"/>
          </w:tcPr>
          <w:p w:rsidR="007A4CDB" w:rsidRPr="005870CF" w:rsidRDefault="007A4CDB" w:rsidP="005870CF">
            <w:pPr>
              <w:pStyle w:val="a3"/>
              <w:jc w:val="center"/>
              <w:rPr>
                <w:rFonts w:ascii="Times New Roman" w:eastAsia="MS Mincho" w:hAnsi="Times New Roman" w:cs="Times New Roman"/>
                <w:b/>
                <w:sz w:val="24"/>
                <w:szCs w:val="24"/>
              </w:rPr>
            </w:pPr>
          </w:p>
        </w:tc>
      </w:tr>
      <w:tr w:rsidR="007A4CDB" w:rsidRPr="005870CF" w:rsidTr="005870CF">
        <w:tc>
          <w:tcPr>
            <w:tcW w:w="4219" w:type="dxa"/>
            <w:shd w:val="clear" w:color="auto" w:fill="auto"/>
          </w:tcPr>
          <w:p w:rsidR="007A4CDB"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Плановый срок перевозки</w:t>
            </w:r>
          </w:p>
        </w:tc>
        <w:tc>
          <w:tcPr>
            <w:tcW w:w="5918" w:type="dxa"/>
            <w:shd w:val="clear" w:color="auto" w:fill="auto"/>
          </w:tcPr>
          <w:p w:rsidR="007A4CDB" w:rsidRPr="005870CF" w:rsidRDefault="007A4CDB" w:rsidP="005870CF">
            <w:pPr>
              <w:pStyle w:val="a3"/>
              <w:jc w:val="center"/>
              <w:rPr>
                <w:rFonts w:ascii="Times New Roman" w:eastAsia="MS Mincho" w:hAnsi="Times New Roman" w:cs="Times New Roman"/>
                <w:b/>
                <w:sz w:val="24"/>
                <w:szCs w:val="24"/>
              </w:rPr>
            </w:pPr>
          </w:p>
        </w:tc>
      </w:tr>
      <w:tr w:rsidR="007A4CDB" w:rsidRPr="005870CF" w:rsidTr="005870CF">
        <w:tc>
          <w:tcPr>
            <w:tcW w:w="4219" w:type="dxa"/>
            <w:shd w:val="clear" w:color="auto" w:fill="auto"/>
          </w:tcPr>
          <w:p w:rsidR="007A4CDB" w:rsidRPr="005870CF" w:rsidRDefault="007A4CDB" w:rsidP="005870CF">
            <w:pPr>
              <w:pStyle w:val="a3"/>
              <w:numPr>
                <w:ilvl w:val="1"/>
                <w:numId w:val="29"/>
              </w:numPr>
              <w:tabs>
                <w:tab w:val="left" w:pos="426"/>
              </w:tabs>
              <w:ind w:left="426" w:hanging="426"/>
              <w:rPr>
                <w:rFonts w:ascii="Times New Roman" w:eastAsia="MS Mincho" w:hAnsi="Times New Roman" w:cs="Times New Roman"/>
                <w:sz w:val="24"/>
                <w:szCs w:val="24"/>
              </w:rPr>
            </w:pPr>
            <w:r w:rsidRPr="005870CF">
              <w:rPr>
                <w:rFonts w:ascii="Times New Roman" w:eastAsia="MS Mincho" w:hAnsi="Times New Roman" w:cs="Times New Roman"/>
                <w:sz w:val="24"/>
                <w:szCs w:val="24"/>
              </w:rPr>
              <w:t>Иные условия</w:t>
            </w:r>
          </w:p>
        </w:tc>
        <w:tc>
          <w:tcPr>
            <w:tcW w:w="5918" w:type="dxa"/>
            <w:shd w:val="clear" w:color="auto" w:fill="auto"/>
          </w:tcPr>
          <w:p w:rsidR="007A4CDB" w:rsidRPr="005870CF" w:rsidRDefault="007A4CDB" w:rsidP="005870CF">
            <w:pPr>
              <w:pStyle w:val="a3"/>
              <w:jc w:val="center"/>
              <w:rPr>
                <w:rFonts w:ascii="Times New Roman" w:eastAsia="MS Mincho" w:hAnsi="Times New Roman" w:cs="Times New Roman"/>
                <w:b/>
                <w:sz w:val="24"/>
                <w:szCs w:val="24"/>
              </w:rPr>
            </w:pPr>
          </w:p>
        </w:tc>
      </w:tr>
    </w:tbl>
    <w:p w:rsidR="007A4CDB" w:rsidRDefault="007A4CDB" w:rsidP="001B3765">
      <w:pPr>
        <w:pStyle w:val="a3"/>
        <w:jc w:val="center"/>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7A4CDB" w:rsidRPr="005870CF" w:rsidTr="005870CF">
        <w:tc>
          <w:tcPr>
            <w:tcW w:w="5068" w:type="dxa"/>
            <w:shd w:val="clear" w:color="auto" w:fill="auto"/>
          </w:tcPr>
          <w:p w:rsidR="007A4CDB" w:rsidRPr="005870CF" w:rsidRDefault="007A4CDB"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ЗАКАЗЧИК</w:t>
            </w:r>
          </w:p>
          <w:p w:rsidR="007A4CDB" w:rsidRPr="005870CF" w:rsidRDefault="007A4CDB" w:rsidP="005870CF">
            <w:pPr>
              <w:pStyle w:val="a3"/>
              <w:jc w:val="center"/>
              <w:rPr>
                <w:rFonts w:ascii="Times New Roman" w:eastAsia="MS Mincho" w:hAnsi="Times New Roman" w:cs="Times New Roman"/>
                <w:sz w:val="24"/>
                <w:szCs w:val="24"/>
              </w:rPr>
            </w:pPr>
          </w:p>
          <w:p w:rsidR="007A4CDB" w:rsidRPr="005870CF" w:rsidRDefault="007A4CDB"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___________________________________</w:t>
            </w:r>
          </w:p>
        </w:tc>
        <w:tc>
          <w:tcPr>
            <w:tcW w:w="5069" w:type="dxa"/>
            <w:shd w:val="clear" w:color="auto" w:fill="auto"/>
          </w:tcPr>
          <w:p w:rsidR="007A4CDB" w:rsidRPr="005870CF" w:rsidRDefault="007A4CDB"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ПЕРЕВОЗЧИК</w:t>
            </w:r>
          </w:p>
          <w:p w:rsidR="007A4CDB" w:rsidRPr="005870CF" w:rsidRDefault="007A4CDB" w:rsidP="005870CF">
            <w:pPr>
              <w:pStyle w:val="a3"/>
              <w:jc w:val="center"/>
              <w:rPr>
                <w:rFonts w:ascii="Times New Roman" w:eastAsia="MS Mincho" w:hAnsi="Times New Roman" w:cs="Times New Roman"/>
                <w:sz w:val="24"/>
                <w:szCs w:val="24"/>
              </w:rPr>
            </w:pPr>
          </w:p>
          <w:p w:rsidR="007A4CDB" w:rsidRPr="005870CF" w:rsidRDefault="007A4CDB"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___________________________________</w:t>
            </w:r>
          </w:p>
        </w:tc>
      </w:tr>
    </w:tbl>
    <w:p w:rsidR="007A4CDB" w:rsidRDefault="007A4CDB" w:rsidP="001B3765">
      <w:pPr>
        <w:pStyle w:val="a3"/>
        <w:jc w:val="center"/>
        <w:rPr>
          <w:rFonts w:ascii="Times New Roman" w:eastAsia="MS Mincho" w:hAnsi="Times New Roman" w:cs="Times New Roman"/>
          <w:b/>
          <w:sz w:val="24"/>
          <w:szCs w:val="24"/>
        </w:rPr>
      </w:pPr>
    </w:p>
    <w:p w:rsidR="007A4CDB" w:rsidRDefault="007A4CDB" w:rsidP="007A4CDB">
      <w:pPr>
        <w:pStyle w:val="a3"/>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Примечание:</w:t>
      </w:r>
    </w:p>
    <w:p w:rsidR="007A4CDB" w:rsidRDefault="007A4CDB" w:rsidP="007A4CDB">
      <w:pPr>
        <w:pStyle w:val="a3"/>
        <w:numPr>
          <w:ilvl w:val="0"/>
          <w:numId w:val="31"/>
        </w:numPr>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 xml:space="preserve">Раздел </w:t>
      </w:r>
      <w:r w:rsidRPr="007A4CDB">
        <w:rPr>
          <w:rFonts w:ascii="Times New Roman" w:eastAsia="MS Mincho" w:hAnsi="Times New Roman" w:cs="Times New Roman"/>
          <w:b/>
          <w:i/>
          <w:sz w:val="24"/>
          <w:szCs w:val="24"/>
        </w:rPr>
        <w:t>1</w:t>
      </w:r>
      <w:r>
        <w:rPr>
          <w:rFonts w:ascii="Times New Roman" w:eastAsia="MS Mincho" w:hAnsi="Times New Roman" w:cs="Times New Roman"/>
          <w:b/>
          <w:i/>
          <w:sz w:val="24"/>
          <w:szCs w:val="24"/>
        </w:rPr>
        <w:t xml:space="preserve"> заполняется в отношении каждого места погрузки (в случае нескольких адресов погрузки).</w:t>
      </w:r>
    </w:p>
    <w:p w:rsidR="007A4CDB" w:rsidRDefault="007A4CDB" w:rsidP="007A4CDB">
      <w:pPr>
        <w:pStyle w:val="a3"/>
        <w:numPr>
          <w:ilvl w:val="0"/>
          <w:numId w:val="31"/>
        </w:numPr>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Порядок заполнения – в соответствии с разделом 2 договора.</w:t>
      </w:r>
    </w:p>
    <w:p w:rsidR="0065509F" w:rsidRDefault="0065509F" w:rsidP="0065509F">
      <w:pPr>
        <w:pStyle w:val="a3"/>
        <w:jc w:val="both"/>
        <w:rPr>
          <w:rFonts w:ascii="Times New Roman" w:eastAsia="MS Mincho" w:hAnsi="Times New Roman" w:cs="Times New Roman"/>
          <w:b/>
          <w:i/>
          <w:sz w:val="24"/>
          <w:szCs w:val="24"/>
        </w:rPr>
      </w:pPr>
    </w:p>
    <w:p w:rsidR="0065509F" w:rsidRDefault="0065509F" w:rsidP="0065509F">
      <w:pPr>
        <w:pStyle w:val="a3"/>
        <w:jc w:val="right"/>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Приложение № 2</w:t>
      </w:r>
    </w:p>
    <w:p w:rsidR="0065509F" w:rsidRDefault="00E72537" w:rsidP="0065509F">
      <w:pPr>
        <w:pStyle w:val="a3"/>
        <w:jc w:val="righ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к договору№ </w:t>
      </w:r>
      <w:r w:rsidR="005A0281">
        <w:rPr>
          <w:rFonts w:ascii="Times New Roman" w:eastAsia="MS Mincho" w:hAnsi="Times New Roman" w:cs="Times New Roman"/>
          <w:b/>
          <w:sz w:val="24"/>
          <w:szCs w:val="24"/>
        </w:rPr>
        <w:t>_________</w:t>
      </w:r>
      <w:r w:rsidR="00C51188">
        <w:rPr>
          <w:rFonts w:ascii="Times New Roman" w:eastAsia="MS Mincho" w:hAnsi="Times New Roman" w:cs="Times New Roman"/>
          <w:b/>
          <w:sz w:val="24"/>
          <w:szCs w:val="24"/>
        </w:rPr>
        <w:t xml:space="preserve"> от 11.01</w:t>
      </w:r>
      <w:r>
        <w:rPr>
          <w:rFonts w:ascii="Times New Roman" w:eastAsia="MS Mincho" w:hAnsi="Times New Roman" w:cs="Times New Roman"/>
          <w:b/>
          <w:sz w:val="24"/>
          <w:szCs w:val="24"/>
        </w:rPr>
        <w:t>.2019</w:t>
      </w:r>
    </w:p>
    <w:p w:rsidR="0065509F" w:rsidRDefault="0065509F" w:rsidP="0065509F">
      <w:pPr>
        <w:pStyle w:val="a3"/>
        <w:jc w:val="both"/>
        <w:rPr>
          <w:rFonts w:ascii="Times New Roman" w:eastAsia="MS Mincho" w:hAnsi="Times New Roman" w:cs="Times New Roman"/>
          <w:b/>
          <w:i/>
          <w:sz w:val="24"/>
          <w:szCs w:val="24"/>
        </w:rPr>
      </w:pPr>
    </w:p>
    <w:p w:rsidR="0065509F" w:rsidRDefault="0065509F" w:rsidP="0065509F">
      <w:pPr>
        <w:pStyle w:val="a3"/>
        <w:jc w:val="both"/>
        <w:rPr>
          <w:rFonts w:ascii="Times New Roman" w:eastAsia="MS Mincho" w:hAnsi="Times New Roman" w:cs="Times New Roman"/>
          <w:b/>
          <w:i/>
          <w:sz w:val="24"/>
          <w:szCs w:val="24"/>
        </w:rPr>
      </w:pPr>
    </w:p>
    <w:p w:rsidR="0065509F" w:rsidRDefault="0065509F" w:rsidP="0065509F">
      <w:pPr>
        <w:pStyle w:val="a3"/>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АКТ ОБ ОКАЗАННЫХ УСЛУГАХ</w:t>
      </w:r>
    </w:p>
    <w:p w:rsidR="0065509F" w:rsidRDefault="00C51188" w:rsidP="0065509F">
      <w:pPr>
        <w:pStyle w:val="a3"/>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по договору № </w:t>
      </w:r>
      <w:r w:rsidR="005A0281">
        <w:rPr>
          <w:rFonts w:ascii="Times New Roman" w:eastAsia="MS Mincho" w:hAnsi="Times New Roman" w:cs="Times New Roman"/>
          <w:b/>
          <w:sz w:val="24"/>
          <w:szCs w:val="24"/>
        </w:rPr>
        <w:t>________</w:t>
      </w:r>
      <w:r>
        <w:rPr>
          <w:rFonts w:ascii="Times New Roman" w:eastAsia="MS Mincho" w:hAnsi="Times New Roman" w:cs="Times New Roman"/>
          <w:b/>
          <w:sz w:val="24"/>
          <w:szCs w:val="24"/>
        </w:rPr>
        <w:t xml:space="preserve"> от 11.01</w:t>
      </w:r>
      <w:r w:rsidR="00E72537">
        <w:rPr>
          <w:rFonts w:ascii="Times New Roman" w:eastAsia="MS Mincho" w:hAnsi="Times New Roman" w:cs="Times New Roman"/>
          <w:b/>
          <w:sz w:val="24"/>
          <w:szCs w:val="24"/>
        </w:rPr>
        <w:t>.2019</w:t>
      </w:r>
      <w:r w:rsidR="0065509F">
        <w:rPr>
          <w:rFonts w:ascii="Times New Roman" w:eastAsia="MS Mincho" w:hAnsi="Times New Roman" w:cs="Times New Roman"/>
          <w:b/>
          <w:sz w:val="24"/>
          <w:szCs w:val="24"/>
        </w:rPr>
        <w:t xml:space="preserve"> </w:t>
      </w:r>
    </w:p>
    <w:p w:rsidR="0065509F" w:rsidRDefault="0065509F" w:rsidP="0065509F">
      <w:pPr>
        <w:pStyle w:val="a3"/>
        <w:jc w:val="center"/>
        <w:rPr>
          <w:rFonts w:ascii="Times New Roman" w:eastAsia="MS Mincho" w:hAnsi="Times New Roman" w:cs="Times New Roman"/>
          <w:b/>
          <w:sz w:val="24"/>
          <w:szCs w:val="24"/>
        </w:rPr>
      </w:pPr>
    </w:p>
    <w:p w:rsidR="0065509F" w:rsidRDefault="0065509F" w:rsidP="0065509F">
      <w:pPr>
        <w:pStyle w:val="a3"/>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ОсОО «</w:t>
      </w:r>
      <w:r w:rsidR="00E72537">
        <w:rPr>
          <w:rFonts w:ascii="Times New Roman" w:eastAsia="MS Mincho" w:hAnsi="Times New Roman" w:cs="Times New Roman"/>
          <w:sz w:val="24"/>
          <w:szCs w:val="24"/>
        </w:rPr>
        <w:t>__________</w:t>
      </w:r>
      <w:r>
        <w:rPr>
          <w:rFonts w:ascii="Times New Roman" w:eastAsia="MS Mincho" w:hAnsi="Times New Roman" w:cs="Times New Roman"/>
          <w:sz w:val="24"/>
          <w:szCs w:val="24"/>
        </w:rPr>
        <w:t xml:space="preserve">» (Перевозчик) в лице _____________, </w:t>
      </w:r>
      <w:proofErr w:type="gramStart"/>
      <w:r>
        <w:rPr>
          <w:rFonts w:ascii="Times New Roman" w:eastAsia="MS Mincho" w:hAnsi="Times New Roman" w:cs="Times New Roman"/>
          <w:sz w:val="24"/>
          <w:szCs w:val="24"/>
        </w:rPr>
        <w:t>действующего</w:t>
      </w:r>
      <w:proofErr w:type="gramEnd"/>
      <w:r>
        <w:rPr>
          <w:rFonts w:ascii="Times New Roman" w:eastAsia="MS Mincho" w:hAnsi="Times New Roman" w:cs="Times New Roman"/>
          <w:sz w:val="24"/>
          <w:szCs w:val="24"/>
        </w:rPr>
        <w:t xml:space="preserve"> на основании ______________ с одной стороны, и </w:t>
      </w:r>
    </w:p>
    <w:p w:rsidR="0065509F" w:rsidRDefault="0065509F" w:rsidP="0065509F">
      <w:pPr>
        <w:pStyle w:val="a3"/>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ООО «</w:t>
      </w:r>
      <w:r w:rsidR="00E72537">
        <w:rPr>
          <w:rFonts w:ascii="Times New Roman" w:eastAsia="MS Mincho" w:hAnsi="Times New Roman" w:cs="Times New Roman"/>
          <w:sz w:val="24"/>
          <w:szCs w:val="24"/>
        </w:rPr>
        <w:t>__________</w:t>
      </w:r>
      <w:r>
        <w:rPr>
          <w:rFonts w:ascii="Times New Roman" w:eastAsia="MS Mincho" w:hAnsi="Times New Roman" w:cs="Times New Roman"/>
          <w:sz w:val="24"/>
          <w:szCs w:val="24"/>
        </w:rPr>
        <w:t>» (Заказчик) в лице _____________, действующего на основании ______________ с другой стороны,</w:t>
      </w:r>
    </w:p>
    <w:p w:rsidR="0065509F" w:rsidRDefault="0065509F" w:rsidP="0065509F">
      <w:pPr>
        <w:pStyle w:val="a3"/>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составили настоящий Акт о том, что Перевозчик </w:t>
      </w:r>
      <w:proofErr w:type="gramStart"/>
      <w:r>
        <w:rPr>
          <w:rFonts w:ascii="Times New Roman" w:eastAsia="MS Mincho" w:hAnsi="Times New Roman" w:cs="Times New Roman"/>
          <w:sz w:val="24"/>
          <w:szCs w:val="24"/>
        </w:rPr>
        <w:t>в</w:t>
      </w:r>
      <w:proofErr w:type="gramEnd"/>
      <w:r>
        <w:rPr>
          <w:rFonts w:ascii="Times New Roman" w:eastAsia="MS Mincho" w:hAnsi="Times New Roman" w:cs="Times New Roman"/>
          <w:sz w:val="24"/>
          <w:szCs w:val="24"/>
        </w:rPr>
        <w:t xml:space="preserve"> ___ </w:t>
      </w:r>
      <w:proofErr w:type="gramStart"/>
      <w:r>
        <w:rPr>
          <w:rFonts w:ascii="Times New Roman" w:eastAsia="MS Mincho" w:hAnsi="Times New Roman" w:cs="Times New Roman"/>
          <w:sz w:val="24"/>
          <w:szCs w:val="24"/>
        </w:rPr>
        <w:t>месяцу</w:t>
      </w:r>
      <w:proofErr w:type="gramEnd"/>
      <w:r>
        <w:rPr>
          <w:rFonts w:ascii="Times New Roman" w:eastAsia="MS Mincho" w:hAnsi="Times New Roman" w:cs="Times New Roman"/>
          <w:sz w:val="24"/>
          <w:szCs w:val="24"/>
        </w:rPr>
        <w:t xml:space="preserve"> 20 __ года надлежащим образом оказал следующие услуги в следующем объеме, а Заказчик принял результат таких услуг и не имеет претензий к качеству и объему оказанных услуг:</w:t>
      </w:r>
    </w:p>
    <w:p w:rsidR="0065509F" w:rsidRDefault="0065509F" w:rsidP="0065509F">
      <w:pPr>
        <w:pStyle w:val="a3"/>
        <w:ind w:firstLine="567"/>
        <w:jc w:val="both"/>
        <w:rPr>
          <w:rFonts w:ascii="Times New Roman" w:eastAsia="MS Mincho" w:hAnsi="Times New Roman" w:cs="Times New Roman"/>
          <w:sz w:val="24"/>
          <w:szCs w:val="24"/>
        </w:rPr>
      </w:pPr>
    </w:p>
    <w:p w:rsidR="0065509F" w:rsidRDefault="00E32537" w:rsidP="0065509F">
      <w:pPr>
        <w:pStyle w:val="a3"/>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1.</w:t>
      </w:r>
      <w:r w:rsidR="0065509F">
        <w:rPr>
          <w:rFonts w:ascii="Times New Roman" w:eastAsia="MS Mincho" w:hAnsi="Times New Roman" w:cs="Times New Roman"/>
          <w:sz w:val="24"/>
          <w:szCs w:val="24"/>
        </w:rPr>
        <w:t xml:space="preserve">Услуги, оказанные </w:t>
      </w:r>
      <w:r w:rsidR="00A103F1">
        <w:rPr>
          <w:rFonts w:ascii="Times New Roman" w:eastAsia="MS Mincho" w:hAnsi="Times New Roman" w:cs="Times New Roman"/>
          <w:sz w:val="24"/>
          <w:szCs w:val="24"/>
        </w:rPr>
        <w:t>Перевозчиком</w:t>
      </w:r>
      <w:r w:rsidR="0065509F">
        <w:rPr>
          <w:rFonts w:ascii="Times New Roman" w:eastAsia="MS Mincho" w:hAnsi="Times New Roman" w:cs="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42"/>
        <w:gridCol w:w="1251"/>
        <w:gridCol w:w="1417"/>
        <w:gridCol w:w="993"/>
        <w:gridCol w:w="1992"/>
        <w:gridCol w:w="134"/>
        <w:gridCol w:w="2268"/>
      </w:tblGrid>
      <w:tr w:rsidR="00E32537" w:rsidRPr="005870CF" w:rsidTr="005870CF">
        <w:tc>
          <w:tcPr>
            <w:tcW w:w="392" w:type="dxa"/>
            <w:shd w:val="clear" w:color="auto" w:fill="auto"/>
          </w:tcPr>
          <w:p w:rsidR="00E32537" w:rsidRPr="005870CF" w:rsidRDefault="00E32537"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1</w:t>
            </w:r>
          </w:p>
        </w:tc>
        <w:tc>
          <w:tcPr>
            <w:tcW w:w="2693" w:type="dxa"/>
            <w:gridSpan w:val="2"/>
            <w:shd w:val="clear" w:color="auto" w:fill="auto"/>
          </w:tcPr>
          <w:p w:rsidR="00E32537" w:rsidRPr="005870CF" w:rsidRDefault="00E32537"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Реквизиты Заявки</w:t>
            </w:r>
          </w:p>
        </w:tc>
        <w:tc>
          <w:tcPr>
            <w:tcW w:w="2410" w:type="dxa"/>
            <w:gridSpan w:val="2"/>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c>
          <w:tcPr>
            <w:tcW w:w="2126" w:type="dxa"/>
            <w:gridSpan w:val="2"/>
            <w:shd w:val="clear" w:color="auto" w:fill="auto"/>
          </w:tcPr>
          <w:p w:rsidR="00E32537" w:rsidRPr="005870CF" w:rsidRDefault="00E32537" w:rsidP="005870CF">
            <w:pPr>
              <w:pStyle w:val="a3"/>
              <w:jc w:val="both"/>
              <w:rPr>
                <w:rFonts w:ascii="Times New Roman" w:eastAsia="MS Mincho" w:hAnsi="Times New Roman" w:cs="Times New Roman"/>
                <w:sz w:val="24"/>
                <w:szCs w:val="24"/>
                <w:lang w:val="en-US"/>
              </w:rPr>
            </w:pPr>
            <w:r w:rsidRPr="005870CF">
              <w:rPr>
                <w:rFonts w:ascii="Times New Roman" w:eastAsia="MS Mincho" w:hAnsi="Times New Roman" w:cs="Times New Roman"/>
                <w:sz w:val="24"/>
                <w:szCs w:val="24"/>
              </w:rPr>
              <w:t xml:space="preserve">Реквизиты </w:t>
            </w:r>
            <w:r w:rsidRPr="005870CF">
              <w:rPr>
                <w:rFonts w:ascii="Times New Roman" w:eastAsia="MS Mincho" w:hAnsi="Times New Roman" w:cs="Times New Roman"/>
                <w:sz w:val="24"/>
                <w:szCs w:val="24"/>
                <w:lang w:val="en-US"/>
              </w:rPr>
              <w:t>CMR</w:t>
            </w:r>
          </w:p>
        </w:tc>
        <w:tc>
          <w:tcPr>
            <w:tcW w:w="2268" w:type="dxa"/>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r>
      <w:tr w:rsidR="00E32537" w:rsidRPr="005870CF" w:rsidTr="005870CF">
        <w:trPr>
          <w:trHeight w:val="541"/>
        </w:trPr>
        <w:tc>
          <w:tcPr>
            <w:tcW w:w="3085" w:type="dxa"/>
            <w:gridSpan w:val="3"/>
            <w:shd w:val="clear" w:color="auto" w:fill="auto"/>
            <w:vAlign w:val="center"/>
          </w:tcPr>
          <w:p w:rsidR="00E32537" w:rsidRPr="005870CF" w:rsidRDefault="00E32537" w:rsidP="00E32537">
            <w:pPr>
              <w:pStyle w:val="a3"/>
              <w:rPr>
                <w:rFonts w:ascii="Times New Roman" w:eastAsia="MS Mincho" w:hAnsi="Times New Roman" w:cs="Times New Roman"/>
                <w:sz w:val="24"/>
                <w:szCs w:val="24"/>
              </w:rPr>
            </w:pPr>
            <w:r w:rsidRPr="005870CF">
              <w:rPr>
                <w:rFonts w:ascii="Times New Roman" w:eastAsia="MS Mincho" w:hAnsi="Times New Roman" w:cs="Times New Roman"/>
                <w:sz w:val="24"/>
                <w:szCs w:val="24"/>
              </w:rPr>
              <w:t xml:space="preserve">Номенклатура со ссылкой на реквизиты товарной накладной </w:t>
            </w:r>
          </w:p>
          <w:p w:rsidR="00E32537" w:rsidRPr="005870CF" w:rsidRDefault="00E32537" w:rsidP="00E32537">
            <w:pPr>
              <w:pStyle w:val="a3"/>
              <w:rPr>
                <w:rFonts w:ascii="Times New Roman" w:eastAsia="MS Mincho" w:hAnsi="Times New Roman" w:cs="Times New Roman"/>
                <w:sz w:val="24"/>
                <w:szCs w:val="24"/>
              </w:rPr>
            </w:pPr>
            <w:r w:rsidRPr="005870CF">
              <w:rPr>
                <w:rFonts w:ascii="Times New Roman" w:eastAsia="MS Mincho" w:hAnsi="Times New Roman" w:cs="Times New Roman"/>
                <w:sz w:val="24"/>
                <w:szCs w:val="24"/>
              </w:rPr>
              <w:t>и счета-фактуры</w:t>
            </w:r>
          </w:p>
        </w:tc>
        <w:tc>
          <w:tcPr>
            <w:tcW w:w="6804" w:type="dxa"/>
            <w:gridSpan w:val="5"/>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r>
      <w:tr w:rsidR="00E32537" w:rsidRPr="005870CF" w:rsidTr="005870CF">
        <w:tc>
          <w:tcPr>
            <w:tcW w:w="1834" w:type="dxa"/>
            <w:gridSpan w:val="2"/>
            <w:shd w:val="clear" w:color="auto" w:fill="auto"/>
          </w:tcPr>
          <w:p w:rsidR="00E32537" w:rsidRPr="005870CF" w:rsidRDefault="00E32537"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Адрес и дата погрузки</w:t>
            </w:r>
          </w:p>
        </w:tc>
        <w:tc>
          <w:tcPr>
            <w:tcW w:w="2668" w:type="dxa"/>
            <w:gridSpan w:val="2"/>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c>
          <w:tcPr>
            <w:tcW w:w="2985" w:type="dxa"/>
            <w:gridSpan w:val="2"/>
            <w:shd w:val="clear" w:color="auto" w:fill="auto"/>
          </w:tcPr>
          <w:p w:rsidR="00E32537" w:rsidRPr="005870CF" w:rsidRDefault="00E32537" w:rsidP="00E32537">
            <w:pPr>
              <w:pStyle w:val="a3"/>
              <w:rPr>
                <w:rFonts w:ascii="Times New Roman" w:eastAsia="MS Mincho" w:hAnsi="Times New Roman" w:cs="Times New Roman"/>
                <w:sz w:val="24"/>
                <w:szCs w:val="24"/>
              </w:rPr>
            </w:pPr>
            <w:r w:rsidRPr="005870CF">
              <w:rPr>
                <w:rFonts w:ascii="Times New Roman" w:eastAsia="MS Mincho" w:hAnsi="Times New Roman" w:cs="Times New Roman"/>
                <w:sz w:val="24"/>
                <w:szCs w:val="24"/>
              </w:rPr>
              <w:t>Грузополучатель, дата и адрес разгрузки</w:t>
            </w:r>
          </w:p>
        </w:tc>
        <w:tc>
          <w:tcPr>
            <w:tcW w:w="2402" w:type="dxa"/>
            <w:gridSpan w:val="2"/>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r>
      <w:tr w:rsidR="00E32537" w:rsidRPr="005870CF" w:rsidTr="005870CF">
        <w:tc>
          <w:tcPr>
            <w:tcW w:w="4502" w:type="dxa"/>
            <w:gridSpan w:val="4"/>
            <w:shd w:val="clear" w:color="auto" w:fill="auto"/>
          </w:tcPr>
          <w:p w:rsidR="00E32537" w:rsidRPr="005870CF" w:rsidRDefault="00E32537"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Количество и габариты мест, вес, объем (или количество паллето-мест)</w:t>
            </w:r>
          </w:p>
        </w:tc>
        <w:tc>
          <w:tcPr>
            <w:tcW w:w="5387" w:type="dxa"/>
            <w:gridSpan w:val="4"/>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r>
      <w:tr w:rsidR="00E32537" w:rsidRPr="005870CF" w:rsidTr="005870CF">
        <w:tc>
          <w:tcPr>
            <w:tcW w:w="4502" w:type="dxa"/>
            <w:gridSpan w:val="4"/>
            <w:shd w:val="clear" w:color="auto" w:fill="auto"/>
          </w:tcPr>
          <w:p w:rsidR="00E32537" w:rsidRPr="005870CF" w:rsidRDefault="00E32537"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Стоимость перевозки</w:t>
            </w:r>
          </w:p>
        </w:tc>
        <w:tc>
          <w:tcPr>
            <w:tcW w:w="5387" w:type="dxa"/>
            <w:gridSpan w:val="4"/>
            <w:shd w:val="clear" w:color="auto" w:fill="auto"/>
          </w:tcPr>
          <w:p w:rsidR="00E32537" w:rsidRPr="005870CF" w:rsidRDefault="00E32537" w:rsidP="005870CF">
            <w:pPr>
              <w:pStyle w:val="a3"/>
              <w:jc w:val="both"/>
              <w:rPr>
                <w:rFonts w:ascii="Times New Roman" w:eastAsia="MS Mincho" w:hAnsi="Times New Roman" w:cs="Times New Roman"/>
                <w:sz w:val="24"/>
                <w:szCs w:val="24"/>
              </w:rPr>
            </w:pPr>
          </w:p>
        </w:tc>
      </w:tr>
      <w:tr w:rsidR="00E32537" w:rsidRPr="005870CF" w:rsidTr="005870CF">
        <w:tc>
          <w:tcPr>
            <w:tcW w:w="9889" w:type="dxa"/>
            <w:gridSpan w:val="8"/>
            <w:shd w:val="clear" w:color="auto" w:fill="auto"/>
          </w:tcPr>
          <w:p w:rsidR="00E32537" w:rsidRPr="005870CF" w:rsidRDefault="00E32537"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Примечание:</w:t>
            </w:r>
          </w:p>
        </w:tc>
      </w:tr>
    </w:tbl>
    <w:p w:rsidR="0065509F" w:rsidRDefault="00E32537" w:rsidP="00E32537">
      <w:pPr>
        <w:pStyle w:val="a3"/>
        <w:ind w:left="720"/>
        <w:jc w:val="both"/>
        <w:rPr>
          <w:rFonts w:ascii="Times New Roman" w:eastAsia="MS Mincho" w:hAnsi="Times New Roman" w:cs="Times New Roman"/>
          <w:sz w:val="24"/>
          <w:szCs w:val="24"/>
        </w:rPr>
      </w:pPr>
      <w:r>
        <w:rPr>
          <w:rFonts w:ascii="Times New Roman" w:eastAsia="MS Mincho" w:hAnsi="Times New Roman" w:cs="Times New Roman"/>
          <w:sz w:val="24"/>
          <w:szCs w:val="24"/>
        </w:rPr>
        <w:t>2. Услуги, оказанные силами привлеченных третьих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42"/>
        <w:gridCol w:w="1251"/>
        <w:gridCol w:w="1417"/>
        <w:gridCol w:w="993"/>
        <w:gridCol w:w="1992"/>
        <w:gridCol w:w="134"/>
        <w:gridCol w:w="2268"/>
      </w:tblGrid>
      <w:tr w:rsidR="00BD6101" w:rsidRPr="005870CF" w:rsidTr="005870CF">
        <w:tc>
          <w:tcPr>
            <w:tcW w:w="392" w:type="dxa"/>
            <w:shd w:val="clear" w:color="auto" w:fill="auto"/>
          </w:tcPr>
          <w:p w:rsidR="00BD6101" w:rsidRPr="005870CF" w:rsidRDefault="00BD6101"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1</w:t>
            </w:r>
          </w:p>
        </w:tc>
        <w:tc>
          <w:tcPr>
            <w:tcW w:w="2693" w:type="dxa"/>
            <w:gridSpan w:val="2"/>
            <w:shd w:val="clear" w:color="auto" w:fill="auto"/>
          </w:tcPr>
          <w:p w:rsidR="00BD6101" w:rsidRPr="005870CF" w:rsidRDefault="00BD6101"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Реквизиты Заявки</w:t>
            </w:r>
          </w:p>
        </w:tc>
        <w:tc>
          <w:tcPr>
            <w:tcW w:w="2410" w:type="dxa"/>
            <w:gridSpan w:val="2"/>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c>
          <w:tcPr>
            <w:tcW w:w="2126" w:type="dxa"/>
            <w:gridSpan w:val="2"/>
            <w:shd w:val="clear" w:color="auto" w:fill="auto"/>
          </w:tcPr>
          <w:p w:rsidR="00BD6101" w:rsidRPr="005870CF" w:rsidRDefault="00BD6101" w:rsidP="005870CF">
            <w:pPr>
              <w:pStyle w:val="a3"/>
              <w:jc w:val="both"/>
              <w:rPr>
                <w:rFonts w:ascii="Times New Roman" w:eastAsia="MS Mincho" w:hAnsi="Times New Roman" w:cs="Times New Roman"/>
                <w:sz w:val="24"/>
                <w:szCs w:val="24"/>
                <w:lang w:val="en-US"/>
              </w:rPr>
            </w:pPr>
            <w:r w:rsidRPr="005870CF">
              <w:rPr>
                <w:rFonts w:ascii="Times New Roman" w:eastAsia="MS Mincho" w:hAnsi="Times New Roman" w:cs="Times New Roman"/>
                <w:sz w:val="24"/>
                <w:szCs w:val="24"/>
              </w:rPr>
              <w:t xml:space="preserve">Реквизиты </w:t>
            </w:r>
            <w:r w:rsidRPr="005870CF">
              <w:rPr>
                <w:rFonts w:ascii="Times New Roman" w:eastAsia="MS Mincho" w:hAnsi="Times New Roman" w:cs="Times New Roman"/>
                <w:sz w:val="24"/>
                <w:szCs w:val="24"/>
                <w:lang w:val="en-US"/>
              </w:rPr>
              <w:t>CMR</w:t>
            </w:r>
          </w:p>
        </w:tc>
        <w:tc>
          <w:tcPr>
            <w:tcW w:w="2268" w:type="dxa"/>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r>
      <w:tr w:rsidR="00BD6101" w:rsidRPr="005870CF" w:rsidTr="005870CF">
        <w:trPr>
          <w:trHeight w:val="541"/>
        </w:trPr>
        <w:tc>
          <w:tcPr>
            <w:tcW w:w="3085" w:type="dxa"/>
            <w:gridSpan w:val="3"/>
            <w:shd w:val="clear" w:color="auto" w:fill="auto"/>
            <w:vAlign w:val="center"/>
          </w:tcPr>
          <w:p w:rsidR="00BD6101" w:rsidRPr="005870CF" w:rsidRDefault="00BD6101" w:rsidP="005870CF">
            <w:pPr>
              <w:pStyle w:val="a3"/>
              <w:rPr>
                <w:rFonts w:ascii="Times New Roman" w:eastAsia="MS Mincho" w:hAnsi="Times New Roman" w:cs="Times New Roman"/>
                <w:sz w:val="24"/>
                <w:szCs w:val="24"/>
              </w:rPr>
            </w:pPr>
            <w:r w:rsidRPr="005870CF">
              <w:rPr>
                <w:rFonts w:ascii="Times New Roman" w:eastAsia="MS Mincho" w:hAnsi="Times New Roman" w:cs="Times New Roman"/>
                <w:sz w:val="24"/>
                <w:szCs w:val="24"/>
              </w:rPr>
              <w:t xml:space="preserve">Номенклатура со ссылкой на реквизиты товарной накладной </w:t>
            </w:r>
          </w:p>
          <w:p w:rsidR="00BD6101" w:rsidRPr="005870CF" w:rsidRDefault="00BD6101" w:rsidP="005870CF">
            <w:pPr>
              <w:pStyle w:val="a3"/>
              <w:rPr>
                <w:rFonts w:ascii="Times New Roman" w:eastAsia="MS Mincho" w:hAnsi="Times New Roman" w:cs="Times New Roman"/>
                <w:sz w:val="24"/>
                <w:szCs w:val="24"/>
              </w:rPr>
            </w:pPr>
            <w:r w:rsidRPr="005870CF">
              <w:rPr>
                <w:rFonts w:ascii="Times New Roman" w:eastAsia="MS Mincho" w:hAnsi="Times New Roman" w:cs="Times New Roman"/>
                <w:sz w:val="24"/>
                <w:szCs w:val="24"/>
              </w:rPr>
              <w:t>и счета-фактуры</w:t>
            </w:r>
          </w:p>
        </w:tc>
        <w:tc>
          <w:tcPr>
            <w:tcW w:w="6804" w:type="dxa"/>
            <w:gridSpan w:val="5"/>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r>
      <w:tr w:rsidR="00BD6101" w:rsidRPr="005870CF" w:rsidTr="005870CF">
        <w:tc>
          <w:tcPr>
            <w:tcW w:w="1834" w:type="dxa"/>
            <w:gridSpan w:val="2"/>
            <w:shd w:val="clear" w:color="auto" w:fill="auto"/>
          </w:tcPr>
          <w:p w:rsidR="00BD6101" w:rsidRPr="005870CF" w:rsidRDefault="00BD6101"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Адрес и дата погрузки</w:t>
            </w:r>
          </w:p>
        </w:tc>
        <w:tc>
          <w:tcPr>
            <w:tcW w:w="2668" w:type="dxa"/>
            <w:gridSpan w:val="2"/>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c>
          <w:tcPr>
            <w:tcW w:w="2985" w:type="dxa"/>
            <w:gridSpan w:val="2"/>
            <w:shd w:val="clear" w:color="auto" w:fill="auto"/>
          </w:tcPr>
          <w:p w:rsidR="00BD6101" w:rsidRPr="005870CF" w:rsidRDefault="00BD6101" w:rsidP="005870CF">
            <w:pPr>
              <w:pStyle w:val="a3"/>
              <w:rPr>
                <w:rFonts w:ascii="Times New Roman" w:eastAsia="MS Mincho" w:hAnsi="Times New Roman" w:cs="Times New Roman"/>
                <w:sz w:val="24"/>
                <w:szCs w:val="24"/>
              </w:rPr>
            </w:pPr>
            <w:r w:rsidRPr="005870CF">
              <w:rPr>
                <w:rFonts w:ascii="Times New Roman" w:eastAsia="MS Mincho" w:hAnsi="Times New Roman" w:cs="Times New Roman"/>
                <w:sz w:val="24"/>
                <w:szCs w:val="24"/>
              </w:rPr>
              <w:t>Грузополучатель, дата и адрес разгрузки</w:t>
            </w:r>
          </w:p>
        </w:tc>
        <w:tc>
          <w:tcPr>
            <w:tcW w:w="2402" w:type="dxa"/>
            <w:gridSpan w:val="2"/>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r>
      <w:tr w:rsidR="00BD6101" w:rsidRPr="005870CF" w:rsidTr="005870CF">
        <w:tc>
          <w:tcPr>
            <w:tcW w:w="4502" w:type="dxa"/>
            <w:gridSpan w:val="4"/>
            <w:shd w:val="clear" w:color="auto" w:fill="auto"/>
          </w:tcPr>
          <w:p w:rsidR="00BD6101" w:rsidRPr="005870CF" w:rsidRDefault="00BD6101"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Количество и габариты мест, вес, объем (или количество паллето-мест)</w:t>
            </w:r>
          </w:p>
        </w:tc>
        <w:tc>
          <w:tcPr>
            <w:tcW w:w="5387" w:type="dxa"/>
            <w:gridSpan w:val="4"/>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r>
      <w:tr w:rsidR="00BD6101" w:rsidRPr="005870CF" w:rsidTr="005870CF">
        <w:tc>
          <w:tcPr>
            <w:tcW w:w="4502" w:type="dxa"/>
            <w:gridSpan w:val="4"/>
            <w:shd w:val="clear" w:color="auto" w:fill="auto"/>
          </w:tcPr>
          <w:p w:rsidR="00BD6101" w:rsidRPr="005870CF" w:rsidRDefault="00BD6101"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Стоимость перевозки</w:t>
            </w:r>
          </w:p>
        </w:tc>
        <w:tc>
          <w:tcPr>
            <w:tcW w:w="5387" w:type="dxa"/>
            <w:gridSpan w:val="4"/>
            <w:shd w:val="clear" w:color="auto" w:fill="auto"/>
          </w:tcPr>
          <w:p w:rsidR="00BD6101" w:rsidRPr="005870CF" w:rsidRDefault="00BD6101" w:rsidP="005870CF">
            <w:pPr>
              <w:pStyle w:val="a3"/>
              <w:jc w:val="both"/>
              <w:rPr>
                <w:rFonts w:ascii="Times New Roman" w:eastAsia="MS Mincho" w:hAnsi="Times New Roman" w:cs="Times New Roman"/>
                <w:sz w:val="24"/>
                <w:szCs w:val="24"/>
              </w:rPr>
            </w:pPr>
          </w:p>
        </w:tc>
      </w:tr>
      <w:tr w:rsidR="00BD6101" w:rsidRPr="005870CF" w:rsidTr="005870CF">
        <w:tc>
          <w:tcPr>
            <w:tcW w:w="9889" w:type="dxa"/>
            <w:gridSpan w:val="8"/>
            <w:shd w:val="clear" w:color="auto" w:fill="auto"/>
          </w:tcPr>
          <w:p w:rsidR="00BD6101" w:rsidRPr="005870CF" w:rsidRDefault="00BD6101" w:rsidP="005870CF">
            <w:pPr>
              <w:pStyle w:val="a3"/>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Примечание:</w:t>
            </w:r>
          </w:p>
        </w:tc>
      </w:tr>
    </w:tbl>
    <w:p w:rsidR="00BD6101" w:rsidRDefault="00BD6101" w:rsidP="0065509F">
      <w:pPr>
        <w:pStyle w:val="a3"/>
        <w:jc w:val="both"/>
        <w:rPr>
          <w:rFonts w:ascii="Times New Roman" w:eastAsia="MS Mincho" w:hAnsi="Times New Roman" w:cs="Times New Roman"/>
          <w:sz w:val="24"/>
          <w:szCs w:val="24"/>
        </w:rPr>
      </w:pPr>
      <w:r>
        <w:rPr>
          <w:rFonts w:ascii="Times New Roman" w:eastAsia="MS Mincho" w:hAnsi="Times New Roman" w:cs="Times New Roman"/>
          <w:sz w:val="24"/>
          <w:szCs w:val="24"/>
        </w:rPr>
        <w:t>3. Дополнительные услуги, оказанные Перевозчиком / дополнительные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821"/>
      </w:tblGrid>
      <w:tr w:rsidR="00BD6101" w:rsidRPr="005870CF" w:rsidTr="005870CF">
        <w:tc>
          <w:tcPr>
            <w:tcW w:w="5068" w:type="dxa"/>
            <w:shd w:val="clear" w:color="auto" w:fill="auto"/>
          </w:tcPr>
          <w:p w:rsidR="00BD6101" w:rsidRPr="005870CF" w:rsidRDefault="00BD6101" w:rsidP="005870CF">
            <w:pPr>
              <w:pStyle w:val="a3"/>
              <w:tabs>
                <w:tab w:val="left" w:pos="851"/>
              </w:tabs>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Наименование/вид услуги/расходов</w:t>
            </w:r>
          </w:p>
        </w:tc>
        <w:tc>
          <w:tcPr>
            <w:tcW w:w="4821" w:type="dxa"/>
            <w:shd w:val="clear" w:color="auto" w:fill="auto"/>
          </w:tcPr>
          <w:p w:rsidR="00BD6101" w:rsidRPr="005870CF" w:rsidRDefault="00BD6101" w:rsidP="005870CF">
            <w:pPr>
              <w:pStyle w:val="a3"/>
              <w:tabs>
                <w:tab w:val="left" w:pos="851"/>
              </w:tabs>
              <w:jc w:val="both"/>
              <w:rPr>
                <w:rFonts w:ascii="Times New Roman" w:eastAsia="MS Mincho" w:hAnsi="Times New Roman" w:cs="Times New Roman"/>
                <w:sz w:val="24"/>
                <w:szCs w:val="24"/>
              </w:rPr>
            </w:pPr>
          </w:p>
        </w:tc>
      </w:tr>
      <w:tr w:rsidR="00BD6101" w:rsidRPr="005870CF" w:rsidTr="005870CF">
        <w:tc>
          <w:tcPr>
            <w:tcW w:w="5068" w:type="dxa"/>
            <w:shd w:val="clear" w:color="auto" w:fill="auto"/>
          </w:tcPr>
          <w:p w:rsidR="00BD6101" w:rsidRPr="005870CF" w:rsidRDefault="00BD6101" w:rsidP="005870CF">
            <w:pPr>
              <w:pStyle w:val="a3"/>
              <w:tabs>
                <w:tab w:val="left" w:pos="851"/>
              </w:tabs>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Стоимость услуги/сумма расходов</w:t>
            </w:r>
          </w:p>
        </w:tc>
        <w:tc>
          <w:tcPr>
            <w:tcW w:w="4821" w:type="dxa"/>
            <w:shd w:val="clear" w:color="auto" w:fill="auto"/>
          </w:tcPr>
          <w:p w:rsidR="00BD6101" w:rsidRPr="005870CF" w:rsidRDefault="00BD6101" w:rsidP="005870CF">
            <w:pPr>
              <w:pStyle w:val="a3"/>
              <w:tabs>
                <w:tab w:val="left" w:pos="851"/>
              </w:tabs>
              <w:jc w:val="both"/>
              <w:rPr>
                <w:rFonts w:ascii="Times New Roman" w:eastAsia="MS Mincho" w:hAnsi="Times New Roman" w:cs="Times New Roman"/>
                <w:sz w:val="24"/>
                <w:szCs w:val="24"/>
              </w:rPr>
            </w:pPr>
          </w:p>
        </w:tc>
      </w:tr>
      <w:tr w:rsidR="00BD6101" w:rsidRPr="005870CF" w:rsidTr="005870CF">
        <w:tc>
          <w:tcPr>
            <w:tcW w:w="5068" w:type="dxa"/>
            <w:shd w:val="clear" w:color="auto" w:fill="auto"/>
          </w:tcPr>
          <w:p w:rsidR="00BD6101" w:rsidRPr="005870CF" w:rsidRDefault="00BD6101" w:rsidP="005870CF">
            <w:pPr>
              <w:pStyle w:val="a3"/>
              <w:tabs>
                <w:tab w:val="left" w:pos="851"/>
              </w:tabs>
              <w:jc w:val="both"/>
              <w:rPr>
                <w:rFonts w:ascii="Times New Roman" w:eastAsia="MS Mincho" w:hAnsi="Times New Roman" w:cs="Times New Roman"/>
                <w:sz w:val="24"/>
                <w:szCs w:val="24"/>
              </w:rPr>
            </w:pPr>
            <w:r w:rsidRPr="005870CF">
              <w:rPr>
                <w:rFonts w:ascii="Times New Roman" w:eastAsia="MS Mincho" w:hAnsi="Times New Roman" w:cs="Times New Roman"/>
                <w:sz w:val="24"/>
                <w:szCs w:val="24"/>
              </w:rPr>
              <w:t>Подтверждающие документы</w:t>
            </w:r>
          </w:p>
        </w:tc>
        <w:tc>
          <w:tcPr>
            <w:tcW w:w="4821" w:type="dxa"/>
            <w:shd w:val="clear" w:color="auto" w:fill="auto"/>
          </w:tcPr>
          <w:p w:rsidR="00BD6101" w:rsidRPr="005870CF" w:rsidRDefault="00BD6101" w:rsidP="005870CF">
            <w:pPr>
              <w:pStyle w:val="a3"/>
              <w:tabs>
                <w:tab w:val="left" w:pos="851"/>
              </w:tabs>
              <w:jc w:val="both"/>
              <w:rPr>
                <w:rFonts w:ascii="Times New Roman" w:eastAsia="MS Mincho" w:hAnsi="Times New Roman" w:cs="Times New Roman"/>
                <w:sz w:val="24"/>
                <w:szCs w:val="24"/>
              </w:rPr>
            </w:pPr>
          </w:p>
        </w:tc>
      </w:tr>
    </w:tbl>
    <w:p w:rsidR="00BD6101" w:rsidRDefault="00BD6101" w:rsidP="00BD6101">
      <w:pPr>
        <w:pStyle w:val="a3"/>
        <w:tabs>
          <w:tab w:val="left" w:pos="851"/>
        </w:tabs>
        <w:jc w:val="both"/>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821"/>
      </w:tblGrid>
      <w:tr w:rsidR="00BD6101" w:rsidRPr="005870CF" w:rsidTr="00DC64FA">
        <w:tc>
          <w:tcPr>
            <w:tcW w:w="5068" w:type="dxa"/>
            <w:shd w:val="clear" w:color="auto" w:fill="auto"/>
          </w:tcPr>
          <w:p w:rsidR="00BD6101" w:rsidRPr="005870CF" w:rsidRDefault="00BD6101"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ЗАКАЗЧИК</w:t>
            </w:r>
          </w:p>
          <w:p w:rsidR="00BD6101" w:rsidRPr="005870CF" w:rsidRDefault="00BD6101" w:rsidP="005870CF">
            <w:pPr>
              <w:pStyle w:val="a3"/>
              <w:jc w:val="center"/>
              <w:rPr>
                <w:rFonts w:ascii="Times New Roman" w:eastAsia="MS Mincho" w:hAnsi="Times New Roman" w:cs="Times New Roman"/>
                <w:sz w:val="24"/>
                <w:szCs w:val="24"/>
              </w:rPr>
            </w:pPr>
          </w:p>
          <w:p w:rsidR="00BD6101" w:rsidRPr="005870CF" w:rsidRDefault="00BD6101"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___________________________________</w:t>
            </w:r>
          </w:p>
        </w:tc>
        <w:tc>
          <w:tcPr>
            <w:tcW w:w="4821" w:type="dxa"/>
            <w:shd w:val="clear" w:color="auto" w:fill="auto"/>
          </w:tcPr>
          <w:p w:rsidR="00BD6101" w:rsidRPr="005870CF" w:rsidRDefault="00BD6101"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ПЕРЕВОЗЧИК</w:t>
            </w:r>
          </w:p>
          <w:p w:rsidR="00BD6101" w:rsidRPr="005870CF" w:rsidRDefault="00BD6101" w:rsidP="005870CF">
            <w:pPr>
              <w:pStyle w:val="a3"/>
              <w:jc w:val="center"/>
              <w:rPr>
                <w:rFonts w:ascii="Times New Roman" w:eastAsia="MS Mincho" w:hAnsi="Times New Roman" w:cs="Times New Roman"/>
                <w:sz w:val="24"/>
                <w:szCs w:val="24"/>
              </w:rPr>
            </w:pPr>
          </w:p>
          <w:p w:rsidR="00BD6101" w:rsidRPr="005870CF" w:rsidRDefault="00BD6101" w:rsidP="005870CF">
            <w:pPr>
              <w:pStyle w:val="a3"/>
              <w:jc w:val="center"/>
              <w:rPr>
                <w:rFonts w:ascii="Times New Roman" w:eastAsia="MS Mincho" w:hAnsi="Times New Roman" w:cs="Times New Roman"/>
                <w:sz w:val="24"/>
                <w:szCs w:val="24"/>
              </w:rPr>
            </w:pPr>
            <w:r w:rsidRPr="005870CF">
              <w:rPr>
                <w:rFonts w:ascii="Times New Roman" w:eastAsia="MS Mincho" w:hAnsi="Times New Roman" w:cs="Times New Roman"/>
                <w:sz w:val="24"/>
                <w:szCs w:val="24"/>
              </w:rPr>
              <w:t>___________________________________</w:t>
            </w:r>
          </w:p>
        </w:tc>
      </w:tr>
    </w:tbl>
    <w:p w:rsidR="0065509F" w:rsidRDefault="0065509F" w:rsidP="0065509F">
      <w:pPr>
        <w:pStyle w:val="a3"/>
        <w:jc w:val="both"/>
        <w:rPr>
          <w:rFonts w:ascii="Times New Roman" w:eastAsia="MS Mincho" w:hAnsi="Times New Roman" w:cs="Times New Roman"/>
          <w:sz w:val="24"/>
          <w:szCs w:val="24"/>
        </w:rPr>
      </w:pPr>
    </w:p>
    <w:p w:rsidR="00C51188" w:rsidRDefault="00C51188" w:rsidP="00BD6101">
      <w:pPr>
        <w:pStyle w:val="a3"/>
        <w:jc w:val="right"/>
        <w:rPr>
          <w:rFonts w:ascii="Times New Roman" w:eastAsia="MS Mincho" w:hAnsi="Times New Roman" w:cs="Times New Roman"/>
          <w:b/>
          <w:sz w:val="24"/>
          <w:szCs w:val="24"/>
        </w:rPr>
      </w:pPr>
    </w:p>
    <w:p w:rsidR="00C51188" w:rsidRDefault="00C51188" w:rsidP="00BD6101">
      <w:pPr>
        <w:pStyle w:val="a3"/>
        <w:jc w:val="right"/>
        <w:rPr>
          <w:rFonts w:ascii="Times New Roman" w:eastAsia="MS Mincho" w:hAnsi="Times New Roman" w:cs="Times New Roman"/>
          <w:b/>
          <w:sz w:val="24"/>
          <w:szCs w:val="24"/>
        </w:rPr>
      </w:pPr>
    </w:p>
    <w:p w:rsidR="00C51188" w:rsidRDefault="00C51188" w:rsidP="00BD6101">
      <w:pPr>
        <w:pStyle w:val="a3"/>
        <w:jc w:val="right"/>
        <w:rPr>
          <w:rFonts w:ascii="Times New Roman" w:eastAsia="MS Mincho" w:hAnsi="Times New Roman" w:cs="Times New Roman"/>
          <w:b/>
          <w:sz w:val="24"/>
          <w:szCs w:val="24"/>
        </w:rPr>
      </w:pPr>
    </w:p>
    <w:p w:rsidR="00C51188" w:rsidRDefault="00C51188" w:rsidP="00BD6101">
      <w:pPr>
        <w:pStyle w:val="a3"/>
        <w:jc w:val="right"/>
        <w:rPr>
          <w:rFonts w:ascii="Times New Roman" w:eastAsia="MS Mincho" w:hAnsi="Times New Roman" w:cs="Times New Roman"/>
          <w:b/>
          <w:sz w:val="24"/>
          <w:szCs w:val="24"/>
        </w:rPr>
      </w:pPr>
    </w:p>
    <w:p w:rsidR="00BD6101" w:rsidRDefault="00BD6101" w:rsidP="00BD6101">
      <w:pPr>
        <w:pStyle w:val="a3"/>
        <w:jc w:val="right"/>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Приложение № 3</w:t>
      </w:r>
    </w:p>
    <w:p w:rsidR="00BD6101" w:rsidRDefault="00E72537" w:rsidP="00BD6101">
      <w:pPr>
        <w:pStyle w:val="a3"/>
        <w:jc w:val="righ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к договору№ </w:t>
      </w:r>
      <w:r w:rsidR="005A0281">
        <w:rPr>
          <w:rFonts w:ascii="Times New Roman" w:eastAsia="MS Mincho" w:hAnsi="Times New Roman" w:cs="Times New Roman"/>
          <w:b/>
          <w:sz w:val="24"/>
          <w:szCs w:val="24"/>
        </w:rPr>
        <w:t>________</w:t>
      </w:r>
      <w:r w:rsidR="006E4404">
        <w:rPr>
          <w:rFonts w:ascii="Times New Roman" w:eastAsia="MS Mincho" w:hAnsi="Times New Roman" w:cs="Times New Roman"/>
          <w:b/>
          <w:sz w:val="24"/>
          <w:szCs w:val="24"/>
        </w:rPr>
        <w:t xml:space="preserve"> от 11.01</w:t>
      </w:r>
      <w:r>
        <w:rPr>
          <w:rFonts w:ascii="Times New Roman" w:eastAsia="MS Mincho" w:hAnsi="Times New Roman" w:cs="Times New Roman"/>
          <w:b/>
          <w:sz w:val="24"/>
          <w:szCs w:val="24"/>
        </w:rPr>
        <w:t>.2019</w:t>
      </w:r>
    </w:p>
    <w:p w:rsidR="00BD6101" w:rsidRDefault="00BD6101" w:rsidP="0065509F">
      <w:pPr>
        <w:pStyle w:val="a3"/>
        <w:jc w:val="both"/>
        <w:rPr>
          <w:rFonts w:ascii="Times New Roman" w:eastAsia="MS Mincho" w:hAnsi="Times New Roman" w:cs="Times New Roman"/>
          <w:sz w:val="24"/>
          <w:szCs w:val="24"/>
        </w:rPr>
      </w:pPr>
    </w:p>
    <w:p w:rsidR="00BD6101" w:rsidRDefault="00BD6101" w:rsidP="0065509F">
      <w:pPr>
        <w:pStyle w:val="a3"/>
        <w:jc w:val="both"/>
        <w:rPr>
          <w:rFonts w:ascii="Times New Roman" w:eastAsia="MS Mincho" w:hAnsi="Times New Roman" w:cs="Times New Roman"/>
          <w:sz w:val="24"/>
          <w:szCs w:val="24"/>
        </w:rPr>
      </w:pPr>
    </w:p>
    <w:p w:rsidR="00BD6101" w:rsidRDefault="00BD6101" w:rsidP="00BD6101">
      <w:pPr>
        <w:pStyle w:val="a3"/>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ТАРИФЫ НА ОКАЗАНИЕ УСЛУГ </w:t>
      </w:r>
      <w:proofErr w:type="gramStart"/>
      <w:r>
        <w:rPr>
          <w:rFonts w:ascii="Times New Roman" w:eastAsia="MS Mincho" w:hAnsi="Times New Roman" w:cs="Times New Roman"/>
          <w:sz w:val="24"/>
          <w:szCs w:val="24"/>
        </w:rPr>
        <w:t>ПО</w:t>
      </w:r>
      <w:proofErr w:type="gramEnd"/>
      <w:r>
        <w:rPr>
          <w:rFonts w:ascii="Times New Roman" w:eastAsia="MS Mincho" w:hAnsi="Times New Roman" w:cs="Times New Roman"/>
          <w:sz w:val="24"/>
          <w:szCs w:val="24"/>
        </w:rPr>
        <w:t xml:space="preserve"> </w:t>
      </w:r>
    </w:p>
    <w:p w:rsidR="00BD6101" w:rsidRDefault="00BD6101" w:rsidP="00BD6101">
      <w:pPr>
        <w:pStyle w:val="a3"/>
        <w:jc w:val="center"/>
        <w:rPr>
          <w:rFonts w:ascii="Times New Roman" w:eastAsia="MS Mincho" w:hAnsi="Times New Roman" w:cs="Times New Roman"/>
          <w:sz w:val="24"/>
          <w:szCs w:val="24"/>
        </w:rPr>
      </w:pPr>
      <w:r>
        <w:rPr>
          <w:rFonts w:ascii="Times New Roman" w:eastAsia="MS Mincho" w:hAnsi="Times New Roman" w:cs="Times New Roman"/>
          <w:sz w:val="24"/>
          <w:szCs w:val="24"/>
        </w:rPr>
        <w:t>МЕЖДУНАРОДНОЙ АВТОТРАНСПОРТНОЙ ПЕРЕВОЗКЕ</w:t>
      </w:r>
    </w:p>
    <w:p w:rsidR="00BD6101" w:rsidRDefault="00E72537" w:rsidP="00BD6101">
      <w:pPr>
        <w:pStyle w:val="a3"/>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 договору № </w:t>
      </w:r>
      <w:r w:rsidR="005A0281">
        <w:rPr>
          <w:rFonts w:ascii="Times New Roman" w:eastAsia="MS Mincho" w:hAnsi="Times New Roman" w:cs="Times New Roman"/>
          <w:sz w:val="24"/>
          <w:szCs w:val="24"/>
        </w:rPr>
        <w:t>__________</w:t>
      </w:r>
      <w:bookmarkStart w:id="1" w:name="_GoBack"/>
      <w:bookmarkEnd w:id="1"/>
      <w:r w:rsidR="006E4404">
        <w:rPr>
          <w:rFonts w:ascii="Times New Roman" w:eastAsia="MS Mincho" w:hAnsi="Times New Roman" w:cs="Times New Roman"/>
          <w:sz w:val="24"/>
          <w:szCs w:val="24"/>
        </w:rPr>
        <w:t xml:space="preserve"> от 11.01</w:t>
      </w:r>
      <w:r>
        <w:rPr>
          <w:rFonts w:ascii="Times New Roman" w:eastAsia="MS Mincho" w:hAnsi="Times New Roman" w:cs="Times New Roman"/>
          <w:sz w:val="24"/>
          <w:szCs w:val="24"/>
        </w:rPr>
        <w:t>.2019</w:t>
      </w:r>
    </w:p>
    <w:p w:rsidR="00BD6101" w:rsidRDefault="00BD6101" w:rsidP="00BD6101">
      <w:pPr>
        <w:pStyle w:val="a3"/>
        <w:jc w:val="center"/>
        <w:rPr>
          <w:rFonts w:ascii="Times New Roman" w:eastAsia="MS Mincho" w:hAnsi="Times New Roman" w:cs="Times New Roman"/>
          <w:sz w:val="24"/>
          <w:szCs w:val="24"/>
        </w:rPr>
      </w:pPr>
    </w:p>
    <w:p w:rsidR="00BD6101" w:rsidRDefault="00BD6101" w:rsidP="000E4DF7">
      <w:pPr>
        <w:pStyle w:val="a3"/>
        <w:numPr>
          <w:ilvl w:val="0"/>
          <w:numId w:val="33"/>
        </w:numPr>
        <w:tabs>
          <w:tab w:val="left" w:pos="993"/>
        </w:tabs>
        <w:ind w:left="0"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Стоимость перевозки сборно</w:t>
      </w:r>
      <w:r w:rsidR="006E4404">
        <w:rPr>
          <w:rFonts w:ascii="Times New Roman" w:eastAsia="MS Mincho" w:hAnsi="Times New Roman" w:cs="Times New Roman"/>
          <w:sz w:val="24"/>
          <w:szCs w:val="24"/>
        </w:rPr>
        <w:t>го (консолидированного) груза по маршрутному направлению</w:t>
      </w:r>
      <w:r>
        <w:rPr>
          <w:rFonts w:ascii="Times New Roman" w:eastAsia="MS Mincho" w:hAnsi="Times New Roman" w:cs="Times New Roman"/>
          <w:sz w:val="24"/>
          <w:szCs w:val="24"/>
        </w:rPr>
        <w:t xml:space="preserve"> </w:t>
      </w:r>
      <w:r w:rsidR="00BF705C">
        <w:rPr>
          <w:rFonts w:ascii="Times New Roman" w:eastAsia="MS Mincho" w:hAnsi="Times New Roman" w:cs="Times New Roman"/>
          <w:sz w:val="24"/>
          <w:szCs w:val="24"/>
        </w:rPr>
        <w:t>Европейская часть России</w:t>
      </w:r>
      <w:r>
        <w:rPr>
          <w:rFonts w:ascii="Times New Roman" w:eastAsia="MS Mincho" w:hAnsi="Times New Roman" w:cs="Times New Roman"/>
          <w:sz w:val="24"/>
          <w:szCs w:val="24"/>
        </w:rPr>
        <w:t xml:space="preserve"> - город Бишкек </w:t>
      </w:r>
      <w:r w:rsidR="006E4404">
        <w:rPr>
          <w:rFonts w:ascii="Times New Roman" w:eastAsia="MS Mincho" w:hAnsi="Times New Roman" w:cs="Times New Roman"/>
          <w:sz w:val="24"/>
          <w:szCs w:val="24"/>
        </w:rPr>
        <w:t xml:space="preserve">и </w:t>
      </w:r>
      <w:r w:rsidR="00BF705C">
        <w:rPr>
          <w:rFonts w:ascii="Times New Roman" w:eastAsia="MS Mincho" w:hAnsi="Times New Roman" w:cs="Times New Roman"/>
          <w:sz w:val="24"/>
          <w:szCs w:val="24"/>
        </w:rPr>
        <w:t xml:space="preserve">город Бишкек – Европейская часть России </w:t>
      </w:r>
      <w:r>
        <w:rPr>
          <w:rFonts w:ascii="Times New Roman" w:eastAsia="MS Mincho" w:hAnsi="Times New Roman" w:cs="Times New Roman"/>
          <w:sz w:val="24"/>
          <w:szCs w:val="24"/>
        </w:rPr>
        <w:t xml:space="preserve">рассчитывается исходя из площади, занимаемой передаваемым на перевозку грузом. При этом за единицу площади берется 1 </w:t>
      </w:r>
      <w:r w:rsidR="001D3599">
        <w:rPr>
          <w:rFonts w:ascii="Times New Roman" w:eastAsia="MS Mincho" w:hAnsi="Times New Roman" w:cs="Times New Roman"/>
          <w:sz w:val="24"/>
          <w:szCs w:val="24"/>
        </w:rPr>
        <w:t xml:space="preserve">(одно) </w:t>
      </w:r>
      <w:r>
        <w:rPr>
          <w:rFonts w:ascii="Times New Roman" w:eastAsia="MS Mincho" w:hAnsi="Times New Roman" w:cs="Times New Roman"/>
          <w:sz w:val="24"/>
          <w:szCs w:val="24"/>
        </w:rPr>
        <w:t>паллето-место, то есть площадь, равная проекции 1 евро-паллеты</w:t>
      </w:r>
      <w:r w:rsidR="000E4DF7">
        <w:rPr>
          <w:rFonts w:ascii="Times New Roman" w:eastAsia="MS Mincho" w:hAnsi="Times New Roman" w:cs="Times New Roman"/>
          <w:sz w:val="24"/>
          <w:szCs w:val="24"/>
        </w:rPr>
        <w:t xml:space="preserve"> (800мм х 1200 мм), при условии веса такого груза не более 700 кг. и его объёма не более 1 </w:t>
      </w:r>
      <w:proofErr w:type="spellStart"/>
      <w:r w:rsidR="000E4DF7">
        <w:rPr>
          <w:rFonts w:ascii="Times New Roman" w:eastAsia="MS Mincho" w:hAnsi="Times New Roman" w:cs="Times New Roman"/>
          <w:sz w:val="24"/>
          <w:szCs w:val="24"/>
        </w:rPr>
        <w:t>куб</w:t>
      </w:r>
      <w:proofErr w:type="gramStart"/>
      <w:r w:rsidR="000E4DF7">
        <w:rPr>
          <w:rFonts w:ascii="Times New Roman" w:eastAsia="MS Mincho" w:hAnsi="Times New Roman" w:cs="Times New Roman"/>
          <w:sz w:val="24"/>
          <w:szCs w:val="24"/>
        </w:rPr>
        <w:t>.м</w:t>
      </w:r>
      <w:proofErr w:type="gramEnd"/>
      <w:r w:rsidR="000E4DF7">
        <w:rPr>
          <w:rFonts w:ascii="Times New Roman" w:eastAsia="MS Mincho" w:hAnsi="Times New Roman" w:cs="Times New Roman"/>
          <w:sz w:val="24"/>
          <w:szCs w:val="24"/>
        </w:rPr>
        <w:t>етра</w:t>
      </w:r>
      <w:proofErr w:type="spellEnd"/>
      <w:r w:rsidR="000E4DF7">
        <w:rPr>
          <w:rFonts w:ascii="Times New Roman" w:eastAsia="MS Mincho" w:hAnsi="Times New Roman" w:cs="Times New Roman"/>
          <w:sz w:val="24"/>
          <w:szCs w:val="24"/>
        </w:rPr>
        <w:t>.</w:t>
      </w:r>
    </w:p>
    <w:p w:rsidR="000E4DF7" w:rsidRDefault="000E4DF7" w:rsidP="000E4DF7">
      <w:pPr>
        <w:pStyle w:val="a3"/>
        <w:tabs>
          <w:tab w:val="left" w:pos="993"/>
        </w:tabs>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В случае превышения веса или объёма, стоимость паллета места увеличивается пропорционально весу и/или объёму.</w:t>
      </w:r>
    </w:p>
    <w:p w:rsidR="000E4DF7" w:rsidRDefault="000E4DF7" w:rsidP="000E4DF7">
      <w:pPr>
        <w:pStyle w:val="a3"/>
        <w:tabs>
          <w:tab w:val="left" w:pos="993"/>
        </w:tabs>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В случае если грузовое место по своим габаритам и весам не превышают половину площади и веса, соответствующим 1 (одному) паллето-месту, стоимость перевозки такого груза рассчитывается как ½ от стоимости 1 (одного) паллето-места.</w:t>
      </w:r>
    </w:p>
    <w:p w:rsidR="001D3599" w:rsidRDefault="001D3599" w:rsidP="001D3599">
      <w:pPr>
        <w:pStyle w:val="a3"/>
        <w:numPr>
          <w:ilvl w:val="0"/>
          <w:numId w:val="33"/>
        </w:numPr>
        <w:tabs>
          <w:tab w:val="left" w:pos="993"/>
        </w:tabs>
        <w:ind w:left="0"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При </w:t>
      </w:r>
      <w:proofErr w:type="spellStart"/>
      <w:r w:rsidR="006E4404">
        <w:rPr>
          <w:rFonts w:ascii="Times New Roman" w:eastAsia="MS Mincho" w:hAnsi="Times New Roman" w:cs="Times New Roman"/>
          <w:sz w:val="24"/>
          <w:szCs w:val="24"/>
        </w:rPr>
        <w:t>массо</w:t>
      </w:r>
      <w:proofErr w:type="spellEnd"/>
      <w:r w:rsidR="006E440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габаритных показателях груза, превышающих по занимаемой площади более </w:t>
      </w:r>
      <w:r w:rsidR="006E4404">
        <w:rPr>
          <w:rFonts w:ascii="Times New Roman" w:eastAsia="MS Mincho" w:hAnsi="Times New Roman" w:cs="Times New Roman"/>
          <w:sz w:val="24"/>
          <w:szCs w:val="24"/>
        </w:rPr>
        <w:t xml:space="preserve">10 паллето-мест, или при весе груза более 3 тонн, </w:t>
      </w:r>
      <w:r>
        <w:rPr>
          <w:rFonts w:ascii="Times New Roman" w:eastAsia="MS Mincho" w:hAnsi="Times New Roman" w:cs="Times New Roman"/>
          <w:sz w:val="24"/>
          <w:szCs w:val="24"/>
        </w:rPr>
        <w:t xml:space="preserve">расчетное количество паллето-мест может отличаться в большую сторону от фактически занимаемой площади, с учетом необходимости правильного распределения нагрузки на оси и расположения </w:t>
      </w:r>
      <w:proofErr w:type="gramStart"/>
      <w:r>
        <w:rPr>
          <w:rFonts w:ascii="Times New Roman" w:eastAsia="MS Mincho" w:hAnsi="Times New Roman" w:cs="Times New Roman"/>
          <w:sz w:val="24"/>
          <w:szCs w:val="24"/>
        </w:rPr>
        <w:t>груза</w:t>
      </w:r>
      <w:proofErr w:type="gramEnd"/>
      <w:r>
        <w:rPr>
          <w:rFonts w:ascii="Times New Roman" w:eastAsia="MS Mincho" w:hAnsi="Times New Roman" w:cs="Times New Roman"/>
          <w:sz w:val="24"/>
          <w:szCs w:val="24"/>
        </w:rPr>
        <w:t xml:space="preserve"> в прицепе исходя из этого. </w:t>
      </w:r>
    </w:p>
    <w:p w:rsidR="001D3599" w:rsidRDefault="001D3599" w:rsidP="001D3599">
      <w:pPr>
        <w:pStyle w:val="a3"/>
        <w:tabs>
          <w:tab w:val="left" w:pos="993"/>
        </w:tabs>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В таком случае заказчику предлагается выбрать способ тарификации по паллето-местам или как ½ стоимости целой машины.</w:t>
      </w:r>
    </w:p>
    <w:p w:rsidR="000E4DF7" w:rsidRDefault="006E4404" w:rsidP="000E4DF7">
      <w:pPr>
        <w:pStyle w:val="a3"/>
        <w:numPr>
          <w:ilvl w:val="0"/>
          <w:numId w:val="33"/>
        </w:numPr>
        <w:tabs>
          <w:tab w:val="left" w:pos="993"/>
        </w:tabs>
        <w:ind w:left="0"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Стоимость перевозки</w:t>
      </w:r>
      <w:r w:rsidR="00BF705C">
        <w:rPr>
          <w:rFonts w:ascii="Times New Roman" w:eastAsia="MS Mincho" w:hAnsi="Times New Roman" w:cs="Times New Roman"/>
          <w:sz w:val="24"/>
          <w:szCs w:val="24"/>
        </w:rPr>
        <w:t xml:space="preserve"> по маршрутному направлению Европейская часть России - город Бишкек и город Бишкек – Европейская часть России</w:t>
      </w:r>
      <w:r w:rsidR="000E4DF7">
        <w:rPr>
          <w:rFonts w:ascii="Times New Roman" w:eastAsia="MS Mincho" w:hAnsi="Times New Roman" w:cs="Times New Roman"/>
          <w:sz w:val="24"/>
          <w:szCs w:val="24"/>
        </w:rPr>
        <w:t>:</w:t>
      </w:r>
    </w:p>
    <w:p w:rsidR="000E4DF7" w:rsidRDefault="006E4404" w:rsidP="009B693F">
      <w:pPr>
        <w:pStyle w:val="a3"/>
        <w:tabs>
          <w:tab w:val="left" w:pos="993"/>
        </w:tabs>
        <w:ind w:left="567"/>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0E4DF7">
        <w:rPr>
          <w:rFonts w:ascii="Times New Roman" w:eastAsia="MS Mincho" w:hAnsi="Times New Roman" w:cs="Times New Roman"/>
          <w:sz w:val="24"/>
          <w:szCs w:val="24"/>
        </w:rPr>
        <w:t>.1.</w:t>
      </w:r>
      <w:r w:rsidR="00DC64FA">
        <w:rPr>
          <w:rFonts w:ascii="Times New Roman" w:eastAsia="MS Mincho" w:hAnsi="Times New Roman" w:cs="Times New Roman"/>
          <w:sz w:val="24"/>
          <w:szCs w:val="24"/>
        </w:rPr>
        <w:t> </w:t>
      </w:r>
      <w:r w:rsidR="000E4DF7">
        <w:rPr>
          <w:rFonts w:ascii="Times New Roman" w:eastAsia="MS Mincho" w:hAnsi="Times New Roman" w:cs="Times New Roman"/>
          <w:sz w:val="24"/>
          <w:szCs w:val="24"/>
        </w:rPr>
        <w:t>Стоимость 1 (одного) паллето-места:</w:t>
      </w:r>
      <w:r w:rsidR="009B693F">
        <w:rPr>
          <w:rFonts w:ascii="Times New Roman" w:eastAsia="MS Mincho" w:hAnsi="Times New Roman" w:cs="Times New Roman"/>
          <w:sz w:val="24"/>
          <w:szCs w:val="24"/>
        </w:rPr>
        <w:t xml:space="preserve"> </w:t>
      </w:r>
      <w:r w:rsidR="000E4DF7">
        <w:rPr>
          <w:rFonts w:ascii="Times New Roman" w:eastAsia="MS Mincho" w:hAnsi="Times New Roman" w:cs="Times New Roman"/>
          <w:sz w:val="24"/>
          <w:szCs w:val="24"/>
        </w:rPr>
        <w:t>рублевый эквивалент 150 долларов США</w:t>
      </w:r>
      <w:r w:rsidR="009B693F">
        <w:rPr>
          <w:rFonts w:ascii="Times New Roman" w:eastAsia="MS Mincho" w:hAnsi="Times New Roman" w:cs="Times New Roman"/>
          <w:sz w:val="24"/>
          <w:szCs w:val="24"/>
        </w:rPr>
        <w:t>.</w:t>
      </w:r>
    </w:p>
    <w:p w:rsidR="00B524FA" w:rsidRDefault="006E4404" w:rsidP="00B524FA">
      <w:pPr>
        <w:pStyle w:val="a3"/>
        <w:tabs>
          <w:tab w:val="left" w:pos="993"/>
        </w:tabs>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0E4DF7">
        <w:rPr>
          <w:rFonts w:ascii="Times New Roman" w:eastAsia="MS Mincho" w:hAnsi="Times New Roman" w:cs="Times New Roman"/>
          <w:sz w:val="24"/>
          <w:szCs w:val="24"/>
        </w:rPr>
        <w:t>.2.</w:t>
      </w:r>
      <w:r w:rsidR="00DC64FA">
        <w:rPr>
          <w:rFonts w:ascii="Times New Roman" w:eastAsia="MS Mincho" w:hAnsi="Times New Roman" w:cs="Times New Roman"/>
          <w:sz w:val="24"/>
          <w:szCs w:val="24"/>
        </w:rPr>
        <w:t xml:space="preserve"> </w:t>
      </w:r>
      <w:r w:rsidR="000E4DF7">
        <w:rPr>
          <w:rFonts w:ascii="Times New Roman" w:eastAsia="MS Mincho" w:hAnsi="Times New Roman" w:cs="Times New Roman"/>
          <w:sz w:val="24"/>
          <w:szCs w:val="24"/>
        </w:rPr>
        <w:t>Стоимость целой м</w:t>
      </w:r>
      <w:r>
        <w:rPr>
          <w:rFonts w:ascii="Times New Roman" w:eastAsia="MS Mincho" w:hAnsi="Times New Roman" w:cs="Times New Roman"/>
          <w:sz w:val="24"/>
          <w:szCs w:val="24"/>
        </w:rPr>
        <w:t>ашины: рублевый эквивалент</w:t>
      </w:r>
      <w:r w:rsidR="00B524FA">
        <w:rPr>
          <w:rFonts w:ascii="Times New Roman" w:eastAsia="MS Mincho" w:hAnsi="Times New Roman" w:cs="Times New Roman"/>
          <w:sz w:val="24"/>
          <w:szCs w:val="24"/>
        </w:rPr>
        <w:t xml:space="preserve"> 3700</w:t>
      </w:r>
      <w:r w:rsidR="000E4DF7">
        <w:rPr>
          <w:rFonts w:ascii="Times New Roman" w:eastAsia="MS Mincho" w:hAnsi="Times New Roman" w:cs="Times New Roman"/>
          <w:sz w:val="24"/>
          <w:szCs w:val="24"/>
        </w:rPr>
        <w:t xml:space="preserve"> долларов США.</w:t>
      </w:r>
    </w:p>
    <w:p w:rsidR="00B524FA" w:rsidRDefault="006E4404" w:rsidP="00B524FA">
      <w:pPr>
        <w:pStyle w:val="a3"/>
        <w:tabs>
          <w:tab w:val="left" w:pos="993"/>
        </w:tabs>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B524FA">
        <w:rPr>
          <w:rFonts w:ascii="Times New Roman" w:eastAsia="MS Mincho" w:hAnsi="Times New Roman" w:cs="Times New Roman"/>
          <w:sz w:val="24"/>
          <w:szCs w:val="24"/>
        </w:rPr>
        <w:t>.3.</w:t>
      </w:r>
      <w:r w:rsidR="00DC64FA">
        <w:rPr>
          <w:rFonts w:ascii="Times New Roman" w:eastAsia="MS Mincho" w:hAnsi="Times New Roman" w:cs="Times New Roman"/>
          <w:sz w:val="24"/>
          <w:szCs w:val="24"/>
        </w:rPr>
        <w:t> </w:t>
      </w:r>
      <w:r w:rsidR="00B524FA">
        <w:rPr>
          <w:rFonts w:ascii="Times New Roman" w:eastAsia="MS Mincho" w:hAnsi="Times New Roman" w:cs="Times New Roman"/>
          <w:sz w:val="24"/>
          <w:szCs w:val="24"/>
        </w:rPr>
        <w:t>Стоимость ½ машины: рублевый эквивален</w:t>
      </w:r>
      <w:r>
        <w:rPr>
          <w:rFonts w:ascii="Times New Roman" w:eastAsia="MS Mincho" w:hAnsi="Times New Roman" w:cs="Times New Roman"/>
          <w:sz w:val="24"/>
          <w:szCs w:val="24"/>
        </w:rPr>
        <w:t>т 2000 долларов США.</w:t>
      </w:r>
    </w:p>
    <w:p w:rsidR="00F67338" w:rsidRDefault="00A103F1" w:rsidP="00B524FA">
      <w:pPr>
        <w:pStyle w:val="a3"/>
        <w:tabs>
          <w:tab w:val="left" w:pos="993"/>
        </w:tabs>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Стоимость отдельно взятой</w:t>
      </w:r>
      <w:r w:rsidR="00F67338">
        <w:rPr>
          <w:rFonts w:ascii="Times New Roman" w:eastAsia="MS Mincho" w:hAnsi="Times New Roman" w:cs="Times New Roman"/>
          <w:sz w:val="24"/>
          <w:szCs w:val="24"/>
        </w:rPr>
        <w:t xml:space="preserve"> перевозки в рублях рассчитывается по курсу Центрального банка Российской Федерации на день погрузки</w:t>
      </w:r>
      <w:r>
        <w:rPr>
          <w:rFonts w:ascii="Times New Roman" w:eastAsia="MS Mincho" w:hAnsi="Times New Roman" w:cs="Times New Roman"/>
          <w:sz w:val="24"/>
          <w:szCs w:val="24"/>
        </w:rPr>
        <w:t>.</w:t>
      </w:r>
    </w:p>
    <w:sectPr w:rsidR="00F67338" w:rsidSect="00943890">
      <w:footerReference w:type="default" r:id="rId9"/>
      <w:pgSz w:w="11906" w:h="16838" w:code="9"/>
      <w:pgMar w:top="1134" w:right="851" w:bottom="1134"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F9" w:rsidRDefault="00F46BF9" w:rsidP="00E356F1">
      <w:r>
        <w:separator/>
      </w:r>
    </w:p>
  </w:endnote>
  <w:endnote w:type="continuationSeparator" w:id="0">
    <w:p w:rsidR="00F46BF9" w:rsidRDefault="00F46BF9" w:rsidP="00E3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A" w:rsidRDefault="00B524FA">
    <w:pPr>
      <w:pStyle w:val="ae"/>
      <w:jc w:val="center"/>
    </w:pPr>
    <w:r>
      <w:t>Заказчик ____________________                                                ____________________Перевозчик</w:t>
    </w:r>
  </w:p>
  <w:p w:rsidR="00B524FA" w:rsidRDefault="00B524FA" w:rsidP="00943890">
    <w:pPr>
      <w:pStyle w:val="ae"/>
      <w:jc w:val="center"/>
    </w:pPr>
    <w:r>
      <w:fldChar w:fldCharType="begin"/>
    </w:r>
    <w:r>
      <w:instrText>PAGE   \* MERGEFORMAT</w:instrText>
    </w:r>
    <w:r>
      <w:fldChar w:fldCharType="separate"/>
    </w:r>
    <w:r w:rsidR="005A0281">
      <w:rPr>
        <w:noProof/>
      </w:rPr>
      <w:t>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F9" w:rsidRDefault="00F46BF9" w:rsidP="00E356F1">
      <w:r>
        <w:separator/>
      </w:r>
    </w:p>
  </w:footnote>
  <w:footnote w:type="continuationSeparator" w:id="0">
    <w:p w:rsidR="00F46BF9" w:rsidRDefault="00F46BF9" w:rsidP="00E3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82"/>
    <w:multiLevelType w:val="hybridMultilevel"/>
    <w:tmpl w:val="7A36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651EC"/>
    <w:multiLevelType w:val="multilevel"/>
    <w:tmpl w:val="C3C4A700"/>
    <w:lvl w:ilvl="0">
      <w:start w:val="8"/>
      <w:numFmt w:val="decimal"/>
      <w:lvlText w:val="%1."/>
      <w:lvlJc w:val="left"/>
      <w:pPr>
        <w:tabs>
          <w:tab w:val="num" w:pos="720"/>
        </w:tabs>
        <w:ind w:left="720" w:hanging="720"/>
      </w:pPr>
      <w:rPr>
        <w:rFonts w:hint="default"/>
      </w:rPr>
    </w:lvl>
    <w:lvl w:ilvl="1">
      <w:start w:val="3"/>
      <w:numFmt w:val="decimal"/>
      <w:lvlText w:val="9.%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nsid w:val="077F3351"/>
    <w:multiLevelType w:val="multilevel"/>
    <w:tmpl w:val="35FC5C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A4541F"/>
    <w:multiLevelType w:val="multilevel"/>
    <w:tmpl w:val="C596B7D2"/>
    <w:lvl w:ilvl="0">
      <w:start w:val="3"/>
      <w:numFmt w:val="decimal"/>
      <w:lvlText w:val="%1."/>
      <w:lvlJc w:val="left"/>
      <w:pPr>
        <w:tabs>
          <w:tab w:val="num" w:pos="720"/>
        </w:tabs>
        <w:ind w:left="720" w:hanging="72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5280"/>
        </w:tabs>
        <w:ind w:left="5280" w:hanging="144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880"/>
        </w:tabs>
        <w:ind w:left="8880" w:hanging="2160"/>
      </w:pPr>
    </w:lvl>
    <w:lvl w:ilvl="8">
      <w:start w:val="1"/>
      <w:numFmt w:val="decimal"/>
      <w:lvlText w:val="%1.%2.%3.%4.%5.%6.%7.%8.%9."/>
      <w:lvlJc w:val="left"/>
      <w:pPr>
        <w:tabs>
          <w:tab w:val="num" w:pos="9840"/>
        </w:tabs>
        <w:ind w:left="9840" w:hanging="2160"/>
      </w:pPr>
    </w:lvl>
  </w:abstractNum>
  <w:abstractNum w:abstractNumId="4">
    <w:nsid w:val="08071385"/>
    <w:multiLevelType w:val="multilevel"/>
    <w:tmpl w:val="0674F7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3"/>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86706DD"/>
    <w:multiLevelType w:val="hybridMultilevel"/>
    <w:tmpl w:val="D062C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863F13"/>
    <w:multiLevelType w:val="multilevel"/>
    <w:tmpl w:val="80604774"/>
    <w:lvl w:ilvl="0">
      <w:start w:val="2"/>
      <w:numFmt w:val="decimal"/>
      <w:lvlText w:val="%1."/>
      <w:lvlJc w:val="left"/>
      <w:pPr>
        <w:tabs>
          <w:tab w:val="num" w:pos="720"/>
        </w:tabs>
        <w:ind w:left="720" w:hanging="720"/>
      </w:pPr>
    </w:lvl>
    <w:lvl w:ilvl="1">
      <w:start w:val="3"/>
      <w:numFmt w:val="decimal"/>
      <w:lvlText w:val="%1.%2."/>
      <w:lvlJc w:val="left"/>
      <w:pPr>
        <w:tabs>
          <w:tab w:val="num" w:pos="1680"/>
        </w:tabs>
        <w:ind w:left="1680" w:hanging="720"/>
      </w:pPr>
      <w:rPr>
        <w:b w:val="0"/>
      </w:r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5280"/>
        </w:tabs>
        <w:ind w:left="5280" w:hanging="144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880"/>
        </w:tabs>
        <w:ind w:left="8880" w:hanging="2160"/>
      </w:pPr>
    </w:lvl>
    <w:lvl w:ilvl="8">
      <w:start w:val="1"/>
      <w:numFmt w:val="decimal"/>
      <w:lvlText w:val="%1.%2.%3.%4.%5.%6.%7.%8.%9."/>
      <w:lvlJc w:val="left"/>
      <w:pPr>
        <w:tabs>
          <w:tab w:val="num" w:pos="9840"/>
        </w:tabs>
        <w:ind w:left="9840" w:hanging="2160"/>
      </w:pPr>
    </w:lvl>
  </w:abstractNum>
  <w:abstractNum w:abstractNumId="7">
    <w:nsid w:val="0C9D20C4"/>
    <w:multiLevelType w:val="hybridMultilevel"/>
    <w:tmpl w:val="8CEE11E4"/>
    <w:lvl w:ilvl="0" w:tplc="FA66C528">
      <w:start w:val="1"/>
      <w:numFmt w:val="decimal"/>
      <w:lvlText w:val="8.%1."/>
      <w:lvlJc w:val="left"/>
      <w:pPr>
        <w:ind w:left="720" w:hanging="360"/>
      </w:pPr>
      <w:rPr>
        <w:rFonts w:ascii="Arial"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51569"/>
    <w:multiLevelType w:val="multilevel"/>
    <w:tmpl w:val="ED7C326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D1327FE"/>
    <w:multiLevelType w:val="hybridMultilevel"/>
    <w:tmpl w:val="11845A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25FC3"/>
    <w:multiLevelType w:val="hybridMultilevel"/>
    <w:tmpl w:val="E20200D6"/>
    <w:lvl w:ilvl="0" w:tplc="6C487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AE21C5"/>
    <w:multiLevelType w:val="multilevel"/>
    <w:tmpl w:val="C596B7D2"/>
    <w:lvl w:ilvl="0">
      <w:start w:val="3"/>
      <w:numFmt w:val="decimal"/>
      <w:lvlText w:val="%1."/>
      <w:lvlJc w:val="left"/>
      <w:pPr>
        <w:tabs>
          <w:tab w:val="num" w:pos="720"/>
        </w:tabs>
        <w:ind w:left="720" w:hanging="72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5280"/>
        </w:tabs>
        <w:ind w:left="5280" w:hanging="144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880"/>
        </w:tabs>
        <w:ind w:left="8880" w:hanging="2160"/>
      </w:pPr>
    </w:lvl>
    <w:lvl w:ilvl="8">
      <w:start w:val="1"/>
      <w:numFmt w:val="decimal"/>
      <w:lvlText w:val="%1.%2.%3.%4.%5.%6.%7.%8.%9."/>
      <w:lvlJc w:val="left"/>
      <w:pPr>
        <w:tabs>
          <w:tab w:val="num" w:pos="9840"/>
        </w:tabs>
        <w:ind w:left="9840" w:hanging="2160"/>
      </w:pPr>
    </w:lvl>
  </w:abstractNum>
  <w:abstractNum w:abstractNumId="12">
    <w:nsid w:val="2BC260DE"/>
    <w:multiLevelType w:val="multilevel"/>
    <w:tmpl w:val="BBA8A868"/>
    <w:lvl w:ilvl="0">
      <w:start w:val="1"/>
      <w:numFmt w:val="decimal"/>
      <w:lvlText w:val="%1."/>
      <w:lvlJc w:val="left"/>
      <w:pPr>
        <w:tabs>
          <w:tab w:val="num" w:pos="600"/>
        </w:tabs>
        <w:ind w:left="600" w:hanging="600"/>
      </w:pPr>
    </w:lvl>
    <w:lvl w:ilvl="1">
      <w:start w:val="1"/>
      <w:numFmt w:val="decimal"/>
      <w:lvlText w:val="%1.%2."/>
      <w:lvlJc w:val="left"/>
      <w:pPr>
        <w:tabs>
          <w:tab w:val="num" w:pos="1800"/>
        </w:tabs>
        <w:ind w:left="180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760"/>
        </w:tabs>
        <w:ind w:left="5760" w:hanging="144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720"/>
        </w:tabs>
        <w:ind w:left="9720" w:hanging="2160"/>
      </w:pPr>
    </w:lvl>
    <w:lvl w:ilvl="8">
      <w:start w:val="1"/>
      <w:numFmt w:val="decimal"/>
      <w:lvlText w:val="%1.%2.%3.%4.%5.%6.%7.%8.%9."/>
      <w:lvlJc w:val="left"/>
      <w:pPr>
        <w:tabs>
          <w:tab w:val="num" w:pos="10800"/>
        </w:tabs>
        <w:ind w:left="10800" w:hanging="2160"/>
      </w:pPr>
    </w:lvl>
  </w:abstractNum>
  <w:abstractNum w:abstractNumId="13">
    <w:nsid w:val="2D665405"/>
    <w:multiLevelType w:val="multilevel"/>
    <w:tmpl w:val="3A02BC8C"/>
    <w:lvl w:ilvl="0">
      <w:start w:val="8"/>
      <w:numFmt w:val="decimal"/>
      <w:lvlText w:val="%1."/>
      <w:lvlJc w:val="left"/>
      <w:pPr>
        <w:tabs>
          <w:tab w:val="num" w:pos="720"/>
        </w:tabs>
        <w:ind w:left="720" w:hanging="720"/>
      </w:pPr>
    </w:lvl>
    <w:lvl w:ilvl="1">
      <w:start w:val="3"/>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760"/>
        </w:tabs>
        <w:ind w:left="5760" w:hanging="144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720"/>
        </w:tabs>
        <w:ind w:left="9720" w:hanging="2160"/>
      </w:pPr>
    </w:lvl>
    <w:lvl w:ilvl="8">
      <w:start w:val="1"/>
      <w:numFmt w:val="decimal"/>
      <w:lvlText w:val="%1.%2.%3.%4.%5.%6.%7.%8.%9."/>
      <w:lvlJc w:val="left"/>
      <w:pPr>
        <w:tabs>
          <w:tab w:val="num" w:pos="10800"/>
        </w:tabs>
        <w:ind w:left="10800" w:hanging="2160"/>
      </w:pPr>
    </w:lvl>
  </w:abstractNum>
  <w:abstractNum w:abstractNumId="14">
    <w:nsid w:val="33E525AA"/>
    <w:multiLevelType w:val="multilevel"/>
    <w:tmpl w:val="0682EE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EC5DEB"/>
    <w:multiLevelType w:val="hybridMultilevel"/>
    <w:tmpl w:val="BE24124E"/>
    <w:lvl w:ilvl="0" w:tplc="B0D437FE">
      <w:start w:val="1"/>
      <w:numFmt w:val="decimal"/>
      <w:lvlText w:val="6.%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B70665F"/>
    <w:multiLevelType w:val="hybridMultilevel"/>
    <w:tmpl w:val="4FDE7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16716"/>
    <w:multiLevelType w:val="hybridMultilevel"/>
    <w:tmpl w:val="0A3E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33253"/>
    <w:multiLevelType w:val="multilevel"/>
    <w:tmpl w:val="FC10A4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1104E4B"/>
    <w:multiLevelType w:val="multilevel"/>
    <w:tmpl w:val="096CECB6"/>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67A27DA2"/>
    <w:multiLevelType w:val="hybridMultilevel"/>
    <w:tmpl w:val="C3BED72C"/>
    <w:lvl w:ilvl="0" w:tplc="34C034A0">
      <w:start w:val="1"/>
      <w:numFmt w:val="decimal"/>
      <w:lvlText w:val="7.%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68A71F78"/>
    <w:multiLevelType w:val="hybridMultilevel"/>
    <w:tmpl w:val="F1667774"/>
    <w:lvl w:ilvl="0" w:tplc="242C0A68">
      <w:start w:val="1"/>
      <w:numFmt w:val="decimal"/>
      <w:lvlText w:val="8.%1."/>
      <w:lvlJc w:val="left"/>
      <w:pPr>
        <w:ind w:left="1800" w:hanging="360"/>
      </w:pPr>
      <w:rPr>
        <w:rFonts w:ascii="Times New Roman" w:hAnsi="Times New Roman" w:cs="Times New Roman"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6AB45B17"/>
    <w:multiLevelType w:val="hybridMultilevel"/>
    <w:tmpl w:val="0A581F00"/>
    <w:lvl w:ilvl="0" w:tplc="B5A06A7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36930"/>
    <w:multiLevelType w:val="multilevel"/>
    <w:tmpl w:val="5CB85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BE66CA"/>
    <w:multiLevelType w:val="hybridMultilevel"/>
    <w:tmpl w:val="5ED0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B44C1C"/>
    <w:multiLevelType w:val="multilevel"/>
    <w:tmpl w:val="5CB85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3CA594A"/>
    <w:multiLevelType w:val="hybridMultilevel"/>
    <w:tmpl w:val="6E5E8A44"/>
    <w:lvl w:ilvl="0" w:tplc="47ECAAF0">
      <w:start w:val="1"/>
      <w:numFmt w:val="decimal"/>
      <w:lvlText w:val="5.%1."/>
      <w:lvlJc w:val="left"/>
      <w:pPr>
        <w:ind w:left="1260" w:hanging="360"/>
      </w:pPr>
      <w:rPr>
        <w:rFonts w:ascii="Arial" w:hAnsi="Arial" w:cs="Aria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97E1754"/>
    <w:multiLevelType w:val="hybridMultilevel"/>
    <w:tmpl w:val="43906E5A"/>
    <w:lvl w:ilvl="0" w:tplc="DAD49A04">
      <w:start w:val="1"/>
      <w:numFmt w:val="decimal"/>
      <w:lvlText w:val="7.%1."/>
      <w:lvlJc w:val="left"/>
      <w:pPr>
        <w:ind w:left="720" w:hanging="360"/>
      </w:pPr>
      <w:rPr>
        <w:rFonts w:ascii="Arial"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97E86"/>
    <w:multiLevelType w:val="multilevel"/>
    <w:tmpl w:val="AAEA61FA"/>
    <w:lvl w:ilvl="0">
      <w:start w:val="4"/>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29">
    <w:nsid w:val="7D38247B"/>
    <w:multiLevelType w:val="multilevel"/>
    <w:tmpl w:val="AC1C28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EB37942"/>
    <w:multiLevelType w:val="multilevel"/>
    <w:tmpl w:val="C3C4A700"/>
    <w:lvl w:ilvl="0">
      <w:start w:val="8"/>
      <w:numFmt w:val="decimal"/>
      <w:lvlText w:val="%1."/>
      <w:lvlJc w:val="left"/>
      <w:pPr>
        <w:tabs>
          <w:tab w:val="num" w:pos="720"/>
        </w:tabs>
        <w:ind w:left="720" w:hanging="720"/>
      </w:pPr>
      <w:rPr>
        <w:rFonts w:hint="default"/>
      </w:rPr>
    </w:lvl>
    <w:lvl w:ilvl="1">
      <w:start w:val="3"/>
      <w:numFmt w:val="decimal"/>
      <w:lvlText w:val="9.%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12"/>
  </w:num>
  <w:num w:numId="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13"/>
  </w:num>
  <w:num w:numId="7">
    <w:abstractNumId w:val="1"/>
  </w:num>
  <w:num w:numId="8">
    <w:abstractNumId w:val="4"/>
  </w:num>
  <w:num w:numId="9">
    <w:abstractNumId w:val="2"/>
  </w:num>
  <w:num w:numId="10">
    <w:abstractNumId w:val="14"/>
  </w:num>
  <w:num w:numId="11">
    <w:abstractNumId w:val="18"/>
  </w:num>
  <w:num w:numId="12">
    <w:abstractNumId w:val="5"/>
  </w:num>
  <w:num w:numId="13">
    <w:abstractNumId w:val="28"/>
  </w:num>
  <w:num w:numId="14">
    <w:abstractNumId w:val="26"/>
  </w:num>
  <w:num w:numId="15">
    <w:abstractNumId w:val="22"/>
  </w:num>
  <w:num w:numId="16">
    <w:abstractNumId w:val="15"/>
  </w:num>
  <w:num w:numId="17">
    <w:abstractNumId w:val="27"/>
  </w:num>
  <w:num w:numId="18">
    <w:abstractNumId w:val="20"/>
  </w:num>
  <w:num w:numId="19">
    <w:abstractNumId w:val="7"/>
  </w:num>
  <w:num w:numId="20">
    <w:abstractNumId w:val="21"/>
  </w:num>
  <w:num w:numId="21">
    <w:abstractNumId w:val="17"/>
  </w:num>
  <w:num w:numId="22">
    <w:abstractNumId w:val="29"/>
  </w:num>
  <w:num w:numId="23">
    <w:abstractNumId w:val="16"/>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23"/>
  </w:num>
  <w:num w:numId="30">
    <w:abstractNumId w:val="25"/>
  </w:num>
  <w:num w:numId="31">
    <w:abstractNumId w:val="19"/>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75"/>
    <w:rsid w:val="0002240B"/>
    <w:rsid w:val="000252CF"/>
    <w:rsid w:val="00026E4D"/>
    <w:rsid w:val="0003573B"/>
    <w:rsid w:val="00037923"/>
    <w:rsid w:val="00037948"/>
    <w:rsid w:val="0006228F"/>
    <w:rsid w:val="0007171F"/>
    <w:rsid w:val="00085DA6"/>
    <w:rsid w:val="000A0C1F"/>
    <w:rsid w:val="000A3E8F"/>
    <w:rsid w:val="000A4567"/>
    <w:rsid w:val="000B6BAA"/>
    <w:rsid w:val="000C22F2"/>
    <w:rsid w:val="000D034C"/>
    <w:rsid w:val="000D0A43"/>
    <w:rsid w:val="000D6297"/>
    <w:rsid w:val="000D7D40"/>
    <w:rsid w:val="000E0C9B"/>
    <w:rsid w:val="000E4DF7"/>
    <w:rsid w:val="000F1500"/>
    <w:rsid w:val="00140E6C"/>
    <w:rsid w:val="0014401A"/>
    <w:rsid w:val="00157895"/>
    <w:rsid w:val="00183CD3"/>
    <w:rsid w:val="001866D9"/>
    <w:rsid w:val="001A5F73"/>
    <w:rsid w:val="001B074A"/>
    <w:rsid w:val="001B3765"/>
    <w:rsid w:val="001B65E1"/>
    <w:rsid w:val="001D3599"/>
    <w:rsid w:val="001E0A5E"/>
    <w:rsid w:val="002418B9"/>
    <w:rsid w:val="00272797"/>
    <w:rsid w:val="002A2DC4"/>
    <w:rsid w:val="002A6B83"/>
    <w:rsid w:val="002B5C38"/>
    <w:rsid w:val="002C14C0"/>
    <w:rsid w:val="002C17E9"/>
    <w:rsid w:val="002D184C"/>
    <w:rsid w:val="002F4C19"/>
    <w:rsid w:val="00300097"/>
    <w:rsid w:val="00326F32"/>
    <w:rsid w:val="00336843"/>
    <w:rsid w:val="003459DD"/>
    <w:rsid w:val="00347178"/>
    <w:rsid w:val="0037204D"/>
    <w:rsid w:val="003814D2"/>
    <w:rsid w:val="003825A6"/>
    <w:rsid w:val="003E68C6"/>
    <w:rsid w:val="004328D5"/>
    <w:rsid w:val="00434956"/>
    <w:rsid w:val="00435227"/>
    <w:rsid w:val="00435C7F"/>
    <w:rsid w:val="00463202"/>
    <w:rsid w:val="00463DD3"/>
    <w:rsid w:val="004B3975"/>
    <w:rsid w:val="004D124E"/>
    <w:rsid w:val="004F34AB"/>
    <w:rsid w:val="00507887"/>
    <w:rsid w:val="00511C40"/>
    <w:rsid w:val="00514986"/>
    <w:rsid w:val="005233E5"/>
    <w:rsid w:val="00544A65"/>
    <w:rsid w:val="00547CCE"/>
    <w:rsid w:val="005870CF"/>
    <w:rsid w:val="00590EC3"/>
    <w:rsid w:val="005A0281"/>
    <w:rsid w:val="005B2CE4"/>
    <w:rsid w:val="005D5F32"/>
    <w:rsid w:val="005F7BB9"/>
    <w:rsid w:val="00623C6E"/>
    <w:rsid w:val="006356BB"/>
    <w:rsid w:val="00652372"/>
    <w:rsid w:val="0065509F"/>
    <w:rsid w:val="0065607E"/>
    <w:rsid w:val="00671BB0"/>
    <w:rsid w:val="00691318"/>
    <w:rsid w:val="006A47BA"/>
    <w:rsid w:val="006E4404"/>
    <w:rsid w:val="006E47B6"/>
    <w:rsid w:val="006F03C5"/>
    <w:rsid w:val="00705DFE"/>
    <w:rsid w:val="007124C4"/>
    <w:rsid w:val="00732CC4"/>
    <w:rsid w:val="00763A8D"/>
    <w:rsid w:val="00793A9B"/>
    <w:rsid w:val="007A4CDB"/>
    <w:rsid w:val="007B70B5"/>
    <w:rsid w:val="007F3BE8"/>
    <w:rsid w:val="00802CF1"/>
    <w:rsid w:val="00841EE0"/>
    <w:rsid w:val="00892F3F"/>
    <w:rsid w:val="008A2DA5"/>
    <w:rsid w:val="008D0639"/>
    <w:rsid w:val="008E4977"/>
    <w:rsid w:val="009026B4"/>
    <w:rsid w:val="009236CA"/>
    <w:rsid w:val="00937FFC"/>
    <w:rsid w:val="00943890"/>
    <w:rsid w:val="009A3345"/>
    <w:rsid w:val="009B693F"/>
    <w:rsid w:val="009C1730"/>
    <w:rsid w:val="009E0E36"/>
    <w:rsid w:val="009F7340"/>
    <w:rsid w:val="00A103F1"/>
    <w:rsid w:val="00A26C0E"/>
    <w:rsid w:val="00A4165D"/>
    <w:rsid w:val="00A41D0D"/>
    <w:rsid w:val="00A8263E"/>
    <w:rsid w:val="00A91227"/>
    <w:rsid w:val="00AB7756"/>
    <w:rsid w:val="00B14BAD"/>
    <w:rsid w:val="00B20EBC"/>
    <w:rsid w:val="00B30788"/>
    <w:rsid w:val="00B33AD3"/>
    <w:rsid w:val="00B4633B"/>
    <w:rsid w:val="00B50144"/>
    <w:rsid w:val="00B524FA"/>
    <w:rsid w:val="00B93C05"/>
    <w:rsid w:val="00BA637A"/>
    <w:rsid w:val="00BD4A7D"/>
    <w:rsid w:val="00BD6101"/>
    <w:rsid w:val="00BE41C5"/>
    <w:rsid w:val="00BF705C"/>
    <w:rsid w:val="00C06255"/>
    <w:rsid w:val="00C3748C"/>
    <w:rsid w:val="00C37AAC"/>
    <w:rsid w:val="00C51188"/>
    <w:rsid w:val="00C519F4"/>
    <w:rsid w:val="00C71AEB"/>
    <w:rsid w:val="00C76BFD"/>
    <w:rsid w:val="00C81B1C"/>
    <w:rsid w:val="00C93741"/>
    <w:rsid w:val="00C9611D"/>
    <w:rsid w:val="00CA6B18"/>
    <w:rsid w:val="00CE1F88"/>
    <w:rsid w:val="00CE6756"/>
    <w:rsid w:val="00D502AC"/>
    <w:rsid w:val="00D536E5"/>
    <w:rsid w:val="00D72A87"/>
    <w:rsid w:val="00DB3E42"/>
    <w:rsid w:val="00DC64FA"/>
    <w:rsid w:val="00DD61D9"/>
    <w:rsid w:val="00E101B1"/>
    <w:rsid w:val="00E24474"/>
    <w:rsid w:val="00E266FB"/>
    <w:rsid w:val="00E32537"/>
    <w:rsid w:val="00E3436B"/>
    <w:rsid w:val="00E356F1"/>
    <w:rsid w:val="00E53618"/>
    <w:rsid w:val="00E72537"/>
    <w:rsid w:val="00E80749"/>
    <w:rsid w:val="00E8444B"/>
    <w:rsid w:val="00EA59AC"/>
    <w:rsid w:val="00EB31A9"/>
    <w:rsid w:val="00EC4B26"/>
    <w:rsid w:val="00EC7E5C"/>
    <w:rsid w:val="00ED246F"/>
    <w:rsid w:val="00ED2D0B"/>
    <w:rsid w:val="00ED44B0"/>
    <w:rsid w:val="00ED7924"/>
    <w:rsid w:val="00F11BA8"/>
    <w:rsid w:val="00F23F10"/>
    <w:rsid w:val="00F34F82"/>
    <w:rsid w:val="00F355B2"/>
    <w:rsid w:val="00F46BF9"/>
    <w:rsid w:val="00F601C9"/>
    <w:rsid w:val="00F64BD2"/>
    <w:rsid w:val="00F67338"/>
    <w:rsid w:val="00F8346A"/>
    <w:rsid w:val="00FD3C5A"/>
    <w:rsid w:val="00FD3F39"/>
    <w:rsid w:val="00FD41D3"/>
    <w:rsid w:val="00FE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9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B3975"/>
    <w:rPr>
      <w:rFonts w:ascii="Courier New" w:hAnsi="Courier New" w:cs="Courier New"/>
      <w:sz w:val="20"/>
      <w:szCs w:val="20"/>
    </w:rPr>
  </w:style>
  <w:style w:type="paragraph" w:customStyle="1" w:styleId="ConsPlusNonformat">
    <w:name w:val="ConsPlusNonformat"/>
    <w:rsid w:val="00336843"/>
    <w:pPr>
      <w:widowControl w:val="0"/>
      <w:autoSpaceDE w:val="0"/>
      <w:autoSpaceDN w:val="0"/>
      <w:adjustRightInd w:val="0"/>
    </w:pPr>
    <w:rPr>
      <w:rFonts w:ascii="Courier New" w:hAnsi="Courier New" w:cs="Courier New"/>
    </w:rPr>
  </w:style>
  <w:style w:type="paragraph" w:styleId="HTML">
    <w:name w:val="HTML Preformatted"/>
    <w:basedOn w:val="a"/>
    <w:rsid w:val="0027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moz-txt-citetags">
    <w:name w:val="moz-txt-citetags"/>
    <w:basedOn w:val="a0"/>
    <w:rsid w:val="00272797"/>
  </w:style>
  <w:style w:type="paragraph" w:styleId="a5">
    <w:name w:val="Balloon Text"/>
    <w:basedOn w:val="a"/>
    <w:link w:val="a6"/>
    <w:rsid w:val="00F8346A"/>
    <w:rPr>
      <w:rFonts w:ascii="Segoe UI" w:hAnsi="Segoe UI" w:cs="Segoe UI"/>
      <w:sz w:val="18"/>
      <w:szCs w:val="18"/>
    </w:rPr>
  </w:style>
  <w:style w:type="character" w:customStyle="1" w:styleId="a6">
    <w:name w:val="Текст выноски Знак"/>
    <w:link w:val="a5"/>
    <w:rsid w:val="00F8346A"/>
    <w:rPr>
      <w:rFonts w:ascii="Segoe UI" w:hAnsi="Segoe UI" w:cs="Segoe UI"/>
      <w:sz w:val="18"/>
      <w:szCs w:val="18"/>
    </w:rPr>
  </w:style>
  <w:style w:type="character" w:styleId="a7">
    <w:name w:val="annotation reference"/>
    <w:rsid w:val="00623C6E"/>
    <w:rPr>
      <w:sz w:val="16"/>
      <w:szCs w:val="16"/>
    </w:rPr>
  </w:style>
  <w:style w:type="paragraph" w:styleId="a8">
    <w:name w:val="annotation text"/>
    <w:basedOn w:val="a"/>
    <w:link w:val="a9"/>
    <w:rsid w:val="00623C6E"/>
    <w:rPr>
      <w:sz w:val="20"/>
      <w:szCs w:val="20"/>
    </w:rPr>
  </w:style>
  <w:style w:type="character" w:customStyle="1" w:styleId="a9">
    <w:name w:val="Текст примечания Знак"/>
    <w:basedOn w:val="a0"/>
    <w:link w:val="a8"/>
    <w:rsid w:val="00623C6E"/>
  </w:style>
  <w:style w:type="paragraph" w:styleId="aa">
    <w:name w:val="annotation subject"/>
    <w:basedOn w:val="a8"/>
    <w:next w:val="a8"/>
    <w:link w:val="ab"/>
    <w:rsid w:val="00623C6E"/>
    <w:rPr>
      <w:b/>
      <w:bCs/>
    </w:rPr>
  </w:style>
  <w:style w:type="character" w:customStyle="1" w:styleId="ab">
    <w:name w:val="Тема примечания Знак"/>
    <w:link w:val="aa"/>
    <w:rsid w:val="00623C6E"/>
    <w:rPr>
      <w:b/>
      <w:bCs/>
    </w:rPr>
  </w:style>
  <w:style w:type="paragraph" w:styleId="ac">
    <w:name w:val="header"/>
    <w:basedOn w:val="a"/>
    <w:link w:val="ad"/>
    <w:uiPriority w:val="99"/>
    <w:rsid w:val="00E356F1"/>
    <w:pPr>
      <w:tabs>
        <w:tab w:val="center" w:pos="4677"/>
        <w:tab w:val="right" w:pos="9355"/>
      </w:tabs>
    </w:pPr>
  </w:style>
  <w:style w:type="character" w:customStyle="1" w:styleId="ad">
    <w:name w:val="Верхний колонтитул Знак"/>
    <w:link w:val="ac"/>
    <w:uiPriority w:val="99"/>
    <w:rsid w:val="00E356F1"/>
    <w:rPr>
      <w:sz w:val="24"/>
      <w:szCs w:val="24"/>
    </w:rPr>
  </w:style>
  <w:style w:type="paragraph" w:styleId="ae">
    <w:name w:val="footer"/>
    <w:basedOn w:val="a"/>
    <w:link w:val="af"/>
    <w:uiPriority w:val="99"/>
    <w:rsid w:val="00E356F1"/>
    <w:pPr>
      <w:tabs>
        <w:tab w:val="center" w:pos="4677"/>
        <w:tab w:val="right" w:pos="9355"/>
      </w:tabs>
    </w:pPr>
  </w:style>
  <w:style w:type="character" w:customStyle="1" w:styleId="af">
    <w:name w:val="Нижний колонтитул Знак"/>
    <w:link w:val="ae"/>
    <w:uiPriority w:val="99"/>
    <w:rsid w:val="00E356F1"/>
    <w:rPr>
      <w:sz w:val="24"/>
      <w:szCs w:val="24"/>
    </w:rPr>
  </w:style>
  <w:style w:type="table" w:styleId="af0">
    <w:name w:val="Table Grid"/>
    <w:basedOn w:val="a1"/>
    <w:rsid w:val="00432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7124C4"/>
    <w:pPr>
      <w:suppressAutoHyphens/>
      <w:jc w:val="both"/>
    </w:pPr>
    <w:rPr>
      <w:rFonts w:eastAsia="PMingLiU"/>
      <w:szCs w:val="20"/>
      <w:lang w:eastAsia="ar-SA"/>
    </w:rPr>
  </w:style>
  <w:style w:type="character" w:customStyle="1" w:styleId="af2">
    <w:name w:val="Основной текст Знак"/>
    <w:link w:val="af1"/>
    <w:rsid w:val="007124C4"/>
    <w:rPr>
      <w:rFonts w:eastAsia="PMingLiU"/>
      <w:sz w:val="24"/>
      <w:lang w:eastAsia="ar-SA"/>
    </w:rPr>
  </w:style>
  <w:style w:type="character" w:customStyle="1" w:styleId="apple-converted-space">
    <w:name w:val="apple-converted-space"/>
    <w:rsid w:val="007124C4"/>
  </w:style>
  <w:style w:type="character" w:customStyle="1" w:styleId="a4">
    <w:name w:val="Текст Знак"/>
    <w:link w:val="a3"/>
    <w:rsid w:val="00A9122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9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B3975"/>
    <w:rPr>
      <w:rFonts w:ascii="Courier New" w:hAnsi="Courier New" w:cs="Courier New"/>
      <w:sz w:val="20"/>
      <w:szCs w:val="20"/>
    </w:rPr>
  </w:style>
  <w:style w:type="paragraph" w:customStyle="1" w:styleId="ConsPlusNonformat">
    <w:name w:val="ConsPlusNonformat"/>
    <w:rsid w:val="00336843"/>
    <w:pPr>
      <w:widowControl w:val="0"/>
      <w:autoSpaceDE w:val="0"/>
      <w:autoSpaceDN w:val="0"/>
      <w:adjustRightInd w:val="0"/>
    </w:pPr>
    <w:rPr>
      <w:rFonts w:ascii="Courier New" w:hAnsi="Courier New" w:cs="Courier New"/>
    </w:rPr>
  </w:style>
  <w:style w:type="paragraph" w:styleId="HTML">
    <w:name w:val="HTML Preformatted"/>
    <w:basedOn w:val="a"/>
    <w:rsid w:val="0027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moz-txt-citetags">
    <w:name w:val="moz-txt-citetags"/>
    <w:basedOn w:val="a0"/>
    <w:rsid w:val="00272797"/>
  </w:style>
  <w:style w:type="paragraph" w:styleId="a5">
    <w:name w:val="Balloon Text"/>
    <w:basedOn w:val="a"/>
    <w:link w:val="a6"/>
    <w:rsid w:val="00F8346A"/>
    <w:rPr>
      <w:rFonts w:ascii="Segoe UI" w:hAnsi="Segoe UI" w:cs="Segoe UI"/>
      <w:sz w:val="18"/>
      <w:szCs w:val="18"/>
    </w:rPr>
  </w:style>
  <w:style w:type="character" w:customStyle="1" w:styleId="a6">
    <w:name w:val="Текст выноски Знак"/>
    <w:link w:val="a5"/>
    <w:rsid w:val="00F8346A"/>
    <w:rPr>
      <w:rFonts w:ascii="Segoe UI" w:hAnsi="Segoe UI" w:cs="Segoe UI"/>
      <w:sz w:val="18"/>
      <w:szCs w:val="18"/>
    </w:rPr>
  </w:style>
  <w:style w:type="character" w:styleId="a7">
    <w:name w:val="annotation reference"/>
    <w:rsid w:val="00623C6E"/>
    <w:rPr>
      <w:sz w:val="16"/>
      <w:szCs w:val="16"/>
    </w:rPr>
  </w:style>
  <w:style w:type="paragraph" w:styleId="a8">
    <w:name w:val="annotation text"/>
    <w:basedOn w:val="a"/>
    <w:link w:val="a9"/>
    <w:rsid w:val="00623C6E"/>
    <w:rPr>
      <w:sz w:val="20"/>
      <w:szCs w:val="20"/>
    </w:rPr>
  </w:style>
  <w:style w:type="character" w:customStyle="1" w:styleId="a9">
    <w:name w:val="Текст примечания Знак"/>
    <w:basedOn w:val="a0"/>
    <w:link w:val="a8"/>
    <w:rsid w:val="00623C6E"/>
  </w:style>
  <w:style w:type="paragraph" w:styleId="aa">
    <w:name w:val="annotation subject"/>
    <w:basedOn w:val="a8"/>
    <w:next w:val="a8"/>
    <w:link w:val="ab"/>
    <w:rsid w:val="00623C6E"/>
    <w:rPr>
      <w:b/>
      <w:bCs/>
    </w:rPr>
  </w:style>
  <w:style w:type="character" w:customStyle="1" w:styleId="ab">
    <w:name w:val="Тема примечания Знак"/>
    <w:link w:val="aa"/>
    <w:rsid w:val="00623C6E"/>
    <w:rPr>
      <w:b/>
      <w:bCs/>
    </w:rPr>
  </w:style>
  <w:style w:type="paragraph" w:styleId="ac">
    <w:name w:val="header"/>
    <w:basedOn w:val="a"/>
    <w:link w:val="ad"/>
    <w:uiPriority w:val="99"/>
    <w:rsid w:val="00E356F1"/>
    <w:pPr>
      <w:tabs>
        <w:tab w:val="center" w:pos="4677"/>
        <w:tab w:val="right" w:pos="9355"/>
      </w:tabs>
    </w:pPr>
  </w:style>
  <w:style w:type="character" w:customStyle="1" w:styleId="ad">
    <w:name w:val="Верхний колонтитул Знак"/>
    <w:link w:val="ac"/>
    <w:uiPriority w:val="99"/>
    <w:rsid w:val="00E356F1"/>
    <w:rPr>
      <w:sz w:val="24"/>
      <w:szCs w:val="24"/>
    </w:rPr>
  </w:style>
  <w:style w:type="paragraph" w:styleId="ae">
    <w:name w:val="footer"/>
    <w:basedOn w:val="a"/>
    <w:link w:val="af"/>
    <w:uiPriority w:val="99"/>
    <w:rsid w:val="00E356F1"/>
    <w:pPr>
      <w:tabs>
        <w:tab w:val="center" w:pos="4677"/>
        <w:tab w:val="right" w:pos="9355"/>
      </w:tabs>
    </w:pPr>
  </w:style>
  <w:style w:type="character" w:customStyle="1" w:styleId="af">
    <w:name w:val="Нижний колонтитул Знак"/>
    <w:link w:val="ae"/>
    <w:uiPriority w:val="99"/>
    <w:rsid w:val="00E356F1"/>
    <w:rPr>
      <w:sz w:val="24"/>
      <w:szCs w:val="24"/>
    </w:rPr>
  </w:style>
  <w:style w:type="table" w:styleId="af0">
    <w:name w:val="Table Grid"/>
    <w:basedOn w:val="a1"/>
    <w:rsid w:val="00432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7124C4"/>
    <w:pPr>
      <w:suppressAutoHyphens/>
      <w:jc w:val="both"/>
    </w:pPr>
    <w:rPr>
      <w:rFonts w:eastAsia="PMingLiU"/>
      <w:szCs w:val="20"/>
      <w:lang w:eastAsia="ar-SA"/>
    </w:rPr>
  </w:style>
  <w:style w:type="character" w:customStyle="1" w:styleId="af2">
    <w:name w:val="Основной текст Знак"/>
    <w:link w:val="af1"/>
    <w:rsid w:val="007124C4"/>
    <w:rPr>
      <w:rFonts w:eastAsia="PMingLiU"/>
      <w:sz w:val="24"/>
      <w:lang w:eastAsia="ar-SA"/>
    </w:rPr>
  </w:style>
  <w:style w:type="character" w:customStyle="1" w:styleId="apple-converted-space">
    <w:name w:val="apple-converted-space"/>
    <w:rsid w:val="007124C4"/>
  </w:style>
  <w:style w:type="character" w:customStyle="1" w:styleId="a4">
    <w:name w:val="Текст Знак"/>
    <w:link w:val="a3"/>
    <w:rsid w:val="00A912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522">
      <w:bodyDiv w:val="1"/>
      <w:marLeft w:val="0"/>
      <w:marRight w:val="0"/>
      <w:marTop w:val="0"/>
      <w:marBottom w:val="0"/>
      <w:divBdr>
        <w:top w:val="none" w:sz="0" w:space="0" w:color="auto"/>
        <w:left w:val="none" w:sz="0" w:space="0" w:color="auto"/>
        <w:bottom w:val="none" w:sz="0" w:space="0" w:color="auto"/>
        <w:right w:val="none" w:sz="0" w:space="0" w:color="auto"/>
      </w:divBdr>
    </w:div>
    <w:div w:id="129981626">
      <w:bodyDiv w:val="1"/>
      <w:marLeft w:val="0"/>
      <w:marRight w:val="0"/>
      <w:marTop w:val="0"/>
      <w:marBottom w:val="0"/>
      <w:divBdr>
        <w:top w:val="none" w:sz="0" w:space="0" w:color="auto"/>
        <w:left w:val="none" w:sz="0" w:space="0" w:color="auto"/>
        <w:bottom w:val="none" w:sz="0" w:space="0" w:color="auto"/>
        <w:right w:val="none" w:sz="0" w:space="0" w:color="auto"/>
      </w:divBdr>
    </w:div>
    <w:div w:id="323092513">
      <w:bodyDiv w:val="1"/>
      <w:marLeft w:val="0"/>
      <w:marRight w:val="0"/>
      <w:marTop w:val="0"/>
      <w:marBottom w:val="0"/>
      <w:divBdr>
        <w:top w:val="none" w:sz="0" w:space="0" w:color="auto"/>
        <w:left w:val="none" w:sz="0" w:space="0" w:color="auto"/>
        <w:bottom w:val="none" w:sz="0" w:space="0" w:color="auto"/>
        <w:right w:val="none" w:sz="0" w:space="0" w:color="auto"/>
      </w:divBdr>
    </w:div>
    <w:div w:id="507528712">
      <w:bodyDiv w:val="1"/>
      <w:marLeft w:val="0"/>
      <w:marRight w:val="0"/>
      <w:marTop w:val="0"/>
      <w:marBottom w:val="0"/>
      <w:divBdr>
        <w:top w:val="none" w:sz="0" w:space="0" w:color="auto"/>
        <w:left w:val="none" w:sz="0" w:space="0" w:color="auto"/>
        <w:bottom w:val="none" w:sz="0" w:space="0" w:color="auto"/>
        <w:right w:val="none" w:sz="0" w:space="0" w:color="auto"/>
      </w:divBdr>
    </w:div>
    <w:div w:id="526258763">
      <w:bodyDiv w:val="1"/>
      <w:marLeft w:val="0"/>
      <w:marRight w:val="0"/>
      <w:marTop w:val="0"/>
      <w:marBottom w:val="0"/>
      <w:divBdr>
        <w:top w:val="none" w:sz="0" w:space="0" w:color="auto"/>
        <w:left w:val="none" w:sz="0" w:space="0" w:color="auto"/>
        <w:bottom w:val="none" w:sz="0" w:space="0" w:color="auto"/>
        <w:right w:val="none" w:sz="0" w:space="0" w:color="auto"/>
      </w:divBdr>
    </w:div>
    <w:div w:id="737289918">
      <w:bodyDiv w:val="1"/>
      <w:marLeft w:val="0"/>
      <w:marRight w:val="0"/>
      <w:marTop w:val="0"/>
      <w:marBottom w:val="0"/>
      <w:divBdr>
        <w:top w:val="none" w:sz="0" w:space="0" w:color="auto"/>
        <w:left w:val="none" w:sz="0" w:space="0" w:color="auto"/>
        <w:bottom w:val="none" w:sz="0" w:space="0" w:color="auto"/>
        <w:right w:val="none" w:sz="0" w:space="0" w:color="auto"/>
      </w:divBdr>
    </w:div>
    <w:div w:id="847058232">
      <w:bodyDiv w:val="1"/>
      <w:marLeft w:val="0"/>
      <w:marRight w:val="0"/>
      <w:marTop w:val="0"/>
      <w:marBottom w:val="0"/>
      <w:divBdr>
        <w:top w:val="none" w:sz="0" w:space="0" w:color="auto"/>
        <w:left w:val="none" w:sz="0" w:space="0" w:color="auto"/>
        <w:bottom w:val="none" w:sz="0" w:space="0" w:color="auto"/>
        <w:right w:val="none" w:sz="0" w:space="0" w:color="auto"/>
      </w:divBdr>
    </w:div>
    <w:div w:id="1127776171">
      <w:bodyDiv w:val="1"/>
      <w:marLeft w:val="0"/>
      <w:marRight w:val="0"/>
      <w:marTop w:val="0"/>
      <w:marBottom w:val="0"/>
      <w:divBdr>
        <w:top w:val="none" w:sz="0" w:space="0" w:color="auto"/>
        <w:left w:val="none" w:sz="0" w:space="0" w:color="auto"/>
        <w:bottom w:val="none" w:sz="0" w:space="0" w:color="auto"/>
        <w:right w:val="none" w:sz="0" w:space="0" w:color="auto"/>
      </w:divBdr>
    </w:div>
    <w:div w:id="1129081530">
      <w:bodyDiv w:val="1"/>
      <w:marLeft w:val="0"/>
      <w:marRight w:val="0"/>
      <w:marTop w:val="0"/>
      <w:marBottom w:val="0"/>
      <w:divBdr>
        <w:top w:val="none" w:sz="0" w:space="0" w:color="auto"/>
        <w:left w:val="none" w:sz="0" w:space="0" w:color="auto"/>
        <w:bottom w:val="none" w:sz="0" w:space="0" w:color="auto"/>
        <w:right w:val="none" w:sz="0" w:space="0" w:color="auto"/>
      </w:divBdr>
    </w:div>
    <w:div w:id="1459492801">
      <w:bodyDiv w:val="1"/>
      <w:marLeft w:val="0"/>
      <w:marRight w:val="0"/>
      <w:marTop w:val="0"/>
      <w:marBottom w:val="0"/>
      <w:divBdr>
        <w:top w:val="none" w:sz="0" w:space="0" w:color="auto"/>
        <w:left w:val="none" w:sz="0" w:space="0" w:color="auto"/>
        <w:bottom w:val="none" w:sz="0" w:space="0" w:color="auto"/>
        <w:right w:val="none" w:sz="0" w:space="0" w:color="auto"/>
      </w:divBdr>
      <w:divsChild>
        <w:div w:id="170753715">
          <w:marLeft w:val="0"/>
          <w:marRight w:val="0"/>
          <w:marTop w:val="0"/>
          <w:marBottom w:val="0"/>
          <w:divBdr>
            <w:top w:val="none" w:sz="0" w:space="0" w:color="auto"/>
            <w:left w:val="none" w:sz="0" w:space="0" w:color="auto"/>
            <w:bottom w:val="none" w:sz="0" w:space="0" w:color="auto"/>
            <w:right w:val="none" w:sz="0" w:space="0" w:color="auto"/>
          </w:divBdr>
        </w:div>
        <w:div w:id="889875644">
          <w:marLeft w:val="0"/>
          <w:marRight w:val="0"/>
          <w:marTop w:val="0"/>
          <w:marBottom w:val="0"/>
          <w:divBdr>
            <w:top w:val="none" w:sz="0" w:space="0" w:color="auto"/>
            <w:left w:val="none" w:sz="0" w:space="0" w:color="auto"/>
            <w:bottom w:val="none" w:sz="0" w:space="0" w:color="auto"/>
            <w:right w:val="none" w:sz="0" w:space="0" w:color="auto"/>
          </w:divBdr>
        </w:div>
        <w:div w:id="899755650">
          <w:marLeft w:val="0"/>
          <w:marRight w:val="0"/>
          <w:marTop w:val="0"/>
          <w:marBottom w:val="0"/>
          <w:divBdr>
            <w:top w:val="none" w:sz="0" w:space="0" w:color="auto"/>
            <w:left w:val="none" w:sz="0" w:space="0" w:color="auto"/>
            <w:bottom w:val="none" w:sz="0" w:space="0" w:color="auto"/>
            <w:right w:val="none" w:sz="0" w:space="0" w:color="auto"/>
          </w:divBdr>
        </w:div>
        <w:div w:id="942108694">
          <w:marLeft w:val="0"/>
          <w:marRight w:val="0"/>
          <w:marTop w:val="0"/>
          <w:marBottom w:val="0"/>
          <w:divBdr>
            <w:top w:val="none" w:sz="0" w:space="0" w:color="auto"/>
            <w:left w:val="none" w:sz="0" w:space="0" w:color="auto"/>
            <w:bottom w:val="none" w:sz="0" w:space="0" w:color="auto"/>
            <w:right w:val="none" w:sz="0" w:space="0" w:color="auto"/>
          </w:divBdr>
        </w:div>
        <w:div w:id="1095249988">
          <w:marLeft w:val="0"/>
          <w:marRight w:val="0"/>
          <w:marTop w:val="0"/>
          <w:marBottom w:val="0"/>
          <w:divBdr>
            <w:top w:val="none" w:sz="0" w:space="0" w:color="auto"/>
            <w:left w:val="none" w:sz="0" w:space="0" w:color="auto"/>
            <w:bottom w:val="none" w:sz="0" w:space="0" w:color="auto"/>
            <w:right w:val="none" w:sz="0" w:space="0" w:color="auto"/>
          </w:divBdr>
        </w:div>
        <w:div w:id="1388187311">
          <w:marLeft w:val="0"/>
          <w:marRight w:val="0"/>
          <w:marTop w:val="0"/>
          <w:marBottom w:val="0"/>
          <w:divBdr>
            <w:top w:val="none" w:sz="0" w:space="0" w:color="auto"/>
            <w:left w:val="none" w:sz="0" w:space="0" w:color="auto"/>
            <w:bottom w:val="none" w:sz="0" w:space="0" w:color="auto"/>
            <w:right w:val="none" w:sz="0" w:space="0" w:color="auto"/>
          </w:divBdr>
        </w:div>
        <w:div w:id="1994596890">
          <w:marLeft w:val="0"/>
          <w:marRight w:val="0"/>
          <w:marTop w:val="0"/>
          <w:marBottom w:val="0"/>
          <w:divBdr>
            <w:top w:val="none" w:sz="0" w:space="0" w:color="auto"/>
            <w:left w:val="none" w:sz="0" w:space="0" w:color="auto"/>
            <w:bottom w:val="none" w:sz="0" w:space="0" w:color="auto"/>
            <w:right w:val="none" w:sz="0" w:space="0" w:color="auto"/>
          </w:divBdr>
        </w:div>
      </w:divsChild>
    </w:div>
    <w:div w:id="1504735570">
      <w:bodyDiv w:val="1"/>
      <w:marLeft w:val="0"/>
      <w:marRight w:val="0"/>
      <w:marTop w:val="0"/>
      <w:marBottom w:val="0"/>
      <w:divBdr>
        <w:top w:val="none" w:sz="0" w:space="0" w:color="auto"/>
        <w:left w:val="none" w:sz="0" w:space="0" w:color="auto"/>
        <w:bottom w:val="none" w:sz="0" w:space="0" w:color="auto"/>
        <w:right w:val="none" w:sz="0" w:space="0" w:color="auto"/>
      </w:divBdr>
    </w:div>
    <w:div w:id="1829979780">
      <w:bodyDiv w:val="1"/>
      <w:marLeft w:val="0"/>
      <w:marRight w:val="0"/>
      <w:marTop w:val="0"/>
      <w:marBottom w:val="0"/>
      <w:divBdr>
        <w:top w:val="none" w:sz="0" w:space="0" w:color="auto"/>
        <w:left w:val="none" w:sz="0" w:space="0" w:color="auto"/>
        <w:bottom w:val="none" w:sz="0" w:space="0" w:color="auto"/>
        <w:right w:val="none" w:sz="0" w:space="0" w:color="auto"/>
      </w:divBdr>
    </w:div>
    <w:div w:id="19939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7974-094E-4F43-8697-2900C11B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4814</Words>
  <Characters>27441</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20/09-2010-П</vt:lpstr>
      <vt:lpstr>ДОГОВОР № 20/09-2010-П</vt:lpstr>
    </vt:vector>
  </TitlesOfParts>
  <Company>SPecialiST RePack</Company>
  <LinksUpToDate>false</LinksUpToDate>
  <CharactersWithSpaces>32191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20/09-2010-П</dc:title>
  <dc:creator>VVMSERVIS</dc:creator>
  <cp:lastModifiedBy>Asus</cp:lastModifiedBy>
  <cp:revision>3</cp:revision>
  <cp:lastPrinted>2018-02-25T11:11:00Z</cp:lastPrinted>
  <dcterms:created xsi:type="dcterms:W3CDTF">2019-12-08T16:54:00Z</dcterms:created>
  <dcterms:modified xsi:type="dcterms:W3CDTF">2019-12-17T10:57:00Z</dcterms:modified>
</cp:coreProperties>
</file>