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7F" w:rsidRPr="00DA4D7F" w:rsidRDefault="00DA4D7F">
      <w:pPr>
        <w:rPr>
          <w:i/>
        </w:rPr>
      </w:pPr>
      <w:r w:rsidRPr="00DA4D7F">
        <w:rPr>
          <w:i/>
        </w:rPr>
        <w:t>Как питание может повлиять на эмоциональное и психическое состояние</w:t>
      </w:r>
    </w:p>
    <w:p w:rsidR="003717D3" w:rsidRDefault="00DA7F34">
      <w:r>
        <w:t xml:space="preserve">Многие люди, ежедневно употребляя привычные продукты питания, даже не догадываются о том, что питание определенно влияет не только на состояние здоровья, но и на их психику. Существует множество научных исследований, в которых доказан тот факт, что определенная еда может как улучшить настроение, так и наоборот, стать причиной депрессии. </w:t>
      </w:r>
    </w:p>
    <w:p w:rsidR="0054225D" w:rsidRPr="0054225D" w:rsidRDefault="0054225D">
      <w:pPr>
        <w:rPr>
          <w:i/>
        </w:rPr>
      </w:pPr>
      <w:r w:rsidRPr="0054225D">
        <w:rPr>
          <w:i/>
        </w:rPr>
        <w:t>Еда и раздражение</w:t>
      </w:r>
    </w:p>
    <w:p w:rsidR="00AD33A7" w:rsidRDefault="00AD33A7">
      <w:r>
        <w:t>Нередко люди отмечают, что в голодном состоянии чувствуют себя раздраженными</w:t>
      </w:r>
      <w:r w:rsidR="00DB2FDA">
        <w:t xml:space="preserve">. Это неудивительно, так как при понижении уровня сахара в крови состояние здоровья человека значительно ухудшается, в особенности такие процессы происходят в организме голодного человека. </w:t>
      </w:r>
    </w:p>
    <w:p w:rsidR="00DA4D7F" w:rsidRDefault="00DA4D7F" w:rsidP="00DA4D7F">
      <w:r>
        <w:t xml:space="preserve">Также исходя из многочисленных наблюдений ученые пришли к выводу, что неблагоприятно на эмоциональное состояние человека влияет </w:t>
      </w:r>
      <w:proofErr w:type="spellStart"/>
      <w:r>
        <w:t>фастфуд</w:t>
      </w:r>
      <w:proofErr w:type="spellEnd"/>
      <w:r>
        <w:t>, в котором содержится повышенный процент сахара и искусственных ингредиентов. Данный рацион также влияет на скорость мышления, память и другие умственные показатели.</w:t>
      </w:r>
    </w:p>
    <w:p w:rsidR="0054225D" w:rsidRPr="0054225D" w:rsidRDefault="0054225D">
      <w:pPr>
        <w:rPr>
          <w:i/>
        </w:rPr>
      </w:pPr>
      <w:r w:rsidRPr="0054225D">
        <w:rPr>
          <w:i/>
        </w:rPr>
        <w:t>Как вегетарианство влияет на эмоциональное состояние человека</w:t>
      </w:r>
    </w:p>
    <w:p w:rsidR="00DB2FDA" w:rsidRDefault="00DB2FDA">
      <w:r>
        <w:t xml:space="preserve">Достаточно часто люди, отказавшиеся от употребления любого вида мяса (вегетарианцы), </w:t>
      </w:r>
      <w:r w:rsidR="00DA4D7F">
        <w:t xml:space="preserve">наблюдают </w:t>
      </w:r>
      <w:r w:rsidR="0054225D">
        <w:t xml:space="preserve">значительное улучшение не только состояния здоровья, но и настроения. Ученные отмечают, что употребление мяса влечет за собой повышение уровня тестостерона (гормона, отвечающего за агрессию) в организме человека. </w:t>
      </w:r>
    </w:p>
    <w:p w:rsidR="0054225D" w:rsidRDefault="0054225D">
      <w:r>
        <w:t xml:space="preserve">Исходя из вышесказанного следует отметить, что частая перемена настроения, грусть, апатия и </w:t>
      </w:r>
      <w:r w:rsidR="00DA4D7F">
        <w:t>нервозность вызываю</w:t>
      </w:r>
      <w:r>
        <w:t>тся ошибками в питании. Для того, что эмоциональное состояние человека было стабильным и спокойным, специалисты рекомендуют чаще употреблять:</w:t>
      </w:r>
    </w:p>
    <w:p w:rsidR="0054225D" w:rsidRDefault="0054225D" w:rsidP="0054225D">
      <w:pPr>
        <w:pStyle w:val="a3"/>
        <w:numPr>
          <w:ilvl w:val="0"/>
          <w:numId w:val="1"/>
        </w:numPr>
      </w:pPr>
      <w:r>
        <w:t>магний;</w:t>
      </w:r>
    </w:p>
    <w:p w:rsidR="0054225D" w:rsidRDefault="0054225D" w:rsidP="0054225D">
      <w:pPr>
        <w:pStyle w:val="a3"/>
        <w:numPr>
          <w:ilvl w:val="0"/>
          <w:numId w:val="1"/>
        </w:numPr>
      </w:pPr>
      <w:r>
        <w:t>витамин В;</w:t>
      </w:r>
    </w:p>
    <w:p w:rsidR="00DA4D7F" w:rsidRDefault="00DA4D7F" w:rsidP="0054225D">
      <w:pPr>
        <w:pStyle w:val="a3"/>
        <w:numPr>
          <w:ilvl w:val="0"/>
          <w:numId w:val="1"/>
        </w:numPr>
      </w:pPr>
      <w:r>
        <w:t>омега-3.</w:t>
      </w:r>
    </w:p>
    <w:p w:rsidR="0054225D" w:rsidRDefault="00DA4D7F" w:rsidP="00DA4D7F">
      <w:r>
        <w:t>Т</w:t>
      </w:r>
      <w:r w:rsidR="0054225D">
        <w:t xml:space="preserve">акже </w:t>
      </w:r>
      <w:r>
        <w:t xml:space="preserve">необходимо внимательно </w:t>
      </w:r>
      <w:r w:rsidR="0054225D">
        <w:t xml:space="preserve">следить за уровнем сахара в крови. </w:t>
      </w:r>
    </w:p>
    <w:p w:rsidR="0054225D" w:rsidRDefault="00DA4D7F">
      <w:r>
        <w:t>В заключение следует отметить, что б</w:t>
      </w:r>
      <w:r w:rsidR="0054225D">
        <w:t xml:space="preserve">лагодаря хорошо сбалансированной диете можно сохранить как физическое, так и психическое состояние человека. </w:t>
      </w:r>
    </w:p>
    <w:p w:rsidR="00DA4D7F" w:rsidRDefault="00DA4D7F">
      <w:bookmarkStart w:id="0" w:name="_GoBack"/>
      <w:bookmarkEnd w:id="0"/>
    </w:p>
    <w:sectPr w:rsidR="00DA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D5B"/>
    <w:multiLevelType w:val="hybridMultilevel"/>
    <w:tmpl w:val="D73C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4"/>
    <w:rsid w:val="003717D3"/>
    <w:rsid w:val="0054225D"/>
    <w:rsid w:val="00AD33A7"/>
    <w:rsid w:val="00DA4D7F"/>
    <w:rsid w:val="00DA7F34"/>
    <w:rsid w:val="00D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8A4D"/>
  <w15:chartTrackingRefBased/>
  <w15:docId w15:val="{4AE4E25B-3586-4D8C-B9D3-0C992AA8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1619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2019-11-25T10:18:00Z</dcterms:created>
  <dcterms:modified xsi:type="dcterms:W3CDTF">2019-11-25T11:17:00Z</dcterms:modified>
</cp:coreProperties>
</file>