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74" w:rsidRPr="00051E74" w:rsidRDefault="00051E74" w:rsidP="00051E74">
      <w:pPr>
        <w:spacing w:before="120"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Проводить лечение заболевания </w:t>
      </w:r>
      <w:r w:rsidR="00E83145">
        <w:rPr>
          <w:rFonts w:ascii="Arial" w:eastAsia="Times New Roman" w:hAnsi="Arial" w:cs="Arial"/>
          <w:sz w:val="20"/>
          <w:szCs w:val="20"/>
          <w:lang w:eastAsia="ru-RU"/>
        </w:rPr>
        <w:t>—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особенно в период беременности </w:t>
      </w:r>
      <w:r w:rsidR="00E83145">
        <w:rPr>
          <w:rFonts w:ascii="Arial" w:eastAsia="Times New Roman" w:hAnsi="Arial" w:cs="Arial"/>
          <w:sz w:val="20"/>
          <w:szCs w:val="20"/>
          <w:lang w:eastAsia="ru-RU"/>
        </w:rPr>
        <w:t>—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следует во избежание появления </w:t>
      </w:r>
      <w:r w:rsidRPr="00051E74">
        <w:rPr>
          <w:rFonts w:ascii="Arial" w:eastAsia="Times New Roman" w:hAnsi="Arial" w:cs="Arial"/>
          <w:i/>
          <w:sz w:val="20"/>
          <w:szCs w:val="20"/>
          <w:highlight w:val="green"/>
          <w:lang w:eastAsia="ru-RU"/>
        </w:rPr>
        <w:t>осложнений</w:t>
      </w:r>
      <w:r w:rsidRPr="00051E74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>в развитии плода и здоровье</w:t>
      </w:r>
      <w:r w:rsidR="00D05C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матери. Решение о </w:t>
      </w:r>
      <w:r w:rsidRPr="00051E74">
        <w:rPr>
          <w:rFonts w:ascii="Arial" w:eastAsia="Times New Roman" w:hAnsi="Arial" w:cs="Arial"/>
          <w:i/>
          <w:sz w:val="20"/>
          <w:szCs w:val="20"/>
          <w:highlight w:val="green"/>
          <w:lang w:eastAsia="ru-RU"/>
        </w:rPr>
        <w:t>ведении беременности при гипертонической болезни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принимается с учетом тяжести заболевания пациентки. </w:t>
      </w:r>
      <w:r w:rsidR="00D05C64"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Для </w:t>
      </w:r>
      <w:r w:rsidR="00D05C64">
        <w:rPr>
          <w:rFonts w:ascii="Arial" w:eastAsia="Times New Roman" w:hAnsi="Arial" w:cs="Arial"/>
          <w:sz w:val="20"/>
          <w:szCs w:val="20"/>
          <w:lang w:eastAsia="ru-RU"/>
        </w:rPr>
        <w:t xml:space="preserve">её определения в соответствии с </w:t>
      </w:r>
      <w:r w:rsidR="00D05C64" w:rsidRPr="00051E74">
        <w:rPr>
          <w:rFonts w:ascii="Arial" w:eastAsia="Times New Roman" w:hAnsi="Arial" w:cs="Arial"/>
          <w:i/>
          <w:sz w:val="20"/>
          <w:szCs w:val="20"/>
          <w:highlight w:val="green"/>
          <w:lang w:eastAsia="ru-RU"/>
        </w:rPr>
        <w:t>клиническими рекомендациям</w:t>
      </w:r>
      <w:r w:rsidR="00D05C64"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ее важно госпитализировать. 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>Г</w:t>
      </w:r>
      <w:r w:rsidR="006B4FEA">
        <w:rPr>
          <w:rFonts w:ascii="Arial" w:eastAsia="Times New Roman" w:hAnsi="Arial" w:cs="Arial"/>
          <w:i/>
          <w:sz w:val="20"/>
          <w:szCs w:val="20"/>
          <w:highlight w:val="green"/>
          <w:lang w:eastAsia="ru-RU"/>
        </w:rPr>
        <w:t xml:space="preserve">ипертония </w:t>
      </w:r>
      <w:r w:rsidRPr="00051E74">
        <w:rPr>
          <w:rFonts w:ascii="Arial" w:eastAsia="Times New Roman" w:hAnsi="Arial" w:cs="Arial"/>
          <w:i/>
          <w:sz w:val="20"/>
          <w:szCs w:val="20"/>
          <w:highlight w:val="green"/>
          <w:lang w:eastAsia="ru-RU"/>
        </w:rPr>
        <w:t>третьей стадии у беременной</w:t>
      </w:r>
      <w:r w:rsidR="006B4FE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>проявляется в ухудшении работы сердца, почек, головного мозга (органы-мишени). В таком случае необходимо прерывание беременности.</w:t>
      </w:r>
    </w:p>
    <w:p w:rsidR="00051E74" w:rsidRPr="00051E74" w:rsidRDefault="00051E74" w:rsidP="00051E74">
      <w:pPr>
        <w:spacing w:before="120"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t>Терапию гипертонической болезни (ГБ) проводят с помощью соблюдения диеты и принятия специальных лекарственных</w:t>
      </w:r>
      <w:r w:rsidR="006B4FE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51E74">
        <w:rPr>
          <w:rFonts w:ascii="Arial" w:eastAsia="Times New Roman" w:hAnsi="Arial" w:cs="Arial"/>
          <w:i/>
          <w:sz w:val="20"/>
          <w:szCs w:val="20"/>
          <w:highlight w:val="green"/>
          <w:lang w:eastAsia="ru-RU"/>
        </w:rPr>
        <w:t>препаратов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>. В рацион необходимо включить молочные продукты с низким содержанием жира, фрукты и овощи, зелень, орехи, чернослив, а также достаточное количество калия, кальция и магния. При выборе медикаментозного лечения применяют лекарственные средства, отвечающие критериям фармакотерапии при вынашивании плода.</w:t>
      </w:r>
    </w:p>
    <w:p w:rsidR="00051E74" w:rsidRPr="00051E74" w:rsidRDefault="00051E74" w:rsidP="00051E74">
      <w:pPr>
        <w:spacing w:before="120" w:after="120" w:line="240" w:lineRule="auto"/>
        <w:ind w:left="284" w:hanging="36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1E74">
        <w:rPr>
          <w:rFonts w:ascii="Arial" w:eastAsia="Times New Roman" w:hAnsi="Arial" w:cs="Arial"/>
          <w:b/>
          <w:sz w:val="20"/>
          <w:szCs w:val="20"/>
          <w:lang w:eastAsia="ru-RU"/>
        </w:rPr>
        <w:t>Лечение ГБ с помощью диет и лекарственных средств</w:t>
      </w:r>
    </w:p>
    <w:p w:rsidR="00051E74" w:rsidRPr="00051E74" w:rsidRDefault="00051E74" w:rsidP="00051E74">
      <w:pPr>
        <w:spacing w:before="120"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t>При возникновении проблем на протяжении всей беременности начать лечение стоит с восстановления режима питания. Диета основана на употреблении поварен</w:t>
      </w:r>
      <w:r w:rsidR="006B4FEA">
        <w:rPr>
          <w:rFonts w:ascii="Arial" w:eastAsia="Times New Roman" w:hAnsi="Arial" w:cs="Arial"/>
          <w:sz w:val="20"/>
          <w:szCs w:val="20"/>
          <w:lang w:eastAsia="ru-RU"/>
        </w:rPr>
        <w:t xml:space="preserve">ной соли, жидкости и витаминов. 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>Исключить из питания нужно жирное мясо и рыбу, копчености, шоколад и крепкий чай. Резкое снижение массы тела будущей мамы может повлечь рождение детей с недостаточным весом и последующим замедлением их роста.</w:t>
      </w:r>
      <w:r w:rsidR="00D05C64"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>На пользу пойдут дыхательные и физические упражнения, которые ускорят обмен веществ, помогут коже сохранить свою эластичность, нормализуют сон, улучшат кровоток и помогут снизить АД.</w:t>
      </w:r>
    </w:p>
    <w:p w:rsidR="00051E74" w:rsidRPr="00051E74" w:rsidRDefault="00051E74" w:rsidP="006B4FEA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t>Пациентку с третьей стадией ГБ в условиях клиники предлагают лечить медикаментами. Назначаемые препараты:</w:t>
      </w:r>
    </w:p>
    <w:p w:rsidR="00051E74" w:rsidRPr="00051E74" w:rsidRDefault="00051E74" w:rsidP="006B4FEA">
      <w:pPr>
        <w:pStyle w:val="a4"/>
        <w:numPr>
          <w:ilvl w:val="0"/>
          <w:numId w:val="3"/>
        </w:numPr>
        <w:spacing w:before="0" w:beforeAutospacing="0"/>
        <w:ind w:left="1077" w:hanging="357"/>
        <w:jc w:val="both"/>
      </w:pPr>
      <w:r w:rsidRPr="00051E74">
        <w:rPr>
          <w:rFonts w:ascii="Arial" w:eastAsia="Symbol" w:hAnsi="Arial" w:cs="Arial"/>
          <w:sz w:val="20"/>
          <w:szCs w:val="20"/>
        </w:rPr>
        <w:t>М</w:t>
      </w:r>
      <w:r w:rsidRPr="00051E74">
        <w:rPr>
          <w:rFonts w:ascii="Arial" w:hAnsi="Arial" w:cs="Arial"/>
          <w:sz w:val="20"/>
          <w:szCs w:val="20"/>
        </w:rPr>
        <w:t>етилдопа.</w:t>
      </w:r>
    </w:p>
    <w:p w:rsidR="00051E74" w:rsidRPr="00051E74" w:rsidRDefault="00051E74" w:rsidP="00051E74">
      <w:pPr>
        <w:pStyle w:val="a4"/>
        <w:numPr>
          <w:ilvl w:val="0"/>
          <w:numId w:val="3"/>
        </w:numPr>
        <w:jc w:val="both"/>
      </w:pPr>
      <w:r w:rsidRPr="00051E74">
        <w:rPr>
          <w:rFonts w:ascii="Arial" w:eastAsia="Symbol" w:hAnsi="Arial" w:cs="Arial"/>
          <w:sz w:val="20"/>
          <w:szCs w:val="20"/>
        </w:rPr>
        <w:t>Н</w:t>
      </w:r>
      <w:r w:rsidRPr="00051E74">
        <w:rPr>
          <w:rFonts w:ascii="Arial" w:hAnsi="Arial" w:cs="Arial"/>
          <w:sz w:val="20"/>
          <w:szCs w:val="20"/>
        </w:rPr>
        <w:t>ифедипин (антагонист кальция).</w:t>
      </w:r>
    </w:p>
    <w:p w:rsidR="00051E74" w:rsidRPr="00051E74" w:rsidRDefault="00051E74" w:rsidP="00051E74">
      <w:pPr>
        <w:pStyle w:val="a4"/>
        <w:numPr>
          <w:ilvl w:val="0"/>
          <w:numId w:val="3"/>
        </w:numPr>
        <w:jc w:val="both"/>
      </w:pPr>
      <w:r w:rsidRPr="00051E74">
        <w:rPr>
          <w:rFonts w:ascii="Arial" w:hAnsi="Arial" w:cs="Arial"/>
          <w:sz w:val="20"/>
          <w:szCs w:val="20"/>
        </w:rPr>
        <w:t>Кардиоселективные β-адреноблокаторы (β-АБ, метопролол, бисопролол).</w:t>
      </w:r>
    </w:p>
    <w:p w:rsidR="00051E74" w:rsidRPr="00051E74" w:rsidRDefault="00051E74" w:rsidP="00051E74">
      <w:pPr>
        <w:pStyle w:val="a4"/>
        <w:numPr>
          <w:ilvl w:val="0"/>
          <w:numId w:val="3"/>
        </w:numPr>
        <w:jc w:val="both"/>
      </w:pPr>
      <w:r w:rsidRPr="00051E74">
        <w:rPr>
          <w:rFonts w:ascii="Arial" w:hAnsi="Arial" w:cs="Arial"/>
          <w:sz w:val="20"/>
          <w:szCs w:val="20"/>
        </w:rPr>
        <w:t>Периферические вазодилататоры (клофелин).</w:t>
      </w:r>
    </w:p>
    <w:p w:rsidR="00051E74" w:rsidRDefault="00051E74" w:rsidP="006B4FEA">
      <w:pPr>
        <w:spacing w:before="120" w:after="120" w:line="240" w:lineRule="auto"/>
        <w:ind w:left="284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t>Применение метилдопа обусловлено отсутствием рисков (не вызывает у плода преждевременную отслойку плаценты, не влияет негативно на здоровье и интеллект новорожденного, а также на маточный кровоток), однако, в практике встречается непереносимость препарата пациентками, проявляемая в форме депрессии. Метилдопу назначают к применению на 20 неделе гестации, чтобы избежать влияния на допамин нервной системы плода.</w:t>
      </w:r>
    </w:p>
    <w:p w:rsidR="00051E74" w:rsidRPr="00051E74" w:rsidRDefault="00051E74" w:rsidP="006B4FEA">
      <w:pPr>
        <w:spacing w:before="120" w:after="12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Применение нифедипина связано с проявлением </w:t>
      </w:r>
      <w:r w:rsidR="006B4FEA">
        <w:rPr>
          <w:rFonts w:ascii="Arial" w:eastAsia="Times New Roman" w:hAnsi="Arial" w:cs="Arial"/>
          <w:sz w:val="20"/>
          <w:szCs w:val="20"/>
          <w:lang w:eastAsia="ru-RU"/>
        </w:rPr>
        <w:t xml:space="preserve">побочных эффектов. Используются 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>формы пролонгированного и краткосрочного действия. Для равномерного высвобождения активной субстанции препарата и преобладания его стабильной концентрации на</w:t>
      </w:r>
      <w:r>
        <w:rPr>
          <w:rFonts w:ascii="Arial" w:eastAsia="Times New Roman" w:hAnsi="Arial" w:cs="Arial"/>
          <w:sz w:val="20"/>
          <w:szCs w:val="20"/>
          <w:lang w:eastAsia="ru-RU"/>
        </w:rPr>
        <w:t>значают формы пролонгированного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действия, а для продолжительного лечения </w:t>
      </w:r>
      <w:r w:rsidR="00E83145">
        <w:rPr>
          <w:rFonts w:ascii="Arial" w:eastAsia="Times New Roman" w:hAnsi="Arial" w:cs="Arial"/>
          <w:sz w:val="20"/>
          <w:szCs w:val="20"/>
          <w:lang w:eastAsia="ru-RU"/>
        </w:rPr>
        <w:t>—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краткосрочного.</w:t>
      </w:r>
    </w:p>
    <w:p w:rsidR="00051E74" w:rsidRPr="00051E74" w:rsidRDefault="00051E74" w:rsidP="00051E74">
      <w:pPr>
        <w:spacing w:before="120" w:after="12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t>Третью группу препаратов назначают женщинам с врожденными патологиями (синдром Марфана) для снижения сердечных выбросов и предотвращения фатальных исходов. Такие средства, как клофелин используются при неэффективности метилдопы, назначается к использованию с третьего триместра, сейчас в западных странах не назначается.</w:t>
      </w:r>
    </w:p>
    <w:p w:rsidR="00051E74" w:rsidRPr="00051E74" w:rsidRDefault="00051E74" w:rsidP="00051E74">
      <w:pPr>
        <w:spacing w:before="120" w:after="12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Специалист должен назначить комбинированную терапию медикаментами в случае безрезультатного лечения одним лекарственным средством в максимальной дозе. </w:t>
      </w:r>
      <w:r w:rsidR="00D05C64" w:rsidRPr="00051E74">
        <w:rPr>
          <w:rFonts w:ascii="Arial" w:eastAsia="Times New Roman" w:hAnsi="Arial" w:cs="Arial"/>
          <w:sz w:val="20"/>
          <w:szCs w:val="20"/>
          <w:lang w:eastAsia="ru-RU"/>
        </w:rPr>
        <w:t>Лекарств</w:t>
      </w:r>
      <w:r w:rsidR="00D05C64">
        <w:rPr>
          <w:rFonts w:ascii="Arial" w:eastAsia="Times New Roman" w:hAnsi="Arial" w:cs="Arial"/>
          <w:sz w:val="20"/>
          <w:szCs w:val="20"/>
          <w:lang w:eastAsia="ru-RU"/>
        </w:rPr>
        <w:t xml:space="preserve">а сочетают с кардиоселективными </w:t>
      </w:r>
      <w:r w:rsidR="00D05C64"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β-адреноблокаторами. 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>Самый важный критерий при выборе медикаментозной терапии – безопасность и действенность.</w:t>
      </w:r>
    </w:p>
    <w:p w:rsidR="00051E74" w:rsidRPr="00051E74" w:rsidRDefault="00D05C64" w:rsidP="00051E74">
      <w:pPr>
        <w:spacing w:before="120" w:after="12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Помимо </w:t>
      </w:r>
      <w:r w:rsidR="00051E74"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гипотензивных средств лечения </w:t>
      </w:r>
      <w:r w:rsidR="00E83145">
        <w:rPr>
          <w:rFonts w:ascii="Arial" w:eastAsia="Times New Roman" w:hAnsi="Arial" w:cs="Arial"/>
          <w:sz w:val="20"/>
          <w:szCs w:val="20"/>
          <w:lang w:eastAsia="ru-RU"/>
        </w:rPr>
        <w:t>—</w:t>
      </w:r>
      <w:r w:rsidR="00051E74"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когда другие методы неэффективны </w:t>
      </w:r>
      <w:r w:rsidR="00E83145">
        <w:rPr>
          <w:rFonts w:ascii="Arial" w:eastAsia="Times New Roman" w:hAnsi="Arial" w:cs="Arial"/>
          <w:sz w:val="20"/>
          <w:szCs w:val="20"/>
          <w:lang w:eastAsia="ru-RU"/>
        </w:rPr>
        <w:t>—</w:t>
      </w:r>
      <w:r w:rsidR="00051E74"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рассматривают другие категории лекарственных средств: магнийсодержащие препараты, седативные препараты растительного происхождения (лекарственные формы валериана и пустырника, назначаемые в первом триместре), препараты для микроциркуляции (аспирин в малых дозах, 40</w:t>
      </w:r>
      <w:r w:rsidR="006B4FE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83145">
        <w:rPr>
          <w:rFonts w:ascii="Arial" w:eastAsia="Times New Roman" w:hAnsi="Arial" w:cs="Arial"/>
          <w:sz w:val="20"/>
          <w:szCs w:val="20"/>
          <w:lang w:eastAsia="ru-RU"/>
        </w:rPr>
        <w:t>—</w:t>
      </w:r>
      <w:r w:rsidR="006B4FE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51E74"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150 мг/сутки, большие дозы могут вызывать кровотечение и пролонгировать гестацию; </w:t>
      </w:r>
      <w:proofErr w:type="gramStart"/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дипиридамол </w:t>
      </w:r>
      <w:r w:rsidR="00E83145">
        <w:rPr>
          <w:rFonts w:ascii="Arial" w:eastAsia="Times New Roman" w:hAnsi="Arial" w:cs="Arial"/>
          <w:sz w:val="20"/>
          <w:szCs w:val="20"/>
          <w:lang w:eastAsia="ru-RU"/>
        </w:rPr>
        <w:t>—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назначается к применению 25</w:t>
      </w:r>
      <w:r w:rsidR="006B4FE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83145">
        <w:rPr>
          <w:rFonts w:ascii="Arial" w:eastAsia="Times New Roman" w:hAnsi="Arial" w:cs="Arial"/>
          <w:sz w:val="20"/>
          <w:szCs w:val="20"/>
          <w:lang w:eastAsia="ru-RU"/>
        </w:rPr>
        <w:t>—</w:t>
      </w:r>
      <w:r w:rsidR="006B4FE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>57 мг 3 раза в сутки с 14</w:t>
      </w:r>
      <w:r w:rsidR="00E83145">
        <w:rPr>
          <w:rFonts w:ascii="Arial" w:eastAsia="Times New Roman" w:hAnsi="Arial" w:cs="Arial"/>
          <w:sz w:val="20"/>
          <w:szCs w:val="20"/>
          <w:lang w:eastAsia="ru-RU"/>
        </w:rPr>
        <w:t>—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>16 недели), препа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раты кальция для восстановления 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>костной и нервной ткани.</w:t>
      </w:r>
      <w:proofErr w:type="gramEnd"/>
    </w:p>
    <w:p w:rsidR="00051E74" w:rsidRPr="00051E74" w:rsidRDefault="00051E74" w:rsidP="00051E74">
      <w:pPr>
        <w:spacing w:before="120" w:after="120" w:line="240" w:lineRule="auto"/>
        <w:ind w:left="284" w:hanging="357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1E74">
        <w:rPr>
          <w:rFonts w:ascii="Arial" w:eastAsia="Times New Roman" w:hAnsi="Arial" w:cs="Arial"/>
          <w:b/>
          <w:sz w:val="20"/>
          <w:szCs w:val="20"/>
          <w:lang w:eastAsia="ru-RU"/>
        </w:rPr>
        <w:t>Гипертонический кризис и терапия беременных</w:t>
      </w:r>
    </w:p>
    <w:p w:rsidR="00051E74" w:rsidRPr="00051E74" w:rsidRDefault="00051E74" w:rsidP="00051E74">
      <w:pPr>
        <w:spacing w:before="120" w:after="120" w:line="240" w:lineRule="auto"/>
        <w:ind w:left="284" w:firstLine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При воздействии стресса, неправильной коррекции гипотензивного лечения происходит нарушение регуляции мелких артерий (отношение сопротивления стенок элементов 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кровеносной системы к величине сердечного выброса), повышается частота сердечных сокращений, АД является высоким, возникает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риск развития гипертонического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кризиса.</w:t>
      </w:r>
    </w:p>
    <w:p w:rsidR="00051E74" w:rsidRPr="00051E74" w:rsidRDefault="00051E74" w:rsidP="00051E74">
      <w:pPr>
        <w:spacing w:before="120" w:after="12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t>Согласно результатам исследований «</w:t>
      </w:r>
      <w:r w:rsidRPr="00051E74">
        <w:rPr>
          <w:rFonts w:ascii="Arial" w:eastAsia="Times New Roman" w:hAnsi="Arial" w:cs="Arial"/>
          <w:sz w:val="20"/>
          <w:szCs w:val="20"/>
          <w:u w:val="single"/>
          <w:lang w:eastAsia="ru-RU"/>
        </w:rPr>
        <w:t>для купирования гипертонич</w:t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>еского криза или быстрого сниже</w:t>
      </w:r>
      <w:r w:rsidRPr="00051E74">
        <w:rPr>
          <w:rFonts w:ascii="Arial" w:eastAsia="Times New Roman" w:hAnsi="Arial" w:cs="Arial"/>
          <w:sz w:val="20"/>
          <w:szCs w:val="20"/>
          <w:u w:val="single"/>
          <w:lang w:eastAsia="ru-RU"/>
        </w:rPr>
        <w:t>ния значительно повышенного АД у беременных с гипертонической болезнью показано сублингвальн</w:t>
      </w:r>
      <w:r w:rsidR="00E83145">
        <w:rPr>
          <w:rFonts w:ascii="Arial" w:eastAsia="Times New Roman" w:hAnsi="Arial" w:cs="Arial"/>
          <w:sz w:val="20"/>
          <w:szCs w:val="20"/>
          <w:u w:val="single"/>
          <w:lang w:eastAsia="ru-RU"/>
        </w:rPr>
        <w:t>ое применение клофелина (0,075</w:t>
      </w:r>
      <w:r w:rsidR="006B4FE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="00E83145">
        <w:rPr>
          <w:rFonts w:ascii="Arial" w:eastAsia="Times New Roman" w:hAnsi="Arial" w:cs="Arial"/>
          <w:sz w:val="20"/>
          <w:szCs w:val="20"/>
          <w:u w:val="single"/>
          <w:lang w:eastAsia="ru-RU"/>
        </w:rPr>
        <w:t>—</w:t>
      </w:r>
      <w:r w:rsidR="006B4FE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Pr="00051E74">
        <w:rPr>
          <w:rFonts w:ascii="Arial" w:eastAsia="Times New Roman" w:hAnsi="Arial" w:cs="Arial"/>
          <w:sz w:val="20"/>
          <w:szCs w:val="20"/>
          <w:u w:val="single"/>
          <w:lang w:eastAsia="ru-RU"/>
        </w:rPr>
        <w:t>0,15 мг), а затем коринфара (10 мг)».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Беременных с подобной патологией выделяют в группу высокого риска развития ухудшений у матери и плода.</w:t>
      </w:r>
    </w:p>
    <w:p w:rsidR="00051E74" w:rsidRPr="00051E74" w:rsidRDefault="00051E74" w:rsidP="006B4FEA">
      <w:pPr>
        <w:spacing w:before="120"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t>Течение береме</w:t>
      </w:r>
      <w:r>
        <w:rPr>
          <w:rFonts w:ascii="Arial" w:eastAsia="Times New Roman" w:hAnsi="Arial" w:cs="Arial"/>
          <w:sz w:val="20"/>
          <w:szCs w:val="20"/>
          <w:lang w:eastAsia="ru-RU"/>
        </w:rPr>
        <w:t>нности обязательно контролируют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акушер-гинеколог и терапевт, в тяжелых случаях – прибегают к помощи анестезиолога и других узких специалистов. Профилактика осложнений беременности при гипертонии и родов включает постоянный контроль над беременной в условиях женской консультации.</w:t>
      </w:r>
    </w:p>
    <w:p w:rsidR="00051E74" w:rsidRPr="00051E74" w:rsidRDefault="00051E74" w:rsidP="00051E74">
      <w:pPr>
        <w:spacing w:before="120"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Пациенткам следует избегать психоэмоциональных перегрузок, которые могут послужить причиной обострения и развития гипертонического криза. Важную роль играет четкое соблюдение режима труда и отдыха, а также периодическое посещение специалиста для проведения ультразвукового контроля роста плода и околоплодных вод. </w:t>
      </w:r>
      <w:r w:rsidR="00D05C64" w:rsidRPr="00051E74">
        <w:rPr>
          <w:rFonts w:ascii="Arial" w:eastAsia="Times New Roman" w:hAnsi="Arial" w:cs="Arial"/>
          <w:sz w:val="20"/>
          <w:szCs w:val="20"/>
          <w:lang w:eastAsia="ru-RU"/>
        </w:rPr>
        <w:t>В случаях протекания хронической формы эффективнее и безопаснее медикаментозная терапия оральны</w:t>
      </w:r>
      <w:r w:rsidR="00D05C64">
        <w:rPr>
          <w:rFonts w:ascii="Arial" w:eastAsia="Times New Roman" w:hAnsi="Arial" w:cs="Arial"/>
          <w:sz w:val="20"/>
          <w:szCs w:val="20"/>
          <w:lang w:eastAsia="ru-RU"/>
        </w:rPr>
        <w:t xml:space="preserve">ми и внутривенными </w:t>
      </w:r>
      <w:r w:rsidR="00D05C64" w:rsidRPr="00051E74">
        <w:rPr>
          <w:rFonts w:ascii="Arial" w:eastAsia="Times New Roman" w:hAnsi="Arial" w:cs="Arial"/>
          <w:sz w:val="20"/>
          <w:szCs w:val="20"/>
          <w:lang w:eastAsia="ru-RU"/>
        </w:rPr>
        <w:t>антигипертензивными препаратами.</w:t>
      </w:r>
    </w:p>
    <w:p w:rsidR="00051E74" w:rsidRPr="00051E74" w:rsidRDefault="00051E74" w:rsidP="00051E74">
      <w:pPr>
        <w:spacing w:before="120" w:after="120" w:line="240" w:lineRule="auto"/>
        <w:ind w:left="284" w:hanging="36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1E7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Что такое гипертония и чем она опасна </w:t>
      </w:r>
    </w:p>
    <w:p w:rsidR="00051E74" w:rsidRPr="00051E74" w:rsidRDefault="00D05C64" w:rsidP="00051E74">
      <w:pPr>
        <w:spacing w:before="120"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Гипертония беременных (также называют гипертензией) </w:t>
      </w:r>
      <w:r w:rsidR="00E83145">
        <w:rPr>
          <w:rFonts w:ascii="Arial" w:eastAsia="Times New Roman" w:hAnsi="Arial" w:cs="Arial"/>
          <w:sz w:val="20"/>
          <w:szCs w:val="20"/>
          <w:lang w:eastAsia="ru-RU"/>
        </w:rPr>
        <w:t>—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патология, одно из проявлений </w:t>
      </w:r>
      <w:r w:rsidRPr="00051E74">
        <w:rPr>
          <w:rFonts w:ascii="Arial" w:eastAsia="Times New Roman" w:hAnsi="Arial" w:cs="Arial"/>
          <w:sz w:val="20"/>
          <w:szCs w:val="20"/>
          <w:highlight w:val="green"/>
          <w:lang w:eastAsia="ru-RU"/>
        </w:rPr>
        <w:t>гипертензивных заболеваний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во время гестации (гестоз). </w:t>
      </w:r>
      <w:r w:rsidR="00051E74" w:rsidRPr="00051E74">
        <w:rPr>
          <w:rFonts w:ascii="Arial" w:eastAsia="Times New Roman" w:hAnsi="Arial" w:cs="Arial"/>
          <w:sz w:val="20"/>
          <w:szCs w:val="20"/>
          <w:lang w:eastAsia="ru-RU"/>
        </w:rPr>
        <w:t>Согласно статистике, половина случаев ГБ развиваются во время беременности.</w:t>
      </w:r>
      <w:r w:rsidR="006B4FEA">
        <w:rPr>
          <w:rFonts w:ascii="Arial" w:eastAsia="Times New Roman" w:hAnsi="Arial" w:cs="Arial"/>
          <w:sz w:val="20"/>
          <w:szCs w:val="20"/>
          <w:lang w:eastAsia="ru-RU"/>
        </w:rPr>
        <w:t xml:space="preserve"> Сопровождается показателями АД≥140/90 мм</w:t>
      </w:r>
      <w:r w:rsidR="00051E74"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051E74" w:rsidRPr="00051E74">
        <w:rPr>
          <w:rFonts w:ascii="Arial" w:eastAsia="Times New Roman" w:hAnsi="Arial" w:cs="Arial"/>
          <w:sz w:val="20"/>
          <w:szCs w:val="20"/>
          <w:lang w:eastAsia="ru-RU"/>
        </w:rPr>
        <w:t>рт</w:t>
      </w:r>
      <w:proofErr w:type="spellEnd"/>
      <w:r w:rsidR="00051E74" w:rsidRPr="00051E74">
        <w:rPr>
          <w:rFonts w:ascii="Arial" w:eastAsia="Times New Roman" w:hAnsi="Arial" w:cs="Arial"/>
          <w:sz w:val="20"/>
          <w:szCs w:val="20"/>
          <w:lang w:eastAsia="ru-RU"/>
        </w:rPr>
        <w:t>. ст. Риски связаны с угрозой самопроизволь</w:t>
      </w:r>
      <w:r w:rsidR="00051E74">
        <w:rPr>
          <w:rFonts w:ascii="Arial" w:eastAsia="Times New Roman" w:hAnsi="Arial" w:cs="Arial"/>
          <w:sz w:val="20"/>
          <w:szCs w:val="20"/>
          <w:lang w:eastAsia="ru-RU"/>
        </w:rPr>
        <w:t>ного выкидыша на протяжении уже</w:t>
      </w:r>
      <w:r w:rsidR="00051E74"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51E74" w:rsidRPr="00051E74">
        <w:rPr>
          <w:rFonts w:ascii="Arial" w:eastAsia="Times New Roman" w:hAnsi="Arial" w:cs="Arial"/>
          <w:sz w:val="20"/>
          <w:szCs w:val="20"/>
          <w:highlight w:val="green"/>
          <w:lang w:eastAsia="ru-RU"/>
        </w:rPr>
        <w:t>первого триместра</w:t>
      </w:r>
      <w:r w:rsidR="00051E74" w:rsidRPr="00051E7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51E74" w:rsidRPr="00051E74" w:rsidRDefault="00051E74" w:rsidP="006B4FEA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t>Согласно рекомендациям Европейского кардиологического общества в период вынашивания гипертония у беременной имеет формы:</w:t>
      </w:r>
    </w:p>
    <w:p w:rsidR="00051E74" w:rsidRPr="00051E74" w:rsidRDefault="006B4FEA" w:rsidP="006B4FEA">
      <w:pPr>
        <w:pStyle w:val="a4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1077" w:hanging="357"/>
        <w:jc w:val="both"/>
      </w:pPr>
      <w:proofErr w:type="gramStart"/>
      <w:r>
        <w:rPr>
          <w:rFonts w:ascii="Arial" w:hAnsi="Arial" w:cs="Arial"/>
          <w:sz w:val="20"/>
          <w:szCs w:val="20"/>
        </w:rPr>
        <w:t>Хроническая</w:t>
      </w:r>
      <w:proofErr w:type="gramEnd"/>
      <w:r>
        <w:rPr>
          <w:rFonts w:ascii="Arial" w:hAnsi="Arial" w:cs="Arial"/>
          <w:sz w:val="20"/>
          <w:szCs w:val="20"/>
        </w:rPr>
        <w:t xml:space="preserve"> с сохранением АД≥140/90 мм </w:t>
      </w:r>
      <w:proofErr w:type="spellStart"/>
      <w:r w:rsidR="00051E74" w:rsidRPr="00051E74">
        <w:rPr>
          <w:rFonts w:ascii="Arial" w:hAnsi="Arial" w:cs="Arial"/>
          <w:sz w:val="20"/>
          <w:szCs w:val="20"/>
        </w:rPr>
        <w:t>рт</w:t>
      </w:r>
      <w:proofErr w:type="spellEnd"/>
      <w:r w:rsidR="00051E74" w:rsidRPr="00051E7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ст.</w:t>
      </w:r>
      <w:r w:rsidR="00051E74" w:rsidRPr="00051E74">
        <w:rPr>
          <w:rFonts w:ascii="Arial" w:hAnsi="Arial" w:cs="Arial"/>
          <w:sz w:val="20"/>
          <w:szCs w:val="20"/>
        </w:rPr>
        <w:t xml:space="preserve"> во время первых 20 недель или до самой беременности.</w:t>
      </w:r>
    </w:p>
    <w:p w:rsidR="00051E74" w:rsidRPr="00051E74" w:rsidRDefault="00051E74" w:rsidP="00051E74">
      <w:pPr>
        <w:pStyle w:val="a4"/>
        <w:numPr>
          <w:ilvl w:val="0"/>
          <w:numId w:val="4"/>
        </w:numPr>
        <w:tabs>
          <w:tab w:val="left" w:pos="709"/>
        </w:tabs>
        <w:jc w:val="both"/>
      </w:pPr>
      <w:r w:rsidRPr="00051E74">
        <w:rPr>
          <w:rFonts w:ascii="Arial" w:hAnsi="Arial" w:cs="Arial"/>
          <w:sz w:val="20"/>
          <w:szCs w:val="20"/>
        </w:rPr>
        <w:t>Гестационная, вызванная беременностью (без протеинурии).</w:t>
      </w:r>
    </w:p>
    <w:p w:rsidR="00051E74" w:rsidRPr="00051E74" w:rsidRDefault="00051E74" w:rsidP="00051E74">
      <w:pPr>
        <w:pStyle w:val="a4"/>
        <w:numPr>
          <w:ilvl w:val="0"/>
          <w:numId w:val="4"/>
        </w:numPr>
        <w:tabs>
          <w:tab w:val="left" w:pos="709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051E74">
        <w:rPr>
          <w:rFonts w:ascii="Arial" w:hAnsi="Arial" w:cs="Arial"/>
          <w:sz w:val="20"/>
          <w:szCs w:val="20"/>
        </w:rPr>
        <w:t>Гестационная с протеинурией (преэклампсия).</w:t>
      </w:r>
    </w:p>
    <w:p w:rsidR="00051E74" w:rsidRPr="00051E74" w:rsidRDefault="00051E74" w:rsidP="00051E74">
      <w:pPr>
        <w:pStyle w:val="a4"/>
        <w:numPr>
          <w:ilvl w:val="0"/>
          <w:numId w:val="4"/>
        </w:numPr>
        <w:tabs>
          <w:tab w:val="left" w:pos="709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051E74">
        <w:rPr>
          <w:rFonts w:ascii="Arial" w:hAnsi="Arial" w:cs="Arial"/>
          <w:sz w:val="20"/>
          <w:szCs w:val="20"/>
        </w:rPr>
        <w:t>Диагностированная до беременности с гестационной формой гипертонии и протеинурией с сохранением повышенного АД</w:t>
      </w:r>
      <w:r>
        <w:rPr>
          <w:rFonts w:ascii="Arial" w:hAnsi="Arial" w:cs="Arial"/>
          <w:sz w:val="20"/>
          <w:szCs w:val="20"/>
        </w:rPr>
        <w:t xml:space="preserve"> и экстракцией белка с мочой (&gt;</w:t>
      </w:r>
      <w:r w:rsidRPr="00051E74">
        <w:rPr>
          <w:rFonts w:ascii="Arial" w:hAnsi="Arial" w:cs="Arial"/>
          <w:sz w:val="20"/>
          <w:szCs w:val="20"/>
        </w:rPr>
        <w:t>0,3 г/сутки) после 20 недели беременности.</w:t>
      </w:r>
    </w:p>
    <w:p w:rsidR="00051E74" w:rsidRPr="00051E74" w:rsidRDefault="00051E74" w:rsidP="00051E74">
      <w:pPr>
        <w:tabs>
          <w:tab w:val="left" w:pos="426"/>
          <w:tab w:val="left" w:pos="1418"/>
        </w:tabs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В российской медицинской практике гестационные формы объединяют общим понятием </w:t>
      </w:r>
      <w:r w:rsidR="00E83145">
        <w:rPr>
          <w:rFonts w:ascii="Arial" w:eastAsia="Times New Roman" w:hAnsi="Arial" w:cs="Arial"/>
          <w:sz w:val="20"/>
          <w:szCs w:val="20"/>
          <w:lang w:eastAsia="ru-RU"/>
        </w:rPr>
        <w:t>—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гестоз. Это синдром, развивающийся после 20-й недели и характеризующийся наличием АГ и протеинурии.</w:t>
      </w:r>
    </w:p>
    <w:p w:rsidR="00051E74" w:rsidRPr="00051E74" w:rsidRDefault="00051E74" w:rsidP="00051E74">
      <w:pPr>
        <w:spacing w:before="120" w:after="120" w:line="240" w:lineRule="auto"/>
        <w:ind w:left="284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случае, когда состояние будущей мамы характеризуется дополнительными симптомами, такими как резкое увеличение протеинурии, усиление движение кровотока, изменение уровня креатинина, говорят о сочетанном гестозе. Опасная и критическая формой гестоза – преэклампсия и эклампсия. Причиной может служить лишний вес, хроническая почечная недостаточность, неправильная работа эндокринной железы. Преэклампсия, </w:t>
      </w:r>
      <w:proofErr w:type="gramStart"/>
      <w:r w:rsidRPr="00051E74">
        <w:rPr>
          <w:rFonts w:ascii="Arial" w:eastAsia="Times New Roman" w:hAnsi="Arial" w:cs="Arial"/>
          <w:sz w:val="20"/>
          <w:szCs w:val="20"/>
          <w:lang w:eastAsia="ru-RU"/>
        </w:rPr>
        <w:t>протекающая</w:t>
      </w:r>
      <w:proofErr w:type="gramEnd"/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в тяжелой стадии, переходит в эклампсию </w:t>
      </w:r>
      <w:r w:rsidR="00E83145">
        <w:rPr>
          <w:rFonts w:ascii="Arial" w:eastAsia="Times New Roman" w:hAnsi="Arial" w:cs="Arial"/>
          <w:sz w:val="20"/>
          <w:szCs w:val="20"/>
          <w:lang w:eastAsia="ru-RU"/>
        </w:rPr>
        <w:t>—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припадки судорог. Такие припадки длятся до 2 минут и заканчиваются восстановлением сознания или комой.</w:t>
      </w:r>
    </w:p>
    <w:p w:rsidR="00051E74" w:rsidRPr="00051E74" w:rsidRDefault="00051E74" w:rsidP="00051E74">
      <w:pPr>
        <w:spacing w:before="120" w:after="120" w:line="240" w:lineRule="auto"/>
        <w:ind w:left="284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t>Признаками приступа эклампсии являются: внезапные недомогания, резкое ухудшение самочувствия, подергивание мышц лица с распространением на верхние и нижние конечности, сокращение скелетной мускулатуры. Известна ранняя и поздняя послеродовая эклампсия. Если у пациентки была эклампсия, то ее экстренно реанимируют и вводят препарат, угнетающий нервную систему.</w:t>
      </w:r>
    </w:p>
    <w:p w:rsidR="00051E74" w:rsidRPr="00051E74" w:rsidRDefault="00051E74" w:rsidP="00051E74">
      <w:p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t>Согласно ВОЗ, ГБ классифицируется по</w:t>
      </w:r>
      <w:r w:rsidR="00E83145">
        <w:rPr>
          <w:rFonts w:ascii="Arial" w:eastAsia="Times New Roman" w:hAnsi="Arial" w:cs="Arial"/>
          <w:sz w:val="20"/>
          <w:szCs w:val="20"/>
          <w:lang w:eastAsia="ru-RU"/>
        </w:rPr>
        <w:t xml:space="preserve"> трем стадиям: первая и вторая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наименее опасны, на третьей стадии диагностируется повышение АД с поражением почек, печени и имеет три степени уровня АД </w:t>
      </w:r>
      <w:r w:rsidR="00E83145">
        <w:rPr>
          <w:rFonts w:ascii="Arial" w:eastAsia="Times New Roman" w:hAnsi="Arial" w:cs="Arial"/>
          <w:sz w:val="20"/>
          <w:szCs w:val="20"/>
          <w:lang w:eastAsia="ru-RU"/>
        </w:rPr>
        <w:t>—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1 (мягкая ГБ), 2 (умеренная ГБ) и 3 (выраженная ГБ) степени. </w:t>
      </w:r>
      <w:r w:rsidR="00D05C64" w:rsidRPr="00051E74">
        <w:rPr>
          <w:rFonts w:ascii="Arial" w:eastAsia="Times New Roman" w:hAnsi="Arial" w:cs="Arial"/>
          <w:sz w:val="20"/>
          <w:szCs w:val="20"/>
          <w:lang w:eastAsia="ru-RU"/>
        </w:rPr>
        <w:t>Некоторые врачи считают, что на третьей стадии у беременной лекарственные средства кардиоселективного н</w:t>
      </w:r>
      <w:r w:rsidR="00D05C64">
        <w:rPr>
          <w:rFonts w:ascii="Arial" w:eastAsia="Times New Roman" w:hAnsi="Arial" w:cs="Arial"/>
          <w:sz w:val="20"/>
          <w:szCs w:val="20"/>
          <w:lang w:eastAsia="ru-RU"/>
        </w:rPr>
        <w:t xml:space="preserve">аправления должны назначаться с </w:t>
      </w:r>
      <w:r w:rsidR="00D05C64" w:rsidRPr="00051E74">
        <w:rPr>
          <w:rFonts w:ascii="Arial" w:eastAsia="Times New Roman" w:hAnsi="Arial" w:cs="Arial"/>
          <w:sz w:val="20"/>
          <w:szCs w:val="20"/>
          <w:lang w:eastAsia="ru-RU"/>
        </w:rPr>
        <w:t>осторожностью.</w:t>
      </w:r>
    </w:p>
    <w:p w:rsidR="00051E74" w:rsidRPr="00051E74" w:rsidRDefault="00051E74" w:rsidP="00051E74">
      <w:pPr>
        <w:spacing w:before="100" w:beforeAutospacing="1" w:after="100" w:afterAutospacing="1" w:line="240" w:lineRule="auto"/>
        <w:ind w:left="284" w:firstLine="425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1E74">
        <w:rPr>
          <w:rFonts w:ascii="Arial" w:eastAsia="Times New Roman" w:hAnsi="Arial" w:cs="Arial"/>
          <w:b/>
          <w:sz w:val="20"/>
          <w:szCs w:val="20"/>
          <w:lang w:eastAsia="ru-RU"/>
        </w:rPr>
        <w:t>Родоразрешение</w:t>
      </w:r>
    </w:p>
    <w:p w:rsidR="00051E74" w:rsidRPr="00051E74" w:rsidRDefault="00051E74" w:rsidP="00051E7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основном роды при гипертонии происходят через естественные родовые пути, если беременность при гипертонии протекала без затруднений. Потуги необходимо исключить, так как родовой акт проходит с колебаниями АД. На практике прибегают к проведению кесарева сечения.</w:t>
      </w:r>
    </w:p>
    <w:p w:rsidR="00051E74" w:rsidRPr="00051E74" w:rsidRDefault="00051E74" w:rsidP="00051E7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о проведении родов зависит от срока беременности и показано по завершении 37 недели. </w:t>
      </w:r>
      <w:r w:rsidR="00D05C64" w:rsidRPr="00051E74">
        <w:rPr>
          <w:rFonts w:ascii="Arial" w:eastAsia="Times New Roman" w:hAnsi="Arial" w:cs="Arial"/>
          <w:sz w:val="20"/>
          <w:szCs w:val="20"/>
          <w:lang w:eastAsia="ru-RU"/>
        </w:rPr>
        <w:t>Однако родоразрешение допустимо по окончании 34 недели – в случаях преэклампсии; 12 недели – когда возникают инсульт, сердечная недостаточность, отмечается злокачественное т</w:t>
      </w:r>
      <w:r w:rsidR="00D05C64">
        <w:rPr>
          <w:rFonts w:ascii="Arial" w:eastAsia="Times New Roman" w:hAnsi="Arial" w:cs="Arial"/>
          <w:sz w:val="20"/>
          <w:szCs w:val="20"/>
          <w:lang w:eastAsia="ru-RU"/>
        </w:rPr>
        <w:t>ечение болезни (АД</w:t>
      </w:r>
      <w:r w:rsidR="006B4FEA">
        <w:rPr>
          <w:rFonts w:ascii="Arial" w:eastAsia="Times New Roman" w:hAnsi="Arial" w:cs="Arial"/>
          <w:sz w:val="20"/>
          <w:szCs w:val="20"/>
          <w:lang w:eastAsia="ru-RU"/>
        </w:rPr>
        <w:t xml:space="preserve">&gt;180/120 мм </w:t>
      </w:r>
      <w:proofErr w:type="spellStart"/>
      <w:r w:rsidR="006B4FEA">
        <w:rPr>
          <w:rFonts w:ascii="Arial" w:eastAsia="Times New Roman" w:hAnsi="Arial" w:cs="Arial"/>
          <w:sz w:val="20"/>
          <w:szCs w:val="20"/>
          <w:lang w:eastAsia="ru-RU"/>
        </w:rPr>
        <w:t>рт</w:t>
      </w:r>
      <w:proofErr w:type="spellEnd"/>
      <w:r w:rsidR="006B4FEA">
        <w:rPr>
          <w:rFonts w:ascii="Arial" w:eastAsia="Times New Roman" w:hAnsi="Arial" w:cs="Arial"/>
          <w:sz w:val="20"/>
          <w:szCs w:val="20"/>
          <w:lang w:eastAsia="ru-RU"/>
        </w:rPr>
        <w:t>. ст.</w:t>
      </w:r>
      <w:r w:rsidR="00D05C64"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изменение стенок кроветворных элементов, ведущие к кровоизлиянию и отеку диска зрительного нерва, недостаточному снабжению кровью сердца, головного мозга, почек).</w:t>
      </w:r>
    </w:p>
    <w:p w:rsidR="00051E74" w:rsidRPr="00051E74" w:rsidRDefault="00051E74" w:rsidP="00051E7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t>К скорому вызыванию родов способствуют и почечная недостаточность матери, отек легких, внутрисосудист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ая недостаточность, эклампсия. 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>Чтобы избежать проблем при родах, часто будущую маму госпитализируют несколько раз: до 12 недель гестации, в промежуток от 28 до 32 недель (характерна повышенная нагрузка на все системы) и за 2</w:t>
      </w:r>
      <w:r w:rsidR="006B4FE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83145">
        <w:rPr>
          <w:rFonts w:ascii="Arial" w:eastAsia="Times New Roman" w:hAnsi="Arial" w:cs="Arial"/>
          <w:sz w:val="20"/>
          <w:szCs w:val="20"/>
          <w:lang w:eastAsia="ru-RU"/>
        </w:rPr>
        <w:t>—</w:t>
      </w:r>
      <w:r w:rsidR="006B4FE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>3 недели до родов. Течение родового процесса сопровождается проведением мероприятий по предотвращению гипоксии плода.</w:t>
      </w:r>
    </w:p>
    <w:p w:rsidR="00051E74" w:rsidRPr="00051E74" w:rsidRDefault="00051E74" w:rsidP="00051E74">
      <w:pPr>
        <w:spacing w:before="120" w:after="120" w:line="240" w:lineRule="auto"/>
        <w:ind w:left="284" w:hanging="36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1E74">
        <w:rPr>
          <w:rFonts w:ascii="Arial" w:eastAsia="Times New Roman" w:hAnsi="Arial" w:cs="Arial"/>
          <w:b/>
          <w:sz w:val="20"/>
          <w:szCs w:val="20"/>
          <w:lang w:eastAsia="ru-RU"/>
        </w:rPr>
        <w:t>Наблюдение после родов</w:t>
      </w:r>
    </w:p>
    <w:p w:rsidR="00051E74" w:rsidRPr="00051E74" w:rsidRDefault="00051E74" w:rsidP="00051E74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1E74">
        <w:rPr>
          <w:rFonts w:ascii="Arial" w:eastAsia="Times New Roman" w:hAnsi="Arial" w:cs="Arial"/>
          <w:sz w:val="20"/>
          <w:szCs w:val="20"/>
          <w:highlight w:val="green"/>
          <w:lang w:eastAsia="ru-RU"/>
        </w:rPr>
        <w:t>Синдром ведения послеродового периода</w:t>
      </w:r>
      <w:r w:rsidRPr="00051E74">
        <w:rPr>
          <w:rFonts w:ascii="Arial" w:eastAsia="Times New Roman" w:hAnsi="Arial" w:cs="Arial"/>
          <w:sz w:val="20"/>
          <w:szCs w:val="20"/>
          <w:lang w:eastAsia="ru-RU"/>
        </w:rPr>
        <w:t xml:space="preserve"> может сопровождаться применением лекарственных средств, так как в этот период наблюдается высокое давление. При кормлении грудью возможен отказ от проведения медикаментозной терапии (для беременных с первой степенью ГБ) с обязательным наблюдением за состоянием здоровья матери и новорожденного (для матерей со второй и третьей степенью заболевания). Специалисты назначают низкими дозами принимать лекарства, так как беспокоятся о возможности выделения препаратов в грудное молоко.</w:t>
      </w:r>
    </w:p>
    <w:p w:rsidR="00051E74" w:rsidRDefault="00051E74" w:rsidP="00051E74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t>После родов от недуга пробуют избавиться народными средствами и другими безопасными способами, рекомендованными народной медициной. Также свежий воздух оказывает на мам благоприятный эффект. В период вынашивания может назначаться милдронат для стабильного обеспечения плода кислородом, если это необходимо в условиях осложненной беременности. После родов милдронат влияет на восприятие кислорода клетками новорожденного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.</w:t>
      </w:r>
    </w:p>
    <w:p w:rsidR="00051E74" w:rsidRPr="00051E74" w:rsidRDefault="00051E74" w:rsidP="00051E7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74">
        <w:rPr>
          <w:rFonts w:ascii="Arial" w:eastAsia="Times New Roman" w:hAnsi="Arial" w:cs="Arial"/>
          <w:sz w:val="20"/>
          <w:szCs w:val="20"/>
          <w:lang w:eastAsia="ru-RU"/>
        </w:rPr>
        <w:t>Гипертония у беременных является предметом, требующим непрерывного контроля и лечения. Необходимо тщательно подходить к выбору медикаментов, особенно в период кормления. Проблема усугубляется отсутствием четкой классификации безопасности и эффективности назначаемых препаратов в нашей стране. Гипертония и беременность является острым и важным вопросом, требующим грамотного и немедленного разрешения.</w:t>
      </w:r>
    </w:p>
    <w:p w:rsidR="00460BEC" w:rsidRDefault="00460BEC"/>
    <w:sectPr w:rsidR="00460BEC" w:rsidSect="0073243E"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6512"/>
    <w:multiLevelType w:val="hybridMultilevel"/>
    <w:tmpl w:val="3B8824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101EB0"/>
    <w:multiLevelType w:val="hybridMultilevel"/>
    <w:tmpl w:val="1346AD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4926AA"/>
    <w:multiLevelType w:val="multilevel"/>
    <w:tmpl w:val="B558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BB65B2"/>
    <w:multiLevelType w:val="hybridMultilevel"/>
    <w:tmpl w:val="37144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1E74"/>
    <w:rsid w:val="0000005C"/>
    <w:rsid w:val="000003C2"/>
    <w:rsid w:val="00000D93"/>
    <w:rsid w:val="0000282C"/>
    <w:rsid w:val="000029FA"/>
    <w:rsid w:val="000037BE"/>
    <w:rsid w:val="00003D2F"/>
    <w:rsid w:val="0000628E"/>
    <w:rsid w:val="0000698F"/>
    <w:rsid w:val="00006CEE"/>
    <w:rsid w:val="00007324"/>
    <w:rsid w:val="000106AB"/>
    <w:rsid w:val="00011462"/>
    <w:rsid w:val="00011A16"/>
    <w:rsid w:val="00011B4C"/>
    <w:rsid w:val="00013B18"/>
    <w:rsid w:val="00013D14"/>
    <w:rsid w:val="00014034"/>
    <w:rsid w:val="000159B5"/>
    <w:rsid w:val="000160E0"/>
    <w:rsid w:val="00016128"/>
    <w:rsid w:val="00016D82"/>
    <w:rsid w:val="000170B6"/>
    <w:rsid w:val="00017284"/>
    <w:rsid w:val="000177E1"/>
    <w:rsid w:val="00017C2D"/>
    <w:rsid w:val="000205B4"/>
    <w:rsid w:val="00020D5F"/>
    <w:rsid w:val="00021D4F"/>
    <w:rsid w:val="00021D64"/>
    <w:rsid w:val="000224AB"/>
    <w:rsid w:val="0002532E"/>
    <w:rsid w:val="000262EA"/>
    <w:rsid w:val="00027758"/>
    <w:rsid w:val="000308AD"/>
    <w:rsid w:val="00031BB4"/>
    <w:rsid w:val="000328BF"/>
    <w:rsid w:val="00032D31"/>
    <w:rsid w:val="0003342C"/>
    <w:rsid w:val="00033689"/>
    <w:rsid w:val="0003376E"/>
    <w:rsid w:val="0003489E"/>
    <w:rsid w:val="000369AE"/>
    <w:rsid w:val="0003756D"/>
    <w:rsid w:val="00041F52"/>
    <w:rsid w:val="00042CEE"/>
    <w:rsid w:val="00043FD1"/>
    <w:rsid w:val="000452DA"/>
    <w:rsid w:val="000466A6"/>
    <w:rsid w:val="000467C4"/>
    <w:rsid w:val="000474F3"/>
    <w:rsid w:val="0004781B"/>
    <w:rsid w:val="00047E04"/>
    <w:rsid w:val="00047F68"/>
    <w:rsid w:val="00051386"/>
    <w:rsid w:val="00051E74"/>
    <w:rsid w:val="0005285F"/>
    <w:rsid w:val="00052C40"/>
    <w:rsid w:val="000536B1"/>
    <w:rsid w:val="00053E0E"/>
    <w:rsid w:val="00054BB1"/>
    <w:rsid w:val="00055839"/>
    <w:rsid w:val="00056275"/>
    <w:rsid w:val="00056531"/>
    <w:rsid w:val="0005711D"/>
    <w:rsid w:val="00057257"/>
    <w:rsid w:val="00057677"/>
    <w:rsid w:val="000605A9"/>
    <w:rsid w:val="00061C6D"/>
    <w:rsid w:val="00061DD3"/>
    <w:rsid w:val="00061E39"/>
    <w:rsid w:val="000647AA"/>
    <w:rsid w:val="000676EC"/>
    <w:rsid w:val="00067CE9"/>
    <w:rsid w:val="0007113B"/>
    <w:rsid w:val="00071D71"/>
    <w:rsid w:val="000739D6"/>
    <w:rsid w:val="000759CE"/>
    <w:rsid w:val="00075E75"/>
    <w:rsid w:val="0007611E"/>
    <w:rsid w:val="000778E9"/>
    <w:rsid w:val="00082813"/>
    <w:rsid w:val="000833E0"/>
    <w:rsid w:val="000837F3"/>
    <w:rsid w:val="00086641"/>
    <w:rsid w:val="00086D90"/>
    <w:rsid w:val="00092A02"/>
    <w:rsid w:val="00092E1C"/>
    <w:rsid w:val="00095DA7"/>
    <w:rsid w:val="000974D9"/>
    <w:rsid w:val="000A0130"/>
    <w:rsid w:val="000A0D65"/>
    <w:rsid w:val="000A12A6"/>
    <w:rsid w:val="000A3295"/>
    <w:rsid w:val="000A3303"/>
    <w:rsid w:val="000A3539"/>
    <w:rsid w:val="000A3803"/>
    <w:rsid w:val="000A3FC1"/>
    <w:rsid w:val="000A401E"/>
    <w:rsid w:val="000A4930"/>
    <w:rsid w:val="000A5629"/>
    <w:rsid w:val="000A5DAD"/>
    <w:rsid w:val="000A6BFE"/>
    <w:rsid w:val="000A7D29"/>
    <w:rsid w:val="000B1C24"/>
    <w:rsid w:val="000B3969"/>
    <w:rsid w:val="000B4631"/>
    <w:rsid w:val="000B4FB9"/>
    <w:rsid w:val="000B7B2C"/>
    <w:rsid w:val="000B7C89"/>
    <w:rsid w:val="000C047E"/>
    <w:rsid w:val="000C3859"/>
    <w:rsid w:val="000C4252"/>
    <w:rsid w:val="000C4281"/>
    <w:rsid w:val="000C4ECB"/>
    <w:rsid w:val="000C7EE3"/>
    <w:rsid w:val="000D040C"/>
    <w:rsid w:val="000D123B"/>
    <w:rsid w:val="000D1FA7"/>
    <w:rsid w:val="000D2807"/>
    <w:rsid w:val="000D3D1F"/>
    <w:rsid w:val="000D5DDF"/>
    <w:rsid w:val="000D6866"/>
    <w:rsid w:val="000D699E"/>
    <w:rsid w:val="000D6ED2"/>
    <w:rsid w:val="000E26E4"/>
    <w:rsid w:val="000E383C"/>
    <w:rsid w:val="000E38D7"/>
    <w:rsid w:val="000E43A8"/>
    <w:rsid w:val="000E57DF"/>
    <w:rsid w:val="000E6A99"/>
    <w:rsid w:val="000E7959"/>
    <w:rsid w:val="000E7C5F"/>
    <w:rsid w:val="000F0476"/>
    <w:rsid w:val="000F0CE9"/>
    <w:rsid w:val="000F0D3E"/>
    <w:rsid w:val="000F13FB"/>
    <w:rsid w:val="000F1F14"/>
    <w:rsid w:val="000F3473"/>
    <w:rsid w:val="000F3B97"/>
    <w:rsid w:val="000F4A2F"/>
    <w:rsid w:val="000F55B8"/>
    <w:rsid w:val="000F7A57"/>
    <w:rsid w:val="000F7B2C"/>
    <w:rsid w:val="001004BC"/>
    <w:rsid w:val="00100FF8"/>
    <w:rsid w:val="00102AB2"/>
    <w:rsid w:val="0010320B"/>
    <w:rsid w:val="001032C5"/>
    <w:rsid w:val="00103B4E"/>
    <w:rsid w:val="00104D2B"/>
    <w:rsid w:val="001056C3"/>
    <w:rsid w:val="00105902"/>
    <w:rsid w:val="001060DD"/>
    <w:rsid w:val="00106662"/>
    <w:rsid w:val="0010680B"/>
    <w:rsid w:val="00106A48"/>
    <w:rsid w:val="00107525"/>
    <w:rsid w:val="001075D9"/>
    <w:rsid w:val="001102F8"/>
    <w:rsid w:val="00110469"/>
    <w:rsid w:val="00111712"/>
    <w:rsid w:val="0011247D"/>
    <w:rsid w:val="00113F50"/>
    <w:rsid w:val="00114871"/>
    <w:rsid w:val="00114BCE"/>
    <w:rsid w:val="00116BF7"/>
    <w:rsid w:val="00116C17"/>
    <w:rsid w:val="00121C75"/>
    <w:rsid w:val="00122112"/>
    <w:rsid w:val="00122205"/>
    <w:rsid w:val="001227E5"/>
    <w:rsid w:val="00123F7B"/>
    <w:rsid w:val="001242C2"/>
    <w:rsid w:val="00124B17"/>
    <w:rsid w:val="00124E5F"/>
    <w:rsid w:val="0012590F"/>
    <w:rsid w:val="00126152"/>
    <w:rsid w:val="0012630A"/>
    <w:rsid w:val="00126896"/>
    <w:rsid w:val="00127660"/>
    <w:rsid w:val="00132DEB"/>
    <w:rsid w:val="00135210"/>
    <w:rsid w:val="0013612E"/>
    <w:rsid w:val="001374E8"/>
    <w:rsid w:val="00137E7C"/>
    <w:rsid w:val="001409FE"/>
    <w:rsid w:val="00141A63"/>
    <w:rsid w:val="001430C5"/>
    <w:rsid w:val="001434F0"/>
    <w:rsid w:val="00144C74"/>
    <w:rsid w:val="00144E79"/>
    <w:rsid w:val="00144F14"/>
    <w:rsid w:val="001455A0"/>
    <w:rsid w:val="00145D54"/>
    <w:rsid w:val="00146789"/>
    <w:rsid w:val="00147E86"/>
    <w:rsid w:val="00150ECA"/>
    <w:rsid w:val="00151A3C"/>
    <w:rsid w:val="00151B3F"/>
    <w:rsid w:val="00152517"/>
    <w:rsid w:val="00152526"/>
    <w:rsid w:val="00156936"/>
    <w:rsid w:val="00156ADA"/>
    <w:rsid w:val="00156D28"/>
    <w:rsid w:val="00160415"/>
    <w:rsid w:val="001609A0"/>
    <w:rsid w:val="00161EED"/>
    <w:rsid w:val="00163D11"/>
    <w:rsid w:val="00164386"/>
    <w:rsid w:val="00165224"/>
    <w:rsid w:val="00165300"/>
    <w:rsid w:val="00165333"/>
    <w:rsid w:val="00165F5C"/>
    <w:rsid w:val="0016609D"/>
    <w:rsid w:val="00166CBA"/>
    <w:rsid w:val="00167768"/>
    <w:rsid w:val="00171326"/>
    <w:rsid w:val="001716B2"/>
    <w:rsid w:val="0017173B"/>
    <w:rsid w:val="001733E1"/>
    <w:rsid w:val="0017441F"/>
    <w:rsid w:val="001760CC"/>
    <w:rsid w:val="001770CD"/>
    <w:rsid w:val="00177AAF"/>
    <w:rsid w:val="00181565"/>
    <w:rsid w:val="00181900"/>
    <w:rsid w:val="00182699"/>
    <w:rsid w:val="00184C41"/>
    <w:rsid w:val="00184FBE"/>
    <w:rsid w:val="0018512B"/>
    <w:rsid w:val="00185DF1"/>
    <w:rsid w:val="0018691E"/>
    <w:rsid w:val="00187145"/>
    <w:rsid w:val="00187596"/>
    <w:rsid w:val="001906CF"/>
    <w:rsid w:val="00190DD6"/>
    <w:rsid w:val="00190FDC"/>
    <w:rsid w:val="00191714"/>
    <w:rsid w:val="001919C0"/>
    <w:rsid w:val="0019379D"/>
    <w:rsid w:val="001946CD"/>
    <w:rsid w:val="00194B91"/>
    <w:rsid w:val="00194F0C"/>
    <w:rsid w:val="00195213"/>
    <w:rsid w:val="00195C6E"/>
    <w:rsid w:val="00196145"/>
    <w:rsid w:val="00196693"/>
    <w:rsid w:val="00196A56"/>
    <w:rsid w:val="00196B37"/>
    <w:rsid w:val="00196C6F"/>
    <w:rsid w:val="00196DC7"/>
    <w:rsid w:val="0019736F"/>
    <w:rsid w:val="00197CD1"/>
    <w:rsid w:val="001A0106"/>
    <w:rsid w:val="001A0B76"/>
    <w:rsid w:val="001A1E26"/>
    <w:rsid w:val="001A1EF7"/>
    <w:rsid w:val="001A3F81"/>
    <w:rsid w:val="001A42B3"/>
    <w:rsid w:val="001A5CE8"/>
    <w:rsid w:val="001A7280"/>
    <w:rsid w:val="001A7DEE"/>
    <w:rsid w:val="001B1222"/>
    <w:rsid w:val="001B1912"/>
    <w:rsid w:val="001B2B3C"/>
    <w:rsid w:val="001B306A"/>
    <w:rsid w:val="001B45BF"/>
    <w:rsid w:val="001B47D7"/>
    <w:rsid w:val="001B4F8D"/>
    <w:rsid w:val="001B55E1"/>
    <w:rsid w:val="001B5796"/>
    <w:rsid w:val="001B6E40"/>
    <w:rsid w:val="001C0530"/>
    <w:rsid w:val="001C07D1"/>
    <w:rsid w:val="001C0CCF"/>
    <w:rsid w:val="001C0DED"/>
    <w:rsid w:val="001C2F28"/>
    <w:rsid w:val="001C56B1"/>
    <w:rsid w:val="001D0CF1"/>
    <w:rsid w:val="001D19DB"/>
    <w:rsid w:val="001D1B40"/>
    <w:rsid w:val="001D267F"/>
    <w:rsid w:val="001D3735"/>
    <w:rsid w:val="001D3775"/>
    <w:rsid w:val="001D4428"/>
    <w:rsid w:val="001D57AA"/>
    <w:rsid w:val="001D60F7"/>
    <w:rsid w:val="001D6D86"/>
    <w:rsid w:val="001E02B5"/>
    <w:rsid w:val="001E134F"/>
    <w:rsid w:val="001E2B62"/>
    <w:rsid w:val="001E34EA"/>
    <w:rsid w:val="001E3C8A"/>
    <w:rsid w:val="001E4923"/>
    <w:rsid w:val="001E5296"/>
    <w:rsid w:val="001E66F7"/>
    <w:rsid w:val="001E7D84"/>
    <w:rsid w:val="001F2EB2"/>
    <w:rsid w:val="001F3E96"/>
    <w:rsid w:val="001F64AD"/>
    <w:rsid w:val="001F7742"/>
    <w:rsid w:val="00200FB2"/>
    <w:rsid w:val="00201508"/>
    <w:rsid w:val="00201A1B"/>
    <w:rsid w:val="0020207C"/>
    <w:rsid w:val="00202B33"/>
    <w:rsid w:val="00203D8B"/>
    <w:rsid w:val="00210ACF"/>
    <w:rsid w:val="00210C51"/>
    <w:rsid w:val="00212BB5"/>
    <w:rsid w:val="00212FC9"/>
    <w:rsid w:val="002132A8"/>
    <w:rsid w:val="002146CC"/>
    <w:rsid w:val="00216133"/>
    <w:rsid w:val="002166A0"/>
    <w:rsid w:val="00220150"/>
    <w:rsid w:val="00220736"/>
    <w:rsid w:val="00222533"/>
    <w:rsid w:val="00224506"/>
    <w:rsid w:val="00225AC1"/>
    <w:rsid w:val="00226070"/>
    <w:rsid w:val="00226196"/>
    <w:rsid w:val="00226372"/>
    <w:rsid w:val="0022766F"/>
    <w:rsid w:val="00230A6B"/>
    <w:rsid w:val="00231EE4"/>
    <w:rsid w:val="00231FF7"/>
    <w:rsid w:val="00232288"/>
    <w:rsid w:val="00233094"/>
    <w:rsid w:val="0023463C"/>
    <w:rsid w:val="0023469F"/>
    <w:rsid w:val="0023490B"/>
    <w:rsid w:val="00234DB2"/>
    <w:rsid w:val="0023500A"/>
    <w:rsid w:val="002355C5"/>
    <w:rsid w:val="00236436"/>
    <w:rsid w:val="002401FA"/>
    <w:rsid w:val="00240705"/>
    <w:rsid w:val="002411DE"/>
    <w:rsid w:val="00241483"/>
    <w:rsid w:val="00242A0D"/>
    <w:rsid w:val="002434A6"/>
    <w:rsid w:val="00243E82"/>
    <w:rsid w:val="0024417B"/>
    <w:rsid w:val="002442B9"/>
    <w:rsid w:val="0024467B"/>
    <w:rsid w:val="0024638C"/>
    <w:rsid w:val="00246499"/>
    <w:rsid w:val="002467D5"/>
    <w:rsid w:val="00250656"/>
    <w:rsid w:val="00250DE3"/>
    <w:rsid w:val="00252725"/>
    <w:rsid w:val="00253C79"/>
    <w:rsid w:val="00255451"/>
    <w:rsid w:val="0025581E"/>
    <w:rsid w:val="00255CDB"/>
    <w:rsid w:val="00256377"/>
    <w:rsid w:val="00256D43"/>
    <w:rsid w:val="00257673"/>
    <w:rsid w:val="00261086"/>
    <w:rsid w:val="00261E36"/>
    <w:rsid w:val="0026215F"/>
    <w:rsid w:val="002641B9"/>
    <w:rsid w:val="00264338"/>
    <w:rsid w:val="002651A8"/>
    <w:rsid w:val="0026591B"/>
    <w:rsid w:val="00266C76"/>
    <w:rsid w:val="00266EEB"/>
    <w:rsid w:val="00270F11"/>
    <w:rsid w:val="002710AA"/>
    <w:rsid w:val="002727FB"/>
    <w:rsid w:val="00273554"/>
    <w:rsid w:val="0027395E"/>
    <w:rsid w:val="00273B56"/>
    <w:rsid w:val="00274245"/>
    <w:rsid w:val="00275072"/>
    <w:rsid w:val="00277F5F"/>
    <w:rsid w:val="0028166C"/>
    <w:rsid w:val="00282CA0"/>
    <w:rsid w:val="00283943"/>
    <w:rsid w:val="00284487"/>
    <w:rsid w:val="00284647"/>
    <w:rsid w:val="0028747F"/>
    <w:rsid w:val="00287795"/>
    <w:rsid w:val="002878C3"/>
    <w:rsid w:val="00291358"/>
    <w:rsid w:val="00292D32"/>
    <w:rsid w:val="00292FD7"/>
    <w:rsid w:val="00292FD8"/>
    <w:rsid w:val="00293C76"/>
    <w:rsid w:val="00293C97"/>
    <w:rsid w:val="00293CB1"/>
    <w:rsid w:val="002941C1"/>
    <w:rsid w:val="0029425A"/>
    <w:rsid w:val="0029508F"/>
    <w:rsid w:val="002955AD"/>
    <w:rsid w:val="002970EA"/>
    <w:rsid w:val="00297128"/>
    <w:rsid w:val="00297749"/>
    <w:rsid w:val="00297834"/>
    <w:rsid w:val="002A1307"/>
    <w:rsid w:val="002A1F69"/>
    <w:rsid w:val="002A233D"/>
    <w:rsid w:val="002A3A4F"/>
    <w:rsid w:val="002A4064"/>
    <w:rsid w:val="002A47FF"/>
    <w:rsid w:val="002A4C58"/>
    <w:rsid w:val="002A4F65"/>
    <w:rsid w:val="002A5B24"/>
    <w:rsid w:val="002B0B9E"/>
    <w:rsid w:val="002B11F9"/>
    <w:rsid w:val="002B1EAA"/>
    <w:rsid w:val="002B2660"/>
    <w:rsid w:val="002B28FA"/>
    <w:rsid w:val="002B2F15"/>
    <w:rsid w:val="002B354A"/>
    <w:rsid w:val="002B45B6"/>
    <w:rsid w:val="002B4B66"/>
    <w:rsid w:val="002B4F64"/>
    <w:rsid w:val="002B5104"/>
    <w:rsid w:val="002B5D37"/>
    <w:rsid w:val="002B6B7B"/>
    <w:rsid w:val="002B7001"/>
    <w:rsid w:val="002B7294"/>
    <w:rsid w:val="002C0B16"/>
    <w:rsid w:val="002C0BAC"/>
    <w:rsid w:val="002C1EDC"/>
    <w:rsid w:val="002C3869"/>
    <w:rsid w:val="002C451E"/>
    <w:rsid w:val="002C7325"/>
    <w:rsid w:val="002C7ED8"/>
    <w:rsid w:val="002D0819"/>
    <w:rsid w:val="002D0D2B"/>
    <w:rsid w:val="002D17C6"/>
    <w:rsid w:val="002D5F72"/>
    <w:rsid w:val="002D7AD6"/>
    <w:rsid w:val="002E0099"/>
    <w:rsid w:val="002E16CF"/>
    <w:rsid w:val="002E2757"/>
    <w:rsid w:val="002E35AC"/>
    <w:rsid w:val="002E3926"/>
    <w:rsid w:val="002E409E"/>
    <w:rsid w:val="002E4872"/>
    <w:rsid w:val="002E518C"/>
    <w:rsid w:val="002E549F"/>
    <w:rsid w:val="002E5F6D"/>
    <w:rsid w:val="002E5FD9"/>
    <w:rsid w:val="002E7040"/>
    <w:rsid w:val="002E76FB"/>
    <w:rsid w:val="002E7C7B"/>
    <w:rsid w:val="002F05D1"/>
    <w:rsid w:val="002F13B6"/>
    <w:rsid w:val="002F29C0"/>
    <w:rsid w:val="002F3445"/>
    <w:rsid w:val="002F3850"/>
    <w:rsid w:val="002F58FB"/>
    <w:rsid w:val="002F5B23"/>
    <w:rsid w:val="002F5E57"/>
    <w:rsid w:val="002F683B"/>
    <w:rsid w:val="002F6A0D"/>
    <w:rsid w:val="003016FF"/>
    <w:rsid w:val="00301A38"/>
    <w:rsid w:val="00301EC4"/>
    <w:rsid w:val="00302B88"/>
    <w:rsid w:val="00304436"/>
    <w:rsid w:val="00304EAE"/>
    <w:rsid w:val="0031041B"/>
    <w:rsid w:val="00310675"/>
    <w:rsid w:val="00311916"/>
    <w:rsid w:val="0031310E"/>
    <w:rsid w:val="00313C4A"/>
    <w:rsid w:val="00313D7B"/>
    <w:rsid w:val="003163EE"/>
    <w:rsid w:val="00316E11"/>
    <w:rsid w:val="003203CC"/>
    <w:rsid w:val="00321112"/>
    <w:rsid w:val="00321760"/>
    <w:rsid w:val="00322206"/>
    <w:rsid w:val="00323B94"/>
    <w:rsid w:val="00324A9D"/>
    <w:rsid w:val="003301B1"/>
    <w:rsid w:val="00331CD8"/>
    <w:rsid w:val="00331DB6"/>
    <w:rsid w:val="003323A7"/>
    <w:rsid w:val="00332464"/>
    <w:rsid w:val="003348AB"/>
    <w:rsid w:val="00336043"/>
    <w:rsid w:val="00336785"/>
    <w:rsid w:val="003404B8"/>
    <w:rsid w:val="003412AB"/>
    <w:rsid w:val="00341868"/>
    <w:rsid w:val="00342DAF"/>
    <w:rsid w:val="00343141"/>
    <w:rsid w:val="003459BE"/>
    <w:rsid w:val="00345B93"/>
    <w:rsid w:val="00346750"/>
    <w:rsid w:val="00347468"/>
    <w:rsid w:val="00347B71"/>
    <w:rsid w:val="00347ED5"/>
    <w:rsid w:val="00351415"/>
    <w:rsid w:val="00351B70"/>
    <w:rsid w:val="00352C0B"/>
    <w:rsid w:val="0035316C"/>
    <w:rsid w:val="00354B67"/>
    <w:rsid w:val="00354F79"/>
    <w:rsid w:val="003553BF"/>
    <w:rsid w:val="00356BC8"/>
    <w:rsid w:val="0035702F"/>
    <w:rsid w:val="003573A3"/>
    <w:rsid w:val="0035765F"/>
    <w:rsid w:val="003577CF"/>
    <w:rsid w:val="0035798C"/>
    <w:rsid w:val="00357E32"/>
    <w:rsid w:val="00360B3C"/>
    <w:rsid w:val="0036102F"/>
    <w:rsid w:val="00362065"/>
    <w:rsid w:val="003624BB"/>
    <w:rsid w:val="003628DA"/>
    <w:rsid w:val="00363773"/>
    <w:rsid w:val="00365696"/>
    <w:rsid w:val="00365BE2"/>
    <w:rsid w:val="0036729C"/>
    <w:rsid w:val="00371928"/>
    <w:rsid w:val="00371DE0"/>
    <w:rsid w:val="00371F46"/>
    <w:rsid w:val="00372D2B"/>
    <w:rsid w:val="00375854"/>
    <w:rsid w:val="00377626"/>
    <w:rsid w:val="00377CC6"/>
    <w:rsid w:val="00380024"/>
    <w:rsid w:val="00381900"/>
    <w:rsid w:val="0038264F"/>
    <w:rsid w:val="0038274E"/>
    <w:rsid w:val="00382BF1"/>
    <w:rsid w:val="00383078"/>
    <w:rsid w:val="0038533E"/>
    <w:rsid w:val="003871B8"/>
    <w:rsid w:val="00387A01"/>
    <w:rsid w:val="0039074F"/>
    <w:rsid w:val="00390C68"/>
    <w:rsid w:val="00391FE7"/>
    <w:rsid w:val="0039224F"/>
    <w:rsid w:val="003942AE"/>
    <w:rsid w:val="003952E7"/>
    <w:rsid w:val="00396276"/>
    <w:rsid w:val="0039740E"/>
    <w:rsid w:val="003A0F33"/>
    <w:rsid w:val="003A1F01"/>
    <w:rsid w:val="003A3E85"/>
    <w:rsid w:val="003A462E"/>
    <w:rsid w:val="003A474A"/>
    <w:rsid w:val="003A47A1"/>
    <w:rsid w:val="003A4E99"/>
    <w:rsid w:val="003A533D"/>
    <w:rsid w:val="003A591F"/>
    <w:rsid w:val="003A6655"/>
    <w:rsid w:val="003A6858"/>
    <w:rsid w:val="003A749C"/>
    <w:rsid w:val="003A7ACE"/>
    <w:rsid w:val="003B01C2"/>
    <w:rsid w:val="003B2458"/>
    <w:rsid w:val="003B26E1"/>
    <w:rsid w:val="003B2B11"/>
    <w:rsid w:val="003B2E4F"/>
    <w:rsid w:val="003B5BB0"/>
    <w:rsid w:val="003B64B1"/>
    <w:rsid w:val="003B7519"/>
    <w:rsid w:val="003B76DF"/>
    <w:rsid w:val="003C30D9"/>
    <w:rsid w:val="003C348C"/>
    <w:rsid w:val="003C3A3D"/>
    <w:rsid w:val="003C3B35"/>
    <w:rsid w:val="003C51BC"/>
    <w:rsid w:val="003C564A"/>
    <w:rsid w:val="003D000B"/>
    <w:rsid w:val="003D0361"/>
    <w:rsid w:val="003D0566"/>
    <w:rsid w:val="003D0D1D"/>
    <w:rsid w:val="003D0DEF"/>
    <w:rsid w:val="003D15A9"/>
    <w:rsid w:val="003D1885"/>
    <w:rsid w:val="003D2781"/>
    <w:rsid w:val="003D2FFF"/>
    <w:rsid w:val="003D317E"/>
    <w:rsid w:val="003D41C3"/>
    <w:rsid w:val="003D47D7"/>
    <w:rsid w:val="003D530D"/>
    <w:rsid w:val="003D6ED3"/>
    <w:rsid w:val="003D76AC"/>
    <w:rsid w:val="003D7C92"/>
    <w:rsid w:val="003E020E"/>
    <w:rsid w:val="003E107E"/>
    <w:rsid w:val="003E1424"/>
    <w:rsid w:val="003E261F"/>
    <w:rsid w:val="003E7762"/>
    <w:rsid w:val="003E7B60"/>
    <w:rsid w:val="003F252C"/>
    <w:rsid w:val="003F2C09"/>
    <w:rsid w:val="003F41DB"/>
    <w:rsid w:val="003F46D1"/>
    <w:rsid w:val="003F46EF"/>
    <w:rsid w:val="003F4DB5"/>
    <w:rsid w:val="003F5C54"/>
    <w:rsid w:val="003F7A93"/>
    <w:rsid w:val="0040118F"/>
    <w:rsid w:val="00403467"/>
    <w:rsid w:val="004038E5"/>
    <w:rsid w:val="004046C5"/>
    <w:rsid w:val="004047C7"/>
    <w:rsid w:val="00405F78"/>
    <w:rsid w:val="00405FCF"/>
    <w:rsid w:val="004065B1"/>
    <w:rsid w:val="004105B6"/>
    <w:rsid w:val="00410AEC"/>
    <w:rsid w:val="00412204"/>
    <w:rsid w:val="00412532"/>
    <w:rsid w:val="004134AE"/>
    <w:rsid w:val="00414030"/>
    <w:rsid w:val="004162AA"/>
    <w:rsid w:val="00416346"/>
    <w:rsid w:val="00417570"/>
    <w:rsid w:val="00417CDF"/>
    <w:rsid w:val="00421391"/>
    <w:rsid w:val="00422919"/>
    <w:rsid w:val="00423427"/>
    <w:rsid w:val="00423E14"/>
    <w:rsid w:val="00425D30"/>
    <w:rsid w:val="00426B3E"/>
    <w:rsid w:val="00427745"/>
    <w:rsid w:val="00430192"/>
    <w:rsid w:val="00430970"/>
    <w:rsid w:val="0043196C"/>
    <w:rsid w:val="00431CAF"/>
    <w:rsid w:val="004323CA"/>
    <w:rsid w:val="004327A3"/>
    <w:rsid w:val="0043296D"/>
    <w:rsid w:val="00432CD9"/>
    <w:rsid w:val="004349BC"/>
    <w:rsid w:val="00434CF7"/>
    <w:rsid w:val="004351A3"/>
    <w:rsid w:val="004353BD"/>
    <w:rsid w:val="004367AD"/>
    <w:rsid w:val="0043732D"/>
    <w:rsid w:val="0043776D"/>
    <w:rsid w:val="0044255E"/>
    <w:rsid w:val="00444452"/>
    <w:rsid w:val="0044599D"/>
    <w:rsid w:val="00445B34"/>
    <w:rsid w:val="00445DDF"/>
    <w:rsid w:val="00445FDB"/>
    <w:rsid w:val="004466FD"/>
    <w:rsid w:val="00447431"/>
    <w:rsid w:val="0045008F"/>
    <w:rsid w:val="0045213C"/>
    <w:rsid w:val="0045438B"/>
    <w:rsid w:val="0045631D"/>
    <w:rsid w:val="00456741"/>
    <w:rsid w:val="00456D7E"/>
    <w:rsid w:val="00460BEC"/>
    <w:rsid w:val="00460DC9"/>
    <w:rsid w:val="004628C3"/>
    <w:rsid w:val="004635D3"/>
    <w:rsid w:val="00464266"/>
    <w:rsid w:val="004643F2"/>
    <w:rsid w:val="00464697"/>
    <w:rsid w:val="00464A70"/>
    <w:rsid w:val="00466DE5"/>
    <w:rsid w:val="00467BAE"/>
    <w:rsid w:val="00470804"/>
    <w:rsid w:val="00470D6F"/>
    <w:rsid w:val="00470F59"/>
    <w:rsid w:val="004742FC"/>
    <w:rsid w:val="0047752D"/>
    <w:rsid w:val="004777F2"/>
    <w:rsid w:val="004778FD"/>
    <w:rsid w:val="00482806"/>
    <w:rsid w:val="00484504"/>
    <w:rsid w:val="00485108"/>
    <w:rsid w:val="004864D1"/>
    <w:rsid w:val="00486EF3"/>
    <w:rsid w:val="0049018D"/>
    <w:rsid w:val="0049070C"/>
    <w:rsid w:val="00490B09"/>
    <w:rsid w:val="0049120D"/>
    <w:rsid w:val="0049230D"/>
    <w:rsid w:val="0049323E"/>
    <w:rsid w:val="0049327D"/>
    <w:rsid w:val="00494766"/>
    <w:rsid w:val="0049491A"/>
    <w:rsid w:val="00494962"/>
    <w:rsid w:val="004972B9"/>
    <w:rsid w:val="004A0DF1"/>
    <w:rsid w:val="004A114D"/>
    <w:rsid w:val="004A18C2"/>
    <w:rsid w:val="004A30CC"/>
    <w:rsid w:val="004A43B4"/>
    <w:rsid w:val="004A46B0"/>
    <w:rsid w:val="004B03D5"/>
    <w:rsid w:val="004B0908"/>
    <w:rsid w:val="004B6D9B"/>
    <w:rsid w:val="004C028D"/>
    <w:rsid w:val="004C1870"/>
    <w:rsid w:val="004C2478"/>
    <w:rsid w:val="004C4451"/>
    <w:rsid w:val="004C54DB"/>
    <w:rsid w:val="004C639D"/>
    <w:rsid w:val="004C6B17"/>
    <w:rsid w:val="004D023F"/>
    <w:rsid w:val="004D0413"/>
    <w:rsid w:val="004D3048"/>
    <w:rsid w:val="004D6CA4"/>
    <w:rsid w:val="004D72F2"/>
    <w:rsid w:val="004D7F4B"/>
    <w:rsid w:val="004E1A2C"/>
    <w:rsid w:val="004E1F36"/>
    <w:rsid w:val="004E1FE7"/>
    <w:rsid w:val="004E2C6F"/>
    <w:rsid w:val="004E3BFA"/>
    <w:rsid w:val="004E3F23"/>
    <w:rsid w:val="004E4151"/>
    <w:rsid w:val="004E41FB"/>
    <w:rsid w:val="004E4670"/>
    <w:rsid w:val="004E507A"/>
    <w:rsid w:val="004F0E0D"/>
    <w:rsid w:val="004F0E30"/>
    <w:rsid w:val="004F2312"/>
    <w:rsid w:val="004F2FF5"/>
    <w:rsid w:val="004F755F"/>
    <w:rsid w:val="00500F8E"/>
    <w:rsid w:val="00503C90"/>
    <w:rsid w:val="005043D7"/>
    <w:rsid w:val="00504B41"/>
    <w:rsid w:val="00505465"/>
    <w:rsid w:val="005106DD"/>
    <w:rsid w:val="00510F88"/>
    <w:rsid w:val="00511E5E"/>
    <w:rsid w:val="00512EDC"/>
    <w:rsid w:val="0051449F"/>
    <w:rsid w:val="00515342"/>
    <w:rsid w:val="005165CF"/>
    <w:rsid w:val="00517504"/>
    <w:rsid w:val="005204B5"/>
    <w:rsid w:val="00521913"/>
    <w:rsid w:val="00521FC7"/>
    <w:rsid w:val="00522846"/>
    <w:rsid w:val="00522B49"/>
    <w:rsid w:val="00522D36"/>
    <w:rsid w:val="005230D5"/>
    <w:rsid w:val="00523104"/>
    <w:rsid w:val="00525298"/>
    <w:rsid w:val="00526A78"/>
    <w:rsid w:val="00526E18"/>
    <w:rsid w:val="00531223"/>
    <w:rsid w:val="005325DF"/>
    <w:rsid w:val="00532B47"/>
    <w:rsid w:val="00535D59"/>
    <w:rsid w:val="00537F29"/>
    <w:rsid w:val="00542ED9"/>
    <w:rsid w:val="00542FA8"/>
    <w:rsid w:val="00543DE7"/>
    <w:rsid w:val="00543E17"/>
    <w:rsid w:val="00544323"/>
    <w:rsid w:val="005448C8"/>
    <w:rsid w:val="00544A2A"/>
    <w:rsid w:val="00544C8E"/>
    <w:rsid w:val="00546B1E"/>
    <w:rsid w:val="00551467"/>
    <w:rsid w:val="00552F1C"/>
    <w:rsid w:val="00553D4C"/>
    <w:rsid w:val="005542D0"/>
    <w:rsid w:val="005551C3"/>
    <w:rsid w:val="00557395"/>
    <w:rsid w:val="00557853"/>
    <w:rsid w:val="005611C1"/>
    <w:rsid w:val="00561C7E"/>
    <w:rsid w:val="00562E89"/>
    <w:rsid w:val="00564B0A"/>
    <w:rsid w:val="00565AA0"/>
    <w:rsid w:val="00565B3B"/>
    <w:rsid w:val="005662B5"/>
    <w:rsid w:val="00566ED6"/>
    <w:rsid w:val="0056745F"/>
    <w:rsid w:val="00567F73"/>
    <w:rsid w:val="00571597"/>
    <w:rsid w:val="00571BA1"/>
    <w:rsid w:val="00571C87"/>
    <w:rsid w:val="00571E99"/>
    <w:rsid w:val="0057226E"/>
    <w:rsid w:val="00572887"/>
    <w:rsid w:val="00572BE9"/>
    <w:rsid w:val="00573CDD"/>
    <w:rsid w:val="005776B1"/>
    <w:rsid w:val="00580701"/>
    <w:rsid w:val="00580A91"/>
    <w:rsid w:val="005818D5"/>
    <w:rsid w:val="0058478E"/>
    <w:rsid w:val="0058481D"/>
    <w:rsid w:val="00590205"/>
    <w:rsid w:val="00593F3E"/>
    <w:rsid w:val="005955FC"/>
    <w:rsid w:val="00596B8F"/>
    <w:rsid w:val="005976E4"/>
    <w:rsid w:val="005A189A"/>
    <w:rsid w:val="005A27EE"/>
    <w:rsid w:val="005A4208"/>
    <w:rsid w:val="005A63BC"/>
    <w:rsid w:val="005A6611"/>
    <w:rsid w:val="005A6A5E"/>
    <w:rsid w:val="005A7838"/>
    <w:rsid w:val="005A7BB4"/>
    <w:rsid w:val="005B1028"/>
    <w:rsid w:val="005B1C88"/>
    <w:rsid w:val="005B203A"/>
    <w:rsid w:val="005B3C26"/>
    <w:rsid w:val="005B4875"/>
    <w:rsid w:val="005B4EF6"/>
    <w:rsid w:val="005B533E"/>
    <w:rsid w:val="005B5934"/>
    <w:rsid w:val="005C2DF3"/>
    <w:rsid w:val="005C549A"/>
    <w:rsid w:val="005C562F"/>
    <w:rsid w:val="005C6A4B"/>
    <w:rsid w:val="005D0E50"/>
    <w:rsid w:val="005D0F6B"/>
    <w:rsid w:val="005D18F8"/>
    <w:rsid w:val="005D2A84"/>
    <w:rsid w:val="005D3293"/>
    <w:rsid w:val="005D467C"/>
    <w:rsid w:val="005D4D0B"/>
    <w:rsid w:val="005D5303"/>
    <w:rsid w:val="005D6F46"/>
    <w:rsid w:val="005D7B4A"/>
    <w:rsid w:val="005D7FF8"/>
    <w:rsid w:val="005E183F"/>
    <w:rsid w:val="005E2059"/>
    <w:rsid w:val="005E3232"/>
    <w:rsid w:val="005E361F"/>
    <w:rsid w:val="005E4DC8"/>
    <w:rsid w:val="005E5070"/>
    <w:rsid w:val="005E5C0F"/>
    <w:rsid w:val="005E5C15"/>
    <w:rsid w:val="005E6E44"/>
    <w:rsid w:val="005E7966"/>
    <w:rsid w:val="005E7EAF"/>
    <w:rsid w:val="005F07DA"/>
    <w:rsid w:val="005F14E8"/>
    <w:rsid w:val="005F20F1"/>
    <w:rsid w:val="005F2A2E"/>
    <w:rsid w:val="005F32B3"/>
    <w:rsid w:val="005F63C9"/>
    <w:rsid w:val="00601587"/>
    <w:rsid w:val="006027E0"/>
    <w:rsid w:val="00604542"/>
    <w:rsid w:val="00604F59"/>
    <w:rsid w:val="006058D8"/>
    <w:rsid w:val="00605CF1"/>
    <w:rsid w:val="00605DBE"/>
    <w:rsid w:val="0060751F"/>
    <w:rsid w:val="00611235"/>
    <w:rsid w:val="006133E0"/>
    <w:rsid w:val="00614490"/>
    <w:rsid w:val="00615753"/>
    <w:rsid w:val="006161C8"/>
    <w:rsid w:val="00616EB4"/>
    <w:rsid w:val="006202FF"/>
    <w:rsid w:val="00620A1A"/>
    <w:rsid w:val="006213AD"/>
    <w:rsid w:val="00622858"/>
    <w:rsid w:val="00622EE8"/>
    <w:rsid w:val="006246EA"/>
    <w:rsid w:val="00632450"/>
    <w:rsid w:val="00632F5E"/>
    <w:rsid w:val="006330B8"/>
    <w:rsid w:val="006330C5"/>
    <w:rsid w:val="00636FAA"/>
    <w:rsid w:val="00640270"/>
    <w:rsid w:val="00640306"/>
    <w:rsid w:val="00640C93"/>
    <w:rsid w:val="006418A4"/>
    <w:rsid w:val="0064204B"/>
    <w:rsid w:val="0064278E"/>
    <w:rsid w:val="0064301E"/>
    <w:rsid w:val="006440C3"/>
    <w:rsid w:val="0064495F"/>
    <w:rsid w:val="00644E0C"/>
    <w:rsid w:val="00645002"/>
    <w:rsid w:val="00645944"/>
    <w:rsid w:val="006459A4"/>
    <w:rsid w:val="00645E34"/>
    <w:rsid w:val="00646AD6"/>
    <w:rsid w:val="00646B38"/>
    <w:rsid w:val="00663129"/>
    <w:rsid w:val="00663524"/>
    <w:rsid w:val="00664906"/>
    <w:rsid w:val="00664D13"/>
    <w:rsid w:val="00665E48"/>
    <w:rsid w:val="00667C94"/>
    <w:rsid w:val="0067288B"/>
    <w:rsid w:val="006765F8"/>
    <w:rsid w:val="00676DD8"/>
    <w:rsid w:val="0068118D"/>
    <w:rsid w:val="006811AD"/>
    <w:rsid w:val="00681CBF"/>
    <w:rsid w:val="00681DFF"/>
    <w:rsid w:val="00682545"/>
    <w:rsid w:val="00682C5E"/>
    <w:rsid w:val="0068324F"/>
    <w:rsid w:val="00683F8A"/>
    <w:rsid w:val="0068400D"/>
    <w:rsid w:val="00685F30"/>
    <w:rsid w:val="00686269"/>
    <w:rsid w:val="00687115"/>
    <w:rsid w:val="00690180"/>
    <w:rsid w:val="006905EC"/>
    <w:rsid w:val="00691599"/>
    <w:rsid w:val="00693560"/>
    <w:rsid w:val="00693F66"/>
    <w:rsid w:val="0069453A"/>
    <w:rsid w:val="00695085"/>
    <w:rsid w:val="006952AB"/>
    <w:rsid w:val="00696418"/>
    <w:rsid w:val="0069654A"/>
    <w:rsid w:val="00696B9E"/>
    <w:rsid w:val="006979FA"/>
    <w:rsid w:val="006A03C0"/>
    <w:rsid w:val="006A04A6"/>
    <w:rsid w:val="006A111C"/>
    <w:rsid w:val="006A1740"/>
    <w:rsid w:val="006A4832"/>
    <w:rsid w:val="006A489E"/>
    <w:rsid w:val="006A698E"/>
    <w:rsid w:val="006A78CA"/>
    <w:rsid w:val="006A7C92"/>
    <w:rsid w:val="006B15AD"/>
    <w:rsid w:val="006B39C0"/>
    <w:rsid w:val="006B3F66"/>
    <w:rsid w:val="006B4316"/>
    <w:rsid w:val="006B4631"/>
    <w:rsid w:val="006B4BBF"/>
    <w:rsid w:val="006B4FEA"/>
    <w:rsid w:val="006B5E42"/>
    <w:rsid w:val="006B713C"/>
    <w:rsid w:val="006B74D2"/>
    <w:rsid w:val="006C2384"/>
    <w:rsid w:val="006C2A05"/>
    <w:rsid w:val="006D1132"/>
    <w:rsid w:val="006D11DB"/>
    <w:rsid w:val="006D15CE"/>
    <w:rsid w:val="006D234C"/>
    <w:rsid w:val="006D2C6C"/>
    <w:rsid w:val="006D3325"/>
    <w:rsid w:val="006D3DFF"/>
    <w:rsid w:val="006D78A6"/>
    <w:rsid w:val="006E0501"/>
    <w:rsid w:val="006E09DF"/>
    <w:rsid w:val="006E0C26"/>
    <w:rsid w:val="006E4C6B"/>
    <w:rsid w:val="006E50E5"/>
    <w:rsid w:val="006E6B03"/>
    <w:rsid w:val="006E6FF0"/>
    <w:rsid w:val="006F624B"/>
    <w:rsid w:val="006F7A72"/>
    <w:rsid w:val="007009C9"/>
    <w:rsid w:val="00701802"/>
    <w:rsid w:val="00701FB3"/>
    <w:rsid w:val="0070255A"/>
    <w:rsid w:val="00702D08"/>
    <w:rsid w:val="00704410"/>
    <w:rsid w:val="007051C4"/>
    <w:rsid w:val="00705FE9"/>
    <w:rsid w:val="00706916"/>
    <w:rsid w:val="0071052B"/>
    <w:rsid w:val="007109A0"/>
    <w:rsid w:val="00711047"/>
    <w:rsid w:val="00712345"/>
    <w:rsid w:val="00713BB1"/>
    <w:rsid w:val="007147E5"/>
    <w:rsid w:val="00714C22"/>
    <w:rsid w:val="00714D86"/>
    <w:rsid w:val="0072034E"/>
    <w:rsid w:val="0072104C"/>
    <w:rsid w:val="0072159E"/>
    <w:rsid w:val="00722245"/>
    <w:rsid w:val="00723D63"/>
    <w:rsid w:val="00725F1A"/>
    <w:rsid w:val="00726BC9"/>
    <w:rsid w:val="007271E7"/>
    <w:rsid w:val="00727EBB"/>
    <w:rsid w:val="00730763"/>
    <w:rsid w:val="00730CAC"/>
    <w:rsid w:val="00731070"/>
    <w:rsid w:val="007317C5"/>
    <w:rsid w:val="0073243E"/>
    <w:rsid w:val="00733D57"/>
    <w:rsid w:val="00734459"/>
    <w:rsid w:val="00735C5B"/>
    <w:rsid w:val="00736799"/>
    <w:rsid w:val="00737F58"/>
    <w:rsid w:val="007410DA"/>
    <w:rsid w:val="00742BC9"/>
    <w:rsid w:val="007456F1"/>
    <w:rsid w:val="007465F7"/>
    <w:rsid w:val="00746791"/>
    <w:rsid w:val="0074725C"/>
    <w:rsid w:val="007478A0"/>
    <w:rsid w:val="00750FE2"/>
    <w:rsid w:val="00751CAE"/>
    <w:rsid w:val="00754A1E"/>
    <w:rsid w:val="0075511F"/>
    <w:rsid w:val="00756AB6"/>
    <w:rsid w:val="00756EC9"/>
    <w:rsid w:val="00757FA3"/>
    <w:rsid w:val="0076018D"/>
    <w:rsid w:val="0076125F"/>
    <w:rsid w:val="007614E0"/>
    <w:rsid w:val="00761539"/>
    <w:rsid w:val="007623E0"/>
    <w:rsid w:val="00764449"/>
    <w:rsid w:val="0076633B"/>
    <w:rsid w:val="00766821"/>
    <w:rsid w:val="00767CEC"/>
    <w:rsid w:val="007705E9"/>
    <w:rsid w:val="00772785"/>
    <w:rsid w:val="007744B7"/>
    <w:rsid w:val="00774565"/>
    <w:rsid w:val="00775787"/>
    <w:rsid w:val="00775A99"/>
    <w:rsid w:val="007766F5"/>
    <w:rsid w:val="007779DA"/>
    <w:rsid w:val="00780169"/>
    <w:rsid w:val="0078020D"/>
    <w:rsid w:val="00781129"/>
    <w:rsid w:val="007813D0"/>
    <w:rsid w:val="00782493"/>
    <w:rsid w:val="00783B4E"/>
    <w:rsid w:val="00786831"/>
    <w:rsid w:val="00786CF3"/>
    <w:rsid w:val="00790A94"/>
    <w:rsid w:val="007926B6"/>
    <w:rsid w:val="00792EB8"/>
    <w:rsid w:val="0079362B"/>
    <w:rsid w:val="0079406D"/>
    <w:rsid w:val="00796C6C"/>
    <w:rsid w:val="00797179"/>
    <w:rsid w:val="00797860"/>
    <w:rsid w:val="007A0514"/>
    <w:rsid w:val="007A2135"/>
    <w:rsid w:val="007A2271"/>
    <w:rsid w:val="007A3816"/>
    <w:rsid w:val="007A3D50"/>
    <w:rsid w:val="007A4F69"/>
    <w:rsid w:val="007A7817"/>
    <w:rsid w:val="007A7C3A"/>
    <w:rsid w:val="007B1A56"/>
    <w:rsid w:val="007B20EF"/>
    <w:rsid w:val="007B2D61"/>
    <w:rsid w:val="007B3051"/>
    <w:rsid w:val="007B308B"/>
    <w:rsid w:val="007B316D"/>
    <w:rsid w:val="007B35E1"/>
    <w:rsid w:val="007B4348"/>
    <w:rsid w:val="007B4756"/>
    <w:rsid w:val="007B4E1C"/>
    <w:rsid w:val="007B679F"/>
    <w:rsid w:val="007B6A89"/>
    <w:rsid w:val="007B6D97"/>
    <w:rsid w:val="007B7D92"/>
    <w:rsid w:val="007B7EC7"/>
    <w:rsid w:val="007C0B0A"/>
    <w:rsid w:val="007C1248"/>
    <w:rsid w:val="007C1BAC"/>
    <w:rsid w:val="007C7B54"/>
    <w:rsid w:val="007D0B7B"/>
    <w:rsid w:val="007D121C"/>
    <w:rsid w:val="007D1F32"/>
    <w:rsid w:val="007D37EB"/>
    <w:rsid w:val="007D3D0C"/>
    <w:rsid w:val="007D479C"/>
    <w:rsid w:val="007D5035"/>
    <w:rsid w:val="007D5BDC"/>
    <w:rsid w:val="007D5E4E"/>
    <w:rsid w:val="007D622F"/>
    <w:rsid w:val="007D6574"/>
    <w:rsid w:val="007D69FD"/>
    <w:rsid w:val="007D7833"/>
    <w:rsid w:val="007E0B41"/>
    <w:rsid w:val="007E11F3"/>
    <w:rsid w:val="007E12CC"/>
    <w:rsid w:val="007E262B"/>
    <w:rsid w:val="007E32DD"/>
    <w:rsid w:val="007E4570"/>
    <w:rsid w:val="007E4D71"/>
    <w:rsid w:val="007E56A5"/>
    <w:rsid w:val="007E5743"/>
    <w:rsid w:val="007E667C"/>
    <w:rsid w:val="007F08E3"/>
    <w:rsid w:val="007F0C03"/>
    <w:rsid w:val="007F4A14"/>
    <w:rsid w:val="007F544A"/>
    <w:rsid w:val="007F6207"/>
    <w:rsid w:val="007F75B1"/>
    <w:rsid w:val="007F798D"/>
    <w:rsid w:val="008002CC"/>
    <w:rsid w:val="00800CCC"/>
    <w:rsid w:val="0080151B"/>
    <w:rsid w:val="00802C0D"/>
    <w:rsid w:val="00803E52"/>
    <w:rsid w:val="00810BAC"/>
    <w:rsid w:val="008113D9"/>
    <w:rsid w:val="008116C6"/>
    <w:rsid w:val="00811E6D"/>
    <w:rsid w:val="00812B11"/>
    <w:rsid w:val="00812BD5"/>
    <w:rsid w:val="008162DD"/>
    <w:rsid w:val="00816AD8"/>
    <w:rsid w:val="0082104E"/>
    <w:rsid w:val="008211C3"/>
    <w:rsid w:val="00821C10"/>
    <w:rsid w:val="00822B95"/>
    <w:rsid w:val="00824167"/>
    <w:rsid w:val="008251A4"/>
    <w:rsid w:val="00825C76"/>
    <w:rsid w:val="00827723"/>
    <w:rsid w:val="00830E4B"/>
    <w:rsid w:val="00830F94"/>
    <w:rsid w:val="00831192"/>
    <w:rsid w:val="008319A0"/>
    <w:rsid w:val="00832FCD"/>
    <w:rsid w:val="00833384"/>
    <w:rsid w:val="00833AB8"/>
    <w:rsid w:val="00833BFC"/>
    <w:rsid w:val="008361BD"/>
    <w:rsid w:val="00837823"/>
    <w:rsid w:val="00840539"/>
    <w:rsid w:val="008406C7"/>
    <w:rsid w:val="008419FD"/>
    <w:rsid w:val="008420F4"/>
    <w:rsid w:val="008433BC"/>
    <w:rsid w:val="0084400F"/>
    <w:rsid w:val="00844A8B"/>
    <w:rsid w:val="008453F0"/>
    <w:rsid w:val="00846A0B"/>
    <w:rsid w:val="00846BFA"/>
    <w:rsid w:val="00846F1F"/>
    <w:rsid w:val="008473DB"/>
    <w:rsid w:val="00847997"/>
    <w:rsid w:val="0085121F"/>
    <w:rsid w:val="008522F3"/>
    <w:rsid w:val="00852ECB"/>
    <w:rsid w:val="00852FBF"/>
    <w:rsid w:val="00853ED7"/>
    <w:rsid w:val="008541AC"/>
    <w:rsid w:val="00854481"/>
    <w:rsid w:val="008544A4"/>
    <w:rsid w:val="00854740"/>
    <w:rsid w:val="008548F1"/>
    <w:rsid w:val="0085526B"/>
    <w:rsid w:val="0085741A"/>
    <w:rsid w:val="0086060F"/>
    <w:rsid w:val="00860AD4"/>
    <w:rsid w:val="00862E93"/>
    <w:rsid w:val="0086362D"/>
    <w:rsid w:val="00865E55"/>
    <w:rsid w:val="008702C6"/>
    <w:rsid w:val="00870ED3"/>
    <w:rsid w:val="00871572"/>
    <w:rsid w:val="008715AA"/>
    <w:rsid w:val="008728DB"/>
    <w:rsid w:val="00872AA9"/>
    <w:rsid w:val="0087344D"/>
    <w:rsid w:val="00873691"/>
    <w:rsid w:val="0088387D"/>
    <w:rsid w:val="00883D0A"/>
    <w:rsid w:val="008866B6"/>
    <w:rsid w:val="0088675C"/>
    <w:rsid w:val="0089008B"/>
    <w:rsid w:val="00890A9C"/>
    <w:rsid w:val="00891D40"/>
    <w:rsid w:val="00892EC1"/>
    <w:rsid w:val="00893688"/>
    <w:rsid w:val="00893F2B"/>
    <w:rsid w:val="0089534B"/>
    <w:rsid w:val="00895363"/>
    <w:rsid w:val="008957AE"/>
    <w:rsid w:val="00896912"/>
    <w:rsid w:val="00896E34"/>
    <w:rsid w:val="00896EB0"/>
    <w:rsid w:val="00897AB2"/>
    <w:rsid w:val="008A05CD"/>
    <w:rsid w:val="008A1230"/>
    <w:rsid w:val="008A204F"/>
    <w:rsid w:val="008A2800"/>
    <w:rsid w:val="008A41F8"/>
    <w:rsid w:val="008A512B"/>
    <w:rsid w:val="008A6F64"/>
    <w:rsid w:val="008A7701"/>
    <w:rsid w:val="008A7DB4"/>
    <w:rsid w:val="008B1203"/>
    <w:rsid w:val="008B672D"/>
    <w:rsid w:val="008B675E"/>
    <w:rsid w:val="008C050F"/>
    <w:rsid w:val="008C0E00"/>
    <w:rsid w:val="008C1213"/>
    <w:rsid w:val="008C2304"/>
    <w:rsid w:val="008C2DC5"/>
    <w:rsid w:val="008C3A1E"/>
    <w:rsid w:val="008C3F6E"/>
    <w:rsid w:val="008C4431"/>
    <w:rsid w:val="008C7915"/>
    <w:rsid w:val="008C7F97"/>
    <w:rsid w:val="008D399A"/>
    <w:rsid w:val="008D608E"/>
    <w:rsid w:val="008E0A6B"/>
    <w:rsid w:val="008E1AF3"/>
    <w:rsid w:val="008E36DA"/>
    <w:rsid w:val="008E3F3A"/>
    <w:rsid w:val="008E4A6F"/>
    <w:rsid w:val="008E4F08"/>
    <w:rsid w:val="008E5BFC"/>
    <w:rsid w:val="008E5DAD"/>
    <w:rsid w:val="008E6DB8"/>
    <w:rsid w:val="008E6E0D"/>
    <w:rsid w:val="008E793C"/>
    <w:rsid w:val="008F0496"/>
    <w:rsid w:val="008F137B"/>
    <w:rsid w:val="008F13AC"/>
    <w:rsid w:val="008F232E"/>
    <w:rsid w:val="008F27B2"/>
    <w:rsid w:val="008F361C"/>
    <w:rsid w:val="008F3712"/>
    <w:rsid w:val="008F45C4"/>
    <w:rsid w:val="008F61A3"/>
    <w:rsid w:val="008F6660"/>
    <w:rsid w:val="008F673D"/>
    <w:rsid w:val="008F6953"/>
    <w:rsid w:val="008F726A"/>
    <w:rsid w:val="00900636"/>
    <w:rsid w:val="00900B30"/>
    <w:rsid w:val="00903078"/>
    <w:rsid w:val="00903300"/>
    <w:rsid w:val="00903432"/>
    <w:rsid w:val="00904B36"/>
    <w:rsid w:val="0090795F"/>
    <w:rsid w:val="00910E8A"/>
    <w:rsid w:val="009115D9"/>
    <w:rsid w:val="0091265C"/>
    <w:rsid w:val="009128C3"/>
    <w:rsid w:val="0091483E"/>
    <w:rsid w:val="00914DF0"/>
    <w:rsid w:val="009158CA"/>
    <w:rsid w:val="009202BC"/>
    <w:rsid w:val="009205C7"/>
    <w:rsid w:val="009243FE"/>
    <w:rsid w:val="00924E77"/>
    <w:rsid w:val="00926896"/>
    <w:rsid w:val="00926F05"/>
    <w:rsid w:val="0092719D"/>
    <w:rsid w:val="00927B9A"/>
    <w:rsid w:val="00927F84"/>
    <w:rsid w:val="00927FAC"/>
    <w:rsid w:val="00937242"/>
    <w:rsid w:val="009376C8"/>
    <w:rsid w:val="009379D8"/>
    <w:rsid w:val="00940D67"/>
    <w:rsid w:val="00941619"/>
    <w:rsid w:val="00941CBC"/>
    <w:rsid w:val="00943365"/>
    <w:rsid w:val="0094340D"/>
    <w:rsid w:val="00945C3D"/>
    <w:rsid w:val="00950281"/>
    <w:rsid w:val="00950A5C"/>
    <w:rsid w:val="00951920"/>
    <w:rsid w:val="00951B28"/>
    <w:rsid w:val="00952A3B"/>
    <w:rsid w:val="00952A45"/>
    <w:rsid w:val="009545A1"/>
    <w:rsid w:val="00955DAC"/>
    <w:rsid w:val="00956D67"/>
    <w:rsid w:val="00960AD6"/>
    <w:rsid w:val="00960E87"/>
    <w:rsid w:val="0096113B"/>
    <w:rsid w:val="00962D02"/>
    <w:rsid w:val="00962E62"/>
    <w:rsid w:val="00963438"/>
    <w:rsid w:val="009638C6"/>
    <w:rsid w:val="009648B7"/>
    <w:rsid w:val="00965278"/>
    <w:rsid w:val="009670CA"/>
    <w:rsid w:val="00967475"/>
    <w:rsid w:val="00967FF4"/>
    <w:rsid w:val="00970703"/>
    <w:rsid w:val="009709C6"/>
    <w:rsid w:val="00975B74"/>
    <w:rsid w:val="0097760F"/>
    <w:rsid w:val="00977B38"/>
    <w:rsid w:val="0098074E"/>
    <w:rsid w:val="00980B6F"/>
    <w:rsid w:val="00983AB3"/>
    <w:rsid w:val="00984605"/>
    <w:rsid w:val="009865C8"/>
    <w:rsid w:val="00990561"/>
    <w:rsid w:val="00990876"/>
    <w:rsid w:val="00992C49"/>
    <w:rsid w:val="00994ADA"/>
    <w:rsid w:val="00995DF2"/>
    <w:rsid w:val="00996F22"/>
    <w:rsid w:val="009A091D"/>
    <w:rsid w:val="009A0FA1"/>
    <w:rsid w:val="009A1E89"/>
    <w:rsid w:val="009A3354"/>
    <w:rsid w:val="009A5A5B"/>
    <w:rsid w:val="009A6723"/>
    <w:rsid w:val="009A6E5D"/>
    <w:rsid w:val="009B0609"/>
    <w:rsid w:val="009B0FD8"/>
    <w:rsid w:val="009B1FD5"/>
    <w:rsid w:val="009B2FAF"/>
    <w:rsid w:val="009B3A1C"/>
    <w:rsid w:val="009B3B42"/>
    <w:rsid w:val="009B4A4B"/>
    <w:rsid w:val="009B50C0"/>
    <w:rsid w:val="009B54E2"/>
    <w:rsid w:val="009B5AC0"/>
    <w:rsid w:val="009B624F"/>
    <w:rsid w:val="009B6297"/>
    <w:rsid w:val="009B71DB"/>
    <w:rsid w:val="009C1396"/>
    <w:rsid w:val="009C1B5C"/>
    <w:rsid w:val="009C3651"/>
    <w:rsid w:val="009C44F2"/>
    <w:rsid w:val="009C508A"/>
    <w:rsid w:val="009C525D"/>
    <w:rsid w:val="009C5C7F"/>
    <w:rsid w:val="009C731A"/>
    <w:rsid w:val="009C7945"/>
    <w:rsid w:val="009D2800"/>
    <w:rsid w:val="009D3A00"/>
    <w:rsid w:val="009D3D19"/>
    <w:rsid w:val="009D53F1"/>
    <w:rsid w:val="009D6860"/>
    <w:rsid w:val="009D77F6"/>
    <w:rsid w:val="009D7BF0"/>
    <w:rsid w:val="009E1141"/>
    <w:rsid w:val="009E1A7F"/>
    <w:rsid w:val="009E1F1F"/>
    <w:rsid w:val="009E218E"/>
    <w:rsid w:val="009E37EA"/>
    <w:rsid w:val="009E3E88"/>
    <w:rsid w:val="009E479F"/>
    <w:rsid w:val="009E4E5B"/>
    <w:rsid w:val="009E5C95"/>
    <w:rsid w:val="009E7782"/>
    <w:rsid w:val="009F2B66"/>
    <w:rsid w:val="009F3B33"/>
    <w:rsid w:val="009F41D6"/>
    <w:rsid w:val="009F440D"/>
    <w:rsid w:val="009F5299"/>
    <w:rsid w:val="009F6504"/>
    <w:rsid w:val="009F6616"/>
    <w:rsid w:val="009F696B"/>
    <w:rsid w:val="00A007A3"/>
    <w:rsid w:val="00A015C6"/>
    <w:rsid w:val="00A01D66"/>
    <w:rsid w:val="00A0216C"/>
    <w:rsid w:val="00A05562"/>
    <w:rsid w:val="00A05FBA"/>
    <w:rsid w:val="00A06F44"/>
    <w:rsid w:val="00A10F60"/>
    <w:rsid w:val="00A118E0"/>
    <w:rsid w:val="00A14E76"/>
    <w:rsid w:val="00A15B84"/>
    <w:rsid w:val="00A15BA8"/>
    <w:rsid w:val="00A1671A"/>
    <w:rsid w:val="00A21894"/>
    <w:rsid w:val="00A21BC3"/>
    <w:rsid w:val="00A21F74"/>
    <w:rsid w:val="00A24714"/>
    <w:rsid w:val="00A247D2"/>
    <w:rsid w:val="00A24CE5"/>
    <w:rsid w:val="00A26963"/>
    <w:rsid w:val="00A3011A"/>
    <w:rsid w:val="00A313F1"/>
    <w:rsid w:val="00A315B0"/>
    <w:rsid w:val="00A3185C"/>
    <w:rsid w:val="00A31A13"/>
    <w:rsid w:val="00A335F8"/>
    <w:rsid w:val="00A372A4"/>
    <w:rsid w:val="00A4083D"/>
    <w:rsid w:val="00A41C1F"/>
    <w:rsid w:val="00A43484"/>
    <w:rsid w:val="00A45E91"/>
    <w:rsid w:val="00A51C23"/>
    <w:rsid w:val="00A5431C"/>
    <w:rsid w:val="00A54A4F"/>
    <w:rsid w:val="00A568AA"/>
    <w:rsid w:val="00A56A3C"/>
    <w:rsid w:val="00A57295"/>
    <w:rsid w:val="00A624DB"/>
    <w:rsid w:val="00A630BA"/>
    <w:rsid w:val="00A640B3"/>
    <w:rsid w:val="00A64329"/>
    <w:rsid w:val="00A64EED"/>
    <w:rsid w:val="00A66374"/>
    <w:rsid w:val="00A66BC7"/>
    <w:rsid w:val="00A70D90"/>
    <w:rsid w:val="00A7168E"/>
    <w:rsid w:val="00A733C0"/>
    <w:rsid w:val="00A742BB"/>
    <w:rsid w:val="00A74A70"/>
    <w:rsid w:val="00A74EC4"/>
    <w:rsid w:val="00A7569A"/>
    <w:rsid w:val="00A7739E"/>
    <w:rsid w:val="00A80B51"/>
    <w:rsid w:val="00A810E7"/>
    <w:rsid w:val="00A81A80"/>
    <w:rsid w:val="00A81E05"/>
    <w:rsid w:val="00A8263A"/>
    <w:rsid w:val="00A8328B"/>
    <w:rsid w:val="00A83A6D"/>
    <w:rsid w:val="00A84B5D"/>
    <w:rsid w:val="00A85676"/>
    <w:rsid w:val="00A86FAF"/>
    <w:rsid w:val="00A87851"/>
    <w:rsid w:val="00A90767"/>
    <w:rsid w:val="00A912DD"/>
    <w:rsid w:val="00A915E2"/>
    <w:rsid w:val="00A91C35"/>
    <w:rsid w:val="00A91DFE"/>
    <w:rsid w:val="00A91FEA"/>
    <w:rsid w:val="00A927C5"/>
    <w:rsid w:val="00A9287E"/>
    <w:rsid w:val="00A936BE"/>
    <w:rsid w:val="00A93ED6"/>
    <w:rsid w:val="00A952F7"/>
    <w:rsid w:val="00A95AA5"/>
    <w:rsid w:val="00A95C68"/>
    <w:rsid w:val="00A97E32"/>
    <w:rsid w:val="00AA0876"/>
    <w:rsid w:val="00AA16B9"/>
    <w:rsid w:val="00AA2D71"/>
    <w:rsid w:val="00AA2E5A"/>
    <w:rsid w:val="00AA3D25"/>
    <w:rsid w:val="00AA4559"/>
    <w:rsid w:val="00AA608F"/>
    <w:rsid w:val="00AB018B"/>
    <w:rsid w:val="00AB0C8B"/>
    <w:rsid w:val="00AB2FD9"/>
    <w:rsid w:val="00AB3E81"/>
    <w:rsid w:val="00AB4C22"/>
    <w:rsid w:val="00AB619F"/>
    <w:rsid w:val="00AB660D"/>
    <w:rsid w:val="00AB6EC3"/>
    <w:rsid w:val="00AB7FA5"/>
    <w:rsid w:val="00AC003C"/>
    <w:rsid w:val="00AC196D"/>
    <w:rsid w:val="00AC37E0"/>
    <w:rsid w:val="00AC5895"/>
    <w:rsid w:val="00AC58C9"/>
    <w:rsid w:val="00AC713E"/>
    <w:rsid w:val="00AD02EC"/>
    <w:rsid w:val="00AD08FC"/>
    <w:rsid w:val="00AD1F3F"/>
    <w:rsid w:val="00AD3035"/>
    <w:rsid w:val="00AD341F"/>
    <w:rsid w:val="00AD3A3D"/>
    <w:rsid w:val="00AD4B1D"/>
    <w:rsid w:val="00AD4D36"/>
    <w:rsid w:val="00AD74E1"/>
    <w:rsid w:val="00AD76B4"/>
    <w:rsid w:val="00AE1932"/>
    <w:rsid w:val="00AE210B"/>
    <w:rsid w:val="00AF2ADA"/>
    <w:rsid w:val="00AF3866"/>
    <w:rsid w:val="00AF4747"/>
    <w:rsid w:val="00AF68EB"/>
    <w:rsid w:val="00AF6D92"/>
    <w:rsid w:val="00AF7E8C"/>
    <w:rsid w:val="00B00D96"/>
    <w:rsid w:val="00B00EA5"/>
    <w:rsid w:val="00B01C57"/>
    <w:rsid w:val="00B047C8"/>
    <w:rsid w:val="00B04D16"/>
    <w:rsid w:val="00B05928"/>
    <w:rsid w:val="00B10779"/>
    <w:rsid w:val="00B10D62"/>
    <w:rsid w:val="00B112E2"/>
    <w:rsid w:val="00B11530"/>
    <w:rsid w:val="00B11C16"/>
    <w:rsid w:val="00B14C13"/>
    <w:rsid w:val="00B15217"/>
    <w:rsid w:val="00B168A5"/>
    <w:rsid w:val="00B2137F"/>
    <w:rsid w:val="00B22B3A"/>
    <w:rsid w:val="00B2420F"/>
    <w:rsid w:val="00B2501D"/>
    <w:rsid w:val="00B26583"/>
    <w:rsid w:val="00B30AA1"/>
    <w:rsid w:val="00B330DB"/>
    <w:rsid w:val="00B40CF7"/>
    <w:rsid w:val="00B40FE0"/>
    <w:rsid w:val="00B42BFD"/>
    <w:rsid w:val="00B4366C"/>
    <w:rsid w:val="00B43A7A"/>
    <w:rsid w:val="00B43C88"/>
    <w:rsid w:val="00B47052"/>
    <w:rsid w:val="00B47980"/>
    <w:rsid w:val="00B47EC2"/>
    <w:rsid w:val="00B50830"/>
    <w:rsid w:val="00B50EAF"/>
    <w:rsid w:val="00B51B50"/>
    <w:rsid w:val="00B52836"/>
    <w:rsid w:val="00B54078"/>
    <w:rsid w:val="00B5475C"/>
    <w:rsid w:val="00B561D7"/>
    <w:rsid w:val="00B56AFB"/>
    <w:rsid w:val="00B57499"/>
    <w:rsid w:val="00B57D54"/>
    <w:rsid w:val="00B57E62"/>
    <w:rsid w:val="00B60063"/>
    <w:rsid w:val="00B603C7"/>
    <w:rsid w:val="00B60658"/>
    <w:rsid w:val="00B64DF1"/>
    <w:rsid w:val="00B64F80"/>
    <w:rsid w:val="00B65500"/>
    <w:rsid w:val="00B65DDD"/>
    <w:rsid w:val="00B66D4F"/>
    <w:rsid w:val="00B66EBC"/>
    <w:rsid w:val="00B67F74"/>
    <w:rsid w:val="00B70486"/>
    <w:rsid w:val="00B71017"/>
    <w:rsid w:val="00B716E9"/>
    <w:rsid w:val="00B7178B"/>
    <w:rsid w:val="00B71DD6"/>
    <w:rsid w:val="00B724D8"/>
    <w:rsid w:val="00B73651"/>
    <w:rsid w:val="00B73DB4"/>
    <w:rsid w:val="00B74283"/>
    <w:rsid w:val="00B7456C"/>
    <w:rsid w:val="00B75B15"/>
    <w:rsid w:val="00B75B21"/>
    <w:rsid w:val="00B75F52"/>
    <w:rsid w:val="00B76309"/>
    <w:rsid w:val="00B76D7C"/>
    <w:rsid w:val="00B76FBF"/>
    <w:rsid w:val="00B8085D"/>
    <w:rsid w:val="00B81568"/>
    <w:rsid w:val="00B821E2"/>
    <w:rsid w:val="00B8230E"/>
    <w:rsid w:val="00B82BCD"/>
    <w:rsid w:val="00B83539"/>
    <w:rsid w:val="00B837D6"/>
    <w:rsid w:val="00B83BC2"/>
    <w:rsid w:val="00B843E0"/>
    <w:rsid w:val="00B861DC"/>
    <w:rsid w:val="00B87CE5"/>
    <w:rsid w:val="00B90C1C"/>
    <w:rsid w:val="00B90F7A"/>
    <w:rsid w:val="00B92A2D"/>
    <w:rsid w:val="00B930A2"/>
    <w:rsid w:val="00B94FF0"/>
    <w:rsid w:val="00B9688A"/>
    <w:rsid w:val="00B96D04"/>
    <w:rsid w:val="00BA128C"/>
    <w:rsid w:val="00BA267E"/>
    <w:rsid w:val="00BA3E50"/>
    <w:rsid w:val="00BA487F"/>
    <w:rsid w:val="00BA584A"/>
    <w:rsid w:val="00BA6DC5"/>
    <w:rsid w:val="00BA71D6"/>
    <w:rsid w:val="00BB0F7F"/>
    <w:rsid w:val="00BB1C0E"/>
    <w:rsid w:val="00BB40C7"/>
    <w:rsid w:val="00BB55FC"/>
    <w:rsid w:val="00BB5C1A"/>
    <w:rsid w:val="00BB5C4F"/>
    <w:rsid w:val="00BB64EA"/>
    <w:rsid w:val="00BB68EB"/>
    <w:rsid w:val="00BB6F17"/>
    <w:rsid w:val="00BB791C"/>
    <w:rsid w:val="00BB7CDB"/>
    <w:rsid w:val="00BC07CB"/>
    <w:rsid w:val="00BC0A11"/>
    <w:rsid w:val="00BC1025"/>
    <w:rsid w:val="00BC19B2"/>
    <w:rsid w:val="00BC1C7E"/>
    <w:rsid w:val="00BC627F"/>
    <w:rsid w:val="00BC714C"/>
    <w:rsid w:val="00BD2B5E"/>
    <w:rsid w:val="00BD401B"/>
    <w:rsid w:val="00BD4405"/>
    <w:rsid w:val="00BD6D01"/>
    <w:rsid w:val="00BD7463"/>
    <w:rsid w:val="00BE0D2C"/>
    <w:rsid w:val="00BE0DD3"/>
    <w:rsid w:val="00BE105C"/>
    <w:rsid w:val="00BE11F6"/>
    <w:rsid w:val="00BE1201"/>
    <w:rsid w:val="00BE254A"/>
    <w:rsid w:val="00BE3AAB"/>
    <w:rsid w:val="00BE5214"/>
    <w:rsid w:val="00BE62FA"/>
    <w:rsid w:val="00BE6343"/>
    <w:rsid w:val="00BE7C70"/>
    <w:rsid w:val="00BF172D"/>
    <w:rsid w:val="00BF2559"/>
    <w:rsid w:val="00BF46D6"/>
    <w:rsid w:val="00BF7082"/>
    <w:rsid w:val="00C00025"/>
    <w:rsid w:val="00C01647"/>
    <w:rsid w:val="00C016F7"/>
    <w:rsid w:val="00C01E73"/>
    <w:rsid w:val="00C056E9"/>
    <w:rsid w:val="00C05A02"/>
    <w:rsid w:val="00C05B51"/>
    <w:rsid w:val="00C063CE"/>
    <w:rsid w:val="00C06B00"/>
    <w:rsid w:val="00C06C7C"/>
    <w:rsid w:val="00C07675"/>
    <w:rsid w:val="00C122C4"/>
    <w:rsid w:val="00C1501B"/>
    <w:rsid w:val="00C1507D"/>
    <w:rsid w:val="00C16371"/>
    <w:rsid w:val="00C1668D"/>
    <w:rsid w:val="00C17241"/>
    <w:rsid w:val="00C17C45"/>
    <w:rsid w:val="00C20368"/>
    <w:rsid w:val="00C2038E"/>
    <w:rsid w:val="00C21814"/>
    <w:rsid w:val="00C232DE"/>
    <w:rsid w:val="00C23A23"/>
    <w:rsid w:val="00C240D8"/>
    <w:rsid w:val="00C2455D"/>
    <w:rsid w:val="00C2477F"/>
    <w:rsid w:val="00C24ACC"/>
    <w:rsid w:val="00C24D77"/>
    <w:rsid w:val="00C24F0F"/>
    <w:rsid w:val="00C25465"/>
    <w:rsid w:val="00C25ED9"/>
    <w:rsid w:val="00C26D68"/>
    <w:rsid w:val="00C305AE"/>
    <w:rsid w:val="00C3075E"/>
    <w:rsid w:val="00C3232D"/>
    <w:rsid w:val="00C329B5"/>
    <w:rsid w:val="00C33653"/>
    <w:rsid w:val="00C33C91"/>
    <w:rsid w:val="00C33FA4"/>
    <w:rsid w:val="00C3510C"/>
    <w:rsid w:val="00C419B2"/>
    <w:rsid w:val="00C436D8"/>
    <w:rsid w:val="00C44FC0"/>
    <w:rsid w:val="00C45F51"/>
    <w:rsid w:val="00C467BE"/>
    <w:rsid w:val="00C46E75"/>
    <w:rsid w:val="00C47C91"/>
    <w:rsid w:val="00C50DD1"/>
    <w:rsid w:val="00C51283"/>
    <w:rsid w:val="00C524AD"/>
    <w:rsid w:val="00C560D5"/>
    <w:rsid w:val="00C56C97"/>
    <w:rsid w:val="00C57A17"/>
    <w:rsid w:val="00C633F7"/>
    <w:rsid w:val="00C639F2"/>
    <w:rsid w:val="00C64DB1"/>
    <w:rsid w:val="00C654D6"/>
    <w:rsid w:val="00C65617"/>
    <w:rsid w:val="00C660FE"/>
    <w:rsid w:val="00C66C37"/>
    <w:rsid w:val="00C677E4"/>
    <w:rsid w:val="00C706A0"/>
    <w:rsid w:val="00C70B35"/>
    <w:rsid w:val="00C70FD7"/>
    <w:rsid w:val="00C7202D"/>
    <w:rsid w:val="00C720D9"/>
    <w:rsid w:val="00C73073"/>
    <w:rsid w:val="00C73FBB"/>
    <w:rsid w:val="00C74DF7"/>
    <w:rsid w:val="00C7575E"/>
    <w:rsid w:val="00C7748A"/>
    <w:rsid w:val="00C77B6C"/>
    <w:rsid w:val="00C8104D"/>
    <w:rsid w:val="00C819AF"/>
    <w:rsid w:val="00C84930"/>
    <w:rsid w:val="00C84B27"/>
    <w:rsid w:val="00C84BD4"/>
    <w:rsid w:val="00C86180"/>
    <w:rsid w:val="00C86E0F"/>
    <w:rsid w:val="00C90D4C"/>
    <w:rsid w:val="00C92716"/>
    <w:rsid w:val="00C9282C"/>
    <w:rsid w:val="00C930BC"/>
    <w:rsid w:val="00C93715"/>
    <w:rsid w:val="00C94684"/>
    <w:rsid w:val="00C95BDB"/>
    <w:rsid w:val="00C96C38"/>
    <w:rsid w:val="00CA0D69"/>
    <w:rsid w:val="00CA12A6"/>
    <w:rsid w:val="00CA29AC"/>
    <w:rsid w:val="00CA3219"/>
    <w:rsid w:val="00CA3428"/>
    <w:rsid w:val="00CA3A77"/>
    <w:rsid w:val="00CA48D2"/>
    <w:rsid w:val="00CA51FB"/>
    <w:rsid w:val="00CA5B7E"/>
    <w:rsid w:val="00CA6273"/>
    <w:rsid w:val="00CB0BFC"/>
    <w:rsid w:val="00CB1118"/>
    <w:rsid w:val="00CB1CCA"/>
    <w:rsid w:val="00CB4DDB"/>
    <w:rsid w:val="00CB5589"/>
    <w:rsid w:val="00CB7E61"/>
    <w:rsid w:val="00CC14B7"/>
    <w:rsid w:val="00CC15CE"/>
    <w:rsid w:val="00CC16BC"/>
    <w:rsid w:val="00CC1988"/>
    <w:rsid w:val="00CC1CA6"/>
    <w:rsid w:val="00CC2190"/>
    <w:rsid w:val="00CC3500"/>
    <w:rsid w:val="00CC46E9"/>
    <w:rsid w:val="00CC66EF"/>
    <w:rsid w:val="00CD10FF"/>
    <w:rsid w:val="00CD1FE0"/>
    <w:rsid w:val="00CD3190"/>
    <w:rsid w:val="00CD5C5C"/>
    <w:rsid w:val="00CD6691"/>
    <w:rsid w:val="00CD6E74"/>
    <w:rsid w:val="00CD7CD1"/>
    <w:rsid w:val="00CE0F15"/>
    <w:rsid w:val="00CE2942"/>
    <w:rsid w:val="00CE31C1"/>
    <w:rsid w:val="00CE516D"/>
    <w:rsid w:val="00CE537D"/>
    <w:rsid w:val="00CE56F5"/>
    <w:rsid w:val="00CE66D3"/>
    <w:rsid w:val="00CE6DB4"/>
    <w:rsid w:val="00CE7252"/>
    <w:rsid w:val="00CE7AA4"/>
    <w:rsid w:val="00CE7CA5"/>
    <w:rsid w:val="00CF0E36"/>
    <w:rsid w:val="00CF1616"/>
    <w:rsid w:val="00CF2D25"/>
    <w:rsid w:val="00CF2E27"/>
    <w:rsid w:val="00CF32CA"/>
    <w:rsid w:val="00CF4B06"/>
    <w:rsid w:val="00D000FA"/>
    <w:rsid w:val="00D01424"/>
    <w:rsid w:val="00D01B2D"/>
    <w:rsid w:val="00D02B09"/>
    <w:rsid w:val="00D02D1A"/>
    <w:rsid w:val="00D03517"/>
    <w:rsid w:val="00D03C7E"/>
    <w:rsid w:val="00D05069"/>
    <w:rsid w:val="00D052D7"/>
    <w:rsid w:val="00D0536A"/>
    <w:rsid w:val="00D057E2"/>
    <w:rsid w:val="00D05AA9"/>
    <w:rsid w:val="00D05C64"/>
    <w:rsid w:val="00D117E0"/>
    <w:rsid w:val="00D11995"/>
    <w:rsid w:val="00D11C44"/>
    <w:rsid w:val="00D12451"/>
    <w:rsid w:val="00D14EE0"/>
    <w:rsid w:val="00D152FA"/>
    <w:rsid w:val="00D16542"/>
    <w:rsid w:val="00D16B4F"/>
    <w:rsid w:val="00D177E0"/>
    <w:rsid w:val="00D17B47"/>
    <w:rsid w:val="00D17ED6"/>
    <w:rsid w:val="00D2112C"/>
    <w:rsid w:val="00D22554"/>
    <w:rsid w:val="00D226D5"/>
    <w:rsid w:val="00D22C94"/>
    <w:rsid w:val="00D24831"/>
    <w:rsid w:val="00D25D35"/>
    <w:rsid w:val="00D25FF4"/>
    <w:rsid w:val="00D30639"/>
    <w:rsid w:val="00D3101A"/>
    <w:rsid w:val="00D3114B"/>
    <w:rsid w:val="00D324D9"/>
    <w:rsid w:val="00D3272E"/>
    <w:rsid w:val="00D32CB6"/>
    <w:rsid w:val="00D33291"/>
    <w:rsid w:val="00D33B64"/>
    <w:rsid w:val="00D33B98"/>
    <w:rsid w:val="00D363AA"/>
    <w:rsid w:val="00D36EBD"/>
    <w:rsid w:val="00D376F6"/>
    <w:rsid w:val="00D377C0"/>
    <w:rsid w:val="00D40A1B"/>
    <w:rsid w:val="00D42085"/>
    <w:rsid w:val="00D42572"/>
    <w:rsid w:val="00D43C77"/>
    <w:rsid w:val="00D4445F"/>
    <w:rsid w:val="00D4473A"/>
    <w:rsid w:val="00D44B9F"/>
    <w:rsid w:val="00D459D0"/>
    <w:rsid w:val="00D45AF2"/>
    <w:rsid w:val="00D45EC4"/>
    <w:rsid w:val="00D47F17"/>
    <w:rsid w:val="00D50DC8"/>
    <w:rsid w:val="00D519FF"/>
    <w:rsid w:val="00D52C5D"/>
    <w:rsid w:val="00D53178"/>
    <w:rsid w:val="00D53710"/>
    <w:rsid w:val="00D55D8A"/>
    <w:rsid w:val="00D55E18"/>
    <w:rsid w:val="00D56492"/>
    <w:rsid w:val="00D57185"/>
    <w:rsid w:val="00D57F04"/>
    <w:rsid w:val="00D57FE3"/>
    <w:rsid w:val="00D601C0"/>
    <w:rsid w:val="00D61EB1"/>
    <w:rsid w:val="00D62770"/>
    <w:rsid w:val="00D632FE"/>
    <w:rsid w:val="00D633E1"/>
    <w:rsid w:val="00D639B7"/>
    <w:rsid w:val="00D64062"/>
    <w:rsid w:val="00D65D16"/>
    <w:rsid w:val="00D65EEC"/>
    <w:rsid w:val="00D66924"/>
    <w:rsid w:val="00D706CD"/>
    <w:rsid w:val="00D71A44"/>
    <w:rsid w:val="00D71F75"/>
    <w:rsid w:val="00D72D70"/>
    <w:rsid w:val="00D73A7B"/>
    <w:rsid w:val="00D73F07"/>
    <w:rsid w:val="00D74678"/>
    <w:rsid w:val="00D74F18"/>
    <w:rsid w:val="00D753F8"/>
    <w:rsid w:val="00D753FF"/>
    <w:rsid w:val="00D754A8"/>
    <w:rsid w:val="00D7587B"/>
    <w:rsid w:val="00D773D0"/>
    <w:rsid w:val="00D7755C"/>
    <w:rsid w:val="00D77BD9"/>
    <w:rsid w:val="00D811C0"/>
    <w:rsid w:val="00D81795"/>
    <w:rsid w:val="00D82EEC"/>
    <w:rsid w:val="00D83047"/>
    <w:rsid w:val="00D83089"/>
    <w:rsid w:val="00D8369F"/>
    <w:rsid w:val="00D8443B"/>
    <w:rsid w:val="00D8495F"/>
    <w:rsid w:val="00D84997"/>
    <w:rsid w:val="00D84A00"/>
    <w:rsid w:val="00D862CE"/>
    <w:rsid w:val="00D8779E"/>
    <w:rsid w:val="00D900B4"/>
    <w:rsid w:val="00D929BB"/>
    <w:rsid w:val="00D93DF9"/>
    <w:rsid w:val="00D94B04"/>
    <w:rsid w:val="00D95402"/>
    <w:rsid w:val="00D9665E"/>
    <w:rsid w:val="00D9676F"/>
    <w:rsid w:val="00D97BF7"/>
    <w:rsid w:val="00DA0BBE"/>
    <w:rsid w:val="00DA5C66"/>
    <w:rsid w:val="00DA5F36"/>
    <w:rsid w:val="00DA6021"/>
    <w:rsid w:val="00DA6B22"/>
    <w:rsid w:val="00DA73A1"/>
    <w:rsid w:val="00DA7A9A"/>
    <w:rsid w:val="00DA7E94"/>
    <w:rsid w:val="00DB320B"/>
    <w:rsid w:val="00DB4BFA"/>
    <w:rsid w:val="00DB4CC8"/>
    <w:rsid w:val="00DB4D70"/>
    <w:rsid w:val="00DB5380"/>
    <w:rsid w:val="00DB5815"/>
    <w:rsid w:val="00DB6696"/>
    <w:rsid w:val="00DB6B45"/>
    <w:rsid w:val="00DB7F28"/>
    <w:rsid w:val="00DC0A62"/>
    <w:rsid w:val="00DC1A5E"/>
    <w:rsid w:val="00DC34C9"/>
    <w:rsid w:val="00DC4378"/>
    <w:rsid w:val="00DC579B"/>
    <w:rsid w:val="00DC58A1"/>
    <w:rsid w:val="00DC6C0A"/>
    <w:rsid w:val="00DC771D"/>
    <w:rsid w:val="00DD02CB"/>
    <w:rsid w:val="00DD12E7"/>
    <w:rsid w:val="00DD1BF0"/>
    <w:rsid w:val="00DD2161"/>
    <w:rsid w:val="00DD23DB"/>
    <w:rsid w:val="00DD25E8"/>
    <w:rsid w:val="00DD2FA6"/>
    <w:rsid w:val="00DD32E3"/>
    <w:rsid w:val="00DD38D6"/>
    <w:rsid w:val="00DD400A"/>
    <w:rsid w:val="00DD562B"/>
    <w:rsid w:val="00DD6CF9"/>
    <w:rsid w:val="00DD70D0"/>
    <w:rsid w:val="00DE0155"/>
    <w:rsid w:val="00DE18A6"/>
    <w:rsid w:val="00DE1BBB"/>
    <w:rsid w:val="00DE35C7"/>
    <w:rsid w:val="00DE3BE2"/>
    <w:rsid w:val="00DE4675"/>
    <w:rsid w:val="00DE5C83"/>
    <w:rsid w:val="00DE5CC8"/>
    <w:rsid w:val="00DE6F8D"/>
    <w:rsid w:val="00DF0340"/>
    <w:rsid w:val="00DF0B14"/>
    <w:rsid w:val="00DF1FAE"/>
    <w:rsid w:val="00DF35B0"/>
    <w:rsid w:val="00DF368C"/>
    <w:rsid w:val="00DF3732"/>
    <w:rsid w:val="00DF4807"/>
    <w:rsid w:val="00DF482E"/>
    <w:rsid w:val="00DF4845"/>
    <w:rsid w:val="00DF4A8B"/>
    <w:rsid w:val="00DF5577"/>
    <w:rsid w:val="00DF586A"/>
    <w:rsid w:val="00DF6F4C"/>
    <w:rsid w:val="00DF7836"/>
    <w:rsid w:val="00E00244"/>
    <w:rsid w:val="00E012B7"/>
    <w:rsid w:val="00E02A66"/>
    <w:rsid w:val="00E02F4B"/>
    <w:rsid w:val="00E055BB"/>
    <w:rsid w:val="00E05FAA"/>
    <w:rsid w:val="00E062C8"/>
    <w:rsid w:val="00E07B7A"/>
    <w:rsid w:val="00E10EA3"/>
    <w:rsid w:val="00E11120"/>
    <w:rsid w:val="00E120D6"/>
    <w:rsid w:val="00E1236A"/>
    <w:rsid w:val="00E12F07"/>
    <w:rsid w:val="00E1555B"/>
    <w:rsid w:val="00E16289"/>
    <w:rsid w:val="00E16E58"/>
    <w:rsid w:val="00E16F64"/>
    <w:rsid w:val="00E17439"/>
    <w:rsid w:val="00E21D1F"/>
    <w:rsid w:val="00E22A08"/>
    <w:rsid w:val="00E2607F"/>
    <w:rsid w:val="00E272E6"/>
    <w:rsid w:val="00E2786A"/>
    <w:rsid w:val="00E30FF7"/>
    <w:rsid w:val="00E310DA"/>
    <w:rsid w:val="00E3142B"/>
    <w:rsid w:val="00E314DE"/>
    <w:rsid w:val="00E31599"/>
    <w:rsid w:val="00E31665"/>
    <w:rsid w:val="00E31B10"/>
    <w:rsid w:val="00E31FB9"/>
    <w:rsid w:val="00E32F80"/>
    <w:rsid w:val="00E3350C"/>
    <w:rsid w:val="00E344C5"/>
    <w:rsid w:val="00E378EE"/>
    <w:rsid w:val="00E41944"/>
    <w:rsid w:val="00E4205F"/>
    <w:rsid w:val="00E4218C"/>
    <w:rsid w:val="00E42450"/>
    <w:rsid w:val="00E43088"/>
    <w:rsid w:val="00E46006"/>
    <w:rsid w:val="00E468FF"/>
    <w:rsid w:val="00E46E47"/>
    <w:rsid w:val="00E50876"/>
    <w:rsid w:val="00E514B8"/>
    <w:rsid w:val="00E51FC9"/>
    <w:rsid w:val="00E538D1"/>
    <w:rsid w:val="00E54D60"/>
    <w:rsid w:val="00E55CC0"/>
    <w:rsid w:val="00E573E8"/>
    <w:rsid w:val="00E576C2"/>
    <w:rsid w:val="00E61298"/>
    <w:rsid w:val="00E63105"/>
    <w:rsid w:val="00E67083"/>
    <w:rsid w:val="00E67363"/>
    <w:rsid w:val="00E67996"/>
    <w:rsid w:val="00E7011D"/>
    <w:rsid w:val="00E70CF9"/>
    <w:rsid w:val="00E718F6"/>
    <w:rsid w:val="00E71DD9"/>
    <w:rsid w:val="00E7210F"/>
    <w:rsid w:val="00E735B2"/>
    <w:rsid w:val="00E75203"/>
    <w:rsid w:val="00E808BB"/>
    <w:rsid w:val="00E8162C"/>
    <w:rsid w:val="00E81A0A"/>
    <w:rsid w:val="00E823CE"/>
    <w:rsid w:val="00E82C19"/>
    <w:rsid w:val="00E83145"/>
    <w:rsid w:val="00E846AE"/>
    <w:rsid w:val="00E84864"/>
    <w:rsid w:val="00E85982"/>
    <w:rsid w:val="00E878C4"/>
    <w:rsid w:val="00E94AB1"/>
    <w:rsid w:val="00E96779"/>
    <w:rsid w:val="00E9753A"/>
    <w:rsid w:val="00EA0C5F"/>
    <w:rsid w:val="00EA132D"/>
    <w:rsid w:val="00EA258B"/>
    <w:rsid w:val="00EA27DA"/>
    <w:rsid w:val="00EA2E1C"/>
    <w:rsid w:val="00EA2EB8"/>
    <w:rsid w:val="00EA33AC"/>
    <w:rsid w:val="00EA37E9"/>
    <w:rsid w:val="00EA3C00"/>
    <w:rsid w:val="00EA4332"/>
    <w:rsid w:val="00EA43E1"/>
    <w:rsid w:val="00EA5472"/>
    <w:rsid w:val="00EA6098"/>
    <w:rsid w:val="00EA7AEE"/>
    <w:rsid w:val="00EA7CAF"/>
    <w:rsid w:val="00EB0514"/>
    <w:rsid w:val="00EB43D9"/>
    <w:rsid w:val="00EB5823"/>
    <w:rsid w:val="00EB58FC"/>
    <w:rsid w:val="00EB5A48"/>
    <w:rsid w:val="00EB6810"/>
    <w:rsid w:val="00EB7383"/>
    <w:rsid w:val="00EB75E2"/>
    <w:rsid w:val="00EB7CA7"/>
    <w:rsid w:val="00EC054F"/>
    <w:rsid w:val="00EC0910"/>
    <w:rsid w:val="00EC1EF8"/>
    <w:rsid w:val="00EC254D"/>
    <w:rsid w:val="00EC2BAC"/>
    <w:rsid w:val="00EC3503"/>
    <w:rsid w:val="00EC4182"/>
    <w:rsid w:val="00EC4BAC"/>
    <w:rsid w:val="00EC5CC6"/>
    <w:rsid w:val="00EC7324"/>
    <w:rsid w:val="00ED18E8"/>
    <w:rsid w:val="00ED1F0F"/>
    <w:rsid w:val="00ED3AB9"/>
    <w:rsid w:val="00ED3E88"/>
    <w:rsid w:val="00ED4958"/>
    <w:rsid w:val="00ED49D2"/>
    <w:rsid w:val="00ED62DE"/>
    <w:rsid w:val="00EE17B5"/>
    <w:rsid w:val="00EE1CD6"/>
    <w:rsid w:val="00EE1F3B"/>
    <w:rsid w:val="00EE2366"/>
    <w:rsid w:val="00EE2D9A"/>
    <w:rsid w:val="00EE30B6"/>
    <w:rsid w:val="00EE43D7"/>
    <w:rsid w:val="00EE4DC1"/>
    <w:rsid w:val="00EE5D89"/>
    <w:rsid w:val="00EE63CC"/>
    <w:rsid w:val="00EE7FF8"/>
    <w:rsid w:val="00EF098B"/>
    <w:rsid w:val="00EF0CE1"/>
    <w:rsid w:val="00EF2343"/>
    <w:rsid w:val="00EF3770"/>
    <w:rsid w:val="00EF5A2D"/>
    <w:rsid w:val="00EF65B8"/>
    <w:rsid w:val="00F03758"/>
    <w:rsid w:val="00F05EEE"/>
    <w:rsid w:val="00F07F0F"/>
    <w:rsid w:val="00F10957"/>
    <w:rsid w:val="00F10EB4"/>
    <w:rsid w:val="00F10FA4"/>
    <w:rsid w:val="00F11160"/>
    <w:rsid w:val="00F11C71"/>
    <w:rsid w:val="00F13364"/>
    <w:rsid w:val="00F14FEC"/>
    <w:rsid w:val="00F20E3B"/>
    <w:rsid w:val="00F2181E"/>
    <w:rsid w:val="00F21920"/>
    <w:rsid w:val="00F23C7D"/>
    <w:rsid w:val="00F23F29"/>
    <w:rsid w:val="00F246D6"/>
    <w:rsid w:val="00F24BAC"/>
    <w:rsid w:val="00F25473"/>
    <w:rsid w:val="00F26403"/>
    <w:rsid w:val="00F272CF"/>
    <w:rsid w:val="00F274BD"/>
    <w:rsid w:val="00F30414"/>
    <w:rsid w:val="00F33743"/>
    <w:rsid w:val="00F33A96"/>
    <w:rsid w:val="00F355E5"/>
    <w:rsid w:val="00F365AE"/>
    <w:rsid w:val="00F373D0"/>
    <w:rsid w:val="00F409E7"/>
    <w:rsid w:val="00F425A9"/>
    <w:rsid w:val="00F444FB"/>
    <w:rsid w:val="00F453C3"/>
    <w:rsid w:val="00F46089"/>
    <w:rsid w:val="00F46466"/>
    <w:rsid w:val="00F46A42"/>
    <w:rsid w:val="00F46C3A"/>
    <w:rsid w:val="00F50F45"/>
    <w:rsid w:val="00F52C1F"/>
    <w:rsid w:val="00F52DE8"/>
    <w:rsid w:val="00F5325E"/>
    <w:rsid w:val="00F53A89"/>
    <w:rsid w:val="00F5457E"/>
    <w:rsid w:val="00F54874"/>
    <w:rsid w:val="00F54DE5"/>
    <w:rsid w:val="00F563DA"/>
    <w:rsid w:val="00F56828"/>
    <w:rsid w:val="00F5757C"/>
    <w:rsid w:val="00F600A8"/>
    <w:rsid w:val="00F608A6"/>
    <w:rsid w:val="00F61410"/>
    <w:rsid w:val="00F61E17"/>
    <w:rsid w:val="00F63ECE"/>
    <w:rsid w:val="00F64517"/>
    <w:rsid w:val="00F64E4B"/>
    <w:rsid w:val="00F653B4"/>
    <w:rsid w:val="00F65566"/>
    <w:rsid w:val="00F65D22"/>
    <w:rsid w:val="00F65EE6"/>
    <w:rsid w:val="00F6604F"/>
    <w:rsid w:val="00F677E8"/>
    <w:rsid w:val="00F67944"/>
    <w:rsid w:val="00F702C6"/>
    <w:rsid w:val="00F709D9"/>
    <w:rsid w:val="00F722B7"/>
    <w:rsid w:val="00F723D6"/>
    <w:rsid w:val="00F7267E"/>
    <w:rsid w:val="00F72D07"/>
    <w:rsid w:val="00F743A3"/>
    <w:rsid w:val="00F74844"/>
    <w:rsid w:val="00F77573"/>
    <w:rsid w:val="00F814BF"/>
    <w:rsid w:val="00F81D08"/>
    <w:rsid w:val="00F83368"/>
    <w:rsid w:val="00F83B44"/>
    <w:rsid w:val="00F86A02"/>
    <w:rsid w:val="00F8722F"/>
    <w:rsid w:val="00F8797C"/>
    <w:rsid w:val="00F9068A"/>
    <w:rsid w:val="00F90E14"/>
    <w:rsid w:val="00F91565"/>
    <w:rsid w:val="00F93434"/>
    <w:rsid w:val="00F93CE3"/>
    <w:rsid w:val="00F95010"/>
    <w:rsid w:val="00F95999"/>
    <w:rsid w:val="00F95C42"/>
    <w:rsid w:val="00F96094"/>
    <w:rsid w:val="00F97202"/>
    <w:rsid w:val="00F97A97"/>
    <w:rsid w:val="00FA04CE"/>
    <w:rsid w:val="00FA0703"/>
    <w:rsid w:val="00FA1017"/>
    <w:rsid w:val="00FA2B8E"/>
    <w:rsid w:val="00FA389D"/>
    <w:rsid w:val="00FA4189"/>
    <w:rsid w:val="00FA6084"/>
    <w:rsid w:val="00FA644D"/>
    <w:rsid w:val="00FA7245"/>
    <w:rsid w:val="00FA7626"/>
    <w:rsid w:val="00FA7A73"/>
    <w:rsid w:val="00FB00D6"/>
    <w:rsid w:val="00FB03CC"/>
    <w:rsid w:val="00FB4AD9"/>
    <w:rsid w:val="00FB5543"/>
    <w:rsid w:val="00FB5D14"/>
    <w:rsid w:val="00FB5F73"/>
    <w:rsid w:val="00FB61E4"/>
    <w:rsid w:val="00FB7B4D"/>
    <w:rsid w:val="00FC07DD"/>
    <w:rsid w:val="00FC1A2C"/>
    <w:rsid w:val="00FC314B"/>
    <w:rsid w:val="00FC3B75"/>
    <w:rsid w:val="00FC3F32"/>
    <w:rsid w:val="00FC3F67"/>
    <w:rsid w:val="00FC40F6"/>
    <w:rsid w:val="00FC47CF"/>
    <w:rsid w:val="00FC4BAF"/>
    <w:rsid w:val="00FC6895"/>
    <w:rsid w:val="00FC689C"/>
    <w:rsid w:val="00FC7009"/>
    <w:rsid w:val="00FC7140"/>
    <w:rsid w:val="00FC71FE"/>
    <w:rsid w:val="00FC73D6"/>
    <w:rsid w:val="00FD0789"/>
    <w:rsid w:val="00FD0A91"/>
    <w:rsid w:val="00FD19ED"/>
    <w:rsid w:val="00FD3B23"/>
    <w:rsid w:val="00FD3CC1"/>
    <w:rsid w:val="00FD557F"/>
    <w:rsid w:val="00FD584C"/>
    <w:rsid w:val="00FD7FCE"/>
    <w:rsid w:val="00FE1A46"/>
    <w:rsid w:val="00FE1A4B"/>
    <w:rsid w:val="00FE223E"/>
    <w:rsid w:val="00FE42D7"/>
    <w:rsid w:val="00FE5101"/>
    <w:rsid w:val="00FE5CE1"/>
    <w:rsid w:val="00FE6E84"/>
    <w:rsid w:val="00FF2031"/>
    <w:rsid w:val="00FF2357"/>
    <w:rsid w:val="00FF2C6F"/>
    <w:rsid w:val="00FF3365"/>
    <w:rsid w:val="00FF464A"/>
    <w:rsid w:val="00FF4A70"/>
    <w:rsid w:val="00FF55D6"/>
    <w:rsid w:val="00FF5B6D"/>
    <w:rsid w:val="00FF5E43"/>
    <w:rsid w:val="00FF5ECE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A4"/>
  </w:style>
  <w:style w:type="paragraph" w:styleId="2">
    <w:name w:val="heading 2"/>
    <w:basedOn w:val="a"/>
    <w:link w:val="20"/>
    <w:uiPriority w:val="9"/>
    <w:qFormat/>
    <w:rsid w:val="00051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09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BD177-95E4-4399-8418-70756E03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1246</Words>
  <Characters>8940</Characters>
  <Application>Microsoft Office Word</Application>
  <DocSecurity>0</DocSecurity>
  <Lines>141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 Владимировна</dc:creator>
  <cp:lastModifiedBy>Дарина Владимировна</cp:lastModifiedBy>
  <cp:revision>2</cp:revision>
  <dcterms:created xsi:type="dcterms:W3CDTF">2018-01-13T15:16:00Z</dcterms:created>
  <dcterms:modified xsi:type="dcterms:W3CDTF">2018-01-13T17:22:00Z</dcterms:modified>
</cp:coreProperties>
</file>