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0" w:firstLine="283.46456692913387"/>
        <w:jc w:val="center"/>
        <w:rPr>
          <w:sz w:val="36"/>
          <w:szCs w:val="36"/>
          <w:highlight w:val="white"/>
        </w:rPr>
      </w:pPr>
      <w:r w:rsidDel="00000000" w:rsidR="00000000" w:rsidRPr="00000000">
        <w:rPr>
          <w:sz w:val="36"/>
          <w:szCs w:val="36"/>
          <w:highlight w:val="white"/>
          <w:rtl w:val="0"/>
        </w:rPr>
        <w:t xml:space="preserve">Текст на главной странице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283.46456692913387" w:firstLine="283.46456692913387"/>
        <w:jc w:val="center"/>
        <w:rPr>
          <w:b w:val="1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sz w:val="26"/>
          <w:szCs w:val="26"/>
          <w:highlight w:val="white"/>
          <w:rtl w:val="0"/>
        </w:rPr>
        <w:t xml:space="preserve">Уважаемые клиенты! Вот уже более 10 лет мы сотрудничаем с китайскими производителями hdmi устройств. У нас есть десятки предложений, которые представляем в России только мы. Каждый год фабрики обновляют свой ассортимент, пополняя его различными инновационными решениями. А главное стараются создать hdmi устройство многофункциональным, что делает его более удобным для потребителя и позволяет экономить.</w:t>
      </w:r>
    </w:p>
    <w:p w:rsidR="00000000" w:rsidDel="00000000" w:rsidP="00000000" w:rsidRDefault="00000000" w:rsidRPr="00000000" w14:paraId="00000004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0" w:before="10" w:line="240" w:lineRule="auto"/>
        <w:ind w:left="0" w:firstLine="283.46456692913387"/>
        <w:rPr>
          <w:b w:val="1"/>
          <w:sz w:val="26"/>
          <w:szCs w:val="26"/>
          <w:highlight w:val="white"/>
        </w:rPr>
      </w:pPr>
      <w:r w:rsidDel="00000000" w:rsidR="00000000" w:rsidRPr="00000000">
        <w:rPr>
          <w:b w:val="1"/>
          <w:sz w:val="26"/>
          <w:szCs w:val="26"/>
          <w:highlight w:val="white"/>
          <w:rtl w:val="0"/>
        </w:rPr>
        <w:t xml:space="preserve">Что мы предлагаем:</w:t>
      </w:r>
    </w:p>
    <w:p w:rsidR="00000000" w:rsidDel="00000000" w:rsidP="00000000" w:rsidRDefault="00000000" w:rsidRPr="00000000" w14:paraId="00000006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sz w:val="26"/>
          <w:szCs w:val="26"/>
          <w:highlight w:val="white"/>
          <w:rtl w:val="0"/>
        </w:rPr>
        <w:t xml:space="preserve">Во-первых это hdmi удлинители (по витой паре, по оптике, по коаксиальному кабелю). В ассортименте также есть kvm устройства, позволяющие управлять сигналом через комп. мышь, раздавать сигнал по сети ethernet. а также его размножать до 253 абонентов.</w:t>
      </w:r>
    </w:p>
    <w:p w:rsidR="00000000" w:rsidDel="00000000" w:rsidP="00000000" w:rsidRDefault="00000000" w:rsidRPr="00000000" w14:paraId="00000008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sz w:val="26"/>
          <w:szCs w:val="26"/>
          <w:highlight w:val="white"/>
          <w:rtl w:val="0"/>
        </w:rPr>
        <w:t xml:space="preserve">Во-вторых это hdmi разветвители, матрицы и коммутаторы. Только в у нас вы можете найти устройства сочетающие в себе как сплиттер так и свитч, что очень удобно, когда имеется несколько источников сигнала и приемников сигнала тоже несколько.</w:t>
      </w:r>
    </w:p>
    <w:p w:rsidR="00000000" w:rsidDel="00000000" w:rsidP="00000000" w:rsidRDefault="00000000" w:rsidRPr="00000000" w14:paraId="0000000A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10" w:before="10" w:line="240" w:lineRule="auto"/>
        <w:ind w:left="0" w:firstLine="283.46456692913387"/>
        <w:rPr>
          <w:b w:val="1"/>
          <w:sz w:val="26"/>
          <w:szCs w:val="26"/>
          <w:highlight w:val="white"/>
        </w:rPr>
      </w:pPr>
      <w:r w:rsidDel="00000000" w:rsidR="00000000" w:rsidRPr="00000000">
        <w:rPr>
          <w:b w:val="1"/>
          <w:sz w:val="26"/>
          <w:szCs w:val="26"/>
          <w:highlight w:val="white"/>
          <w:rtl w:val="0"/>
        </w:rPr>
        <w:t xml:space="preserve">Наши преимущества:</w:t>
      </w:r>
    </w:p>
    <w:p w:rsidR="00000000" w:rsidDel="00000000" w:rsidP="00000000" w:rsidRDefault="00000000" w:rsidRPr="00000000" w14:paraId="0000000C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sz w:val="26"/>
          <w:szCs w:val="26"/>
          <w:highlight w:val="white"/>
          <w:rtl w:val="0"/>
        </w:rPr>
        <w:t xml:space="preserve">- Мы всегда рады дать вам профессиональную консультацию;</w:t>
      </w:r>
    </w:p>
    <w:p w:rsidR="00000000" w:rsidDel="00000000" w:rsidP="00000000" w:rsidRDefault="00000000" w:rsidRPr="00000000" w14:paraId="0000000E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sz w:val="26"/>
          <w:szCs w:val="26"/>
          <w:highlight w:val="white"/>
          <w:rtl w:val="0"/>
        </w:rPr>
        <w:t xml:space="preserve">- Мы ОПЕРАТИВНО решаем вопросы доставки, оплаты, а также замены оборудования, если такое имеет место, например, просто не подошло под вашу задачу по коммутации или вышло из строя не по вашей вине;</w:t>
      </w:r>
    </w:p>
    <w:p w:rsidR="00000000" w:rsidDel="00000000" w:rsidP="00000000" w:rsidRDefault="00000000" w:rsidRPr="00000000" w14:paraId="00000010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sz w:val="26"/>
          <w:szCs w:val="26"/>
          <w:highlight w:val="white"/>
          <w:rtl w:val="0"/>
        </w:rPr>
        <w:t xml:space="preserve"> - С нашими устройствами у вас не возникнет проблем в процессе эксплуатации, так как товар действительно ВЫСОКОГО качества. Именно у этих производителей самый низкий процент поломок, мы знаем это по большому опыту.</w:t>
      </w:r>
    </w:p>
    <w:p w:rsidR="00000000" w:rsidDel="00000000" w:rsidP="00000000" w:rsidRDefault="00000000" w:rsidRPr="00000000" w14:paraId="00000012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0" w:before="10" w:line="240" w:lineRule="auto"/>
        <w:ind w:left="0" w:firstLine="283.46456692913387"/>
        <w:rPr>
          <w:sz w:val="26"/>
          <w:szCs w:val="26"/>
          <w:highlight w:val="white"/>
        </w:rPr>
      </w:pPr>
      <w:r w:rsidDel="00000000" w:rsidR="00000000" w:rsidRPr="00000000">
        <w:rPr>
          <w:sz w:val="26"/>
          <w:szCs w:val="26"/>
          <w:highlight w:val="white"/>
          <w:rtl w:val="0"/>
        </w:rPr>
        <w:t xml:space="preserve">Ведь уже более 10 лет мы являемся официальными эксклюзивными дистрибьюторами этих марок на территории России и Белоруссии.</w:t>
      </w: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