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6F" w:rsidRPr="00E3126F" w:rsidRDefault="00E3126F" w:rsidP="00E3126F">
      <w:pPr>
        <w:jc w:val="center"/>
        <w:rPr>
          <w:b/>
          <w:szCs w:val="24"/>
        </w:rPr>
      </w:pPr>
      <w:r w:rsidRPr="00E3126F">
        <w:rPr>
          <w:b/>
          <w:szCs w:val="24"/>
        </w:rPr>
        <w:t>ПОСТАНОВЛЕНИЕ</w:t>
      </w:r>
    </w:p>
    <w:p w:rsidR="00E3126F" w:rsidRPr="00E3126F" w:rsidRDefault="00E3126F" w:rsidP="00E3126F">
      <w:pPr>
        <w:jc w:val="center"/>
        <w:rPr>
          <w:b/>
          <w:szCs w:val="24"/>
        </w:rPr>
      </w:pPr>
      <w:r w:rsidRPr="00E3126F">
        <w:rPr>
          <w:b/>
          <w:szCs w:val="24"/>
          <w:lang w:val="en-US"/>
        </w:rPr>
        <w:t>ORDINANZA</w:t>
      </w:r>
    </w:p>
    <w:p w:rsidR="00E3126F" w:rsidRDefault="00E3126F" w:rsidP="00E3126F">
      <w:pPr>
        <w:ind w:firstLine="284"/>
        <w:rPr>
          <w:szCs w:val="24"/>
        </w:rPr>
      </w:pPr>
      <w:r w:rsidRPr="0051587A">
        <w:rPr>
          <w:szCs w:val="24"/>
        </w:rPr>
        <w:t>В силу п.27 постановления Пленума Высшего арбитражного суда РФ от 20.12.06г. №</w:t>
      </w:r>
      <w:proofErr w:type="gramStart"/>
      <w:r w:rsidRPr="0051587A">
        <w:rPr>
          <w:szCs w:val="24"/>
        </w:rPr>
        <w:t>65</w:t>
      </w:r>
      <w:proofErr w:type="gramEnd"/>
      <w:r w:rsidRPr="0051587A">
        <w:rPr>
          <w:szCs w:val="24"/>
        </w:rPr>
        <w:t xml:space="preserve"> если стороны или</w:t>
      </w:r>
      <w:r>
        <w:rPr>
          <w:szCs w:val="24"/>
        </w:rPr>
        <w:t xml:space="preserve"> </w:t>
      </w:r>
      <w:r w:rsidRPr="0051587A">
        <w:rPr>
          <w:szCs w:val="24"/>
        </w:rPr>
        <w:t xml:space="preserve">какая-либо из сторон не явится в предварительное судебное заседание и не заявят возражений против  завершения предварительного заседания, открытия судебного заседания в </w:t>
      </w:r>
      <w:r w:rsidRPr="0051587A">
        <w:rPr>
          <w:szCs w:val="24"/>
          <w:lang w:val="en-US"/>
        </w:rPr>
        <w:t>I</w:t>
      </w:r>
      <w:r>
        <w:rPr>
          <w:szCs w:val="24"/>
        </w:rPr>
        <w:t xml:space="preserve">   инстанции и разбирательств</w:t>
      </w:r>
      <w:r w:rsidRPr="0051587A">
        <w:rPr>
          <w:szCs w:val="24"/>
        </w:rPr>
        <w:t xml:space="preserve"> дела по существу, дело будет рассмотрен</w:t>
      </w:r>
      <w:r>
        <w:rPr>
          <w:szCs w:val="24"/>
        </w:rPr>
        <w:t>о судом по существу (дата) на (время)</w:t>
      </w:r>
      <w:r w:rsidRPr="0051587A">
        <w:rPr>
          <w:szCs w:val="24"/>
        </w:rPr>
        <w:t xml:space="preserve"> мин</w:t>
      </w:r>
      <w:r>
        <w:rPr>
          <w:szCs w:val="24"/>
        </w:rPr>
        <w:t xml:space="preserve">. в помещении суда по адресу: </w:t>
      </w:r>
      <w:r w:rsidRPr="00E3126F">
        <w:rPr>
          <w:szCs w:val="24"/>
        </w:rPr>
        <w:t>…..</w:t>
      </w:r>
      <w:r w:rsidRPr="0051587A">
        <w:rPr>
          <w:szCs w:val="24"/>
        </w:rPr>
        <w:t>.</w:t>
      </w:r>
    </w:p>
    <w:p w:rsidR="00E3126F" w:rsidRPr="00E3126F" w:rsidRDefault="00E3126F" w:rsidP="00E3126F">
      <w:pPr>
        <w:ind w:firstLine="284"/>
        <w:rPr>
          <w:i/>
          <w:szCs w:val="24"/>
          <w:lang w:val="it-IT"/>
        </w:rPr>
      </w:pPr>
      <w:r w:rsidRPr="00E3126F">
        <w:rPr>
          <w:i/>
          <w:szCs w:val="24"/>
          <w:lang w:val="it-IT"/>
        </w:rPr>
        <w:t>In virtù del comma 27 della sentenza della Sessione Plenaria del Tribunale Arbitrale S</w:t>
      </w:r>
      <w:r>
        <w:rPr>
          <w:i/>
          <w:szCs w:val="24"/>
          <w:lang w:val="it-IT"/>
        </w:rPr>
        <w:t xml:space="preserve">uperiore della Federazione </w:t>
      </w:r>
      <w:r>
        <w:rPr>
          <w:i/>
          <w:szCs w:val="24"/>
          <w:lang w:val="en-US"/>
        </w:rPr>
        <w:t>R</w:t>
      </w:r>
      <w:r w:rsidRPr="00E3126F">
        <w:rPr>
          <w:i/>
          <w:szCs w:val="24"/>
          <w:lang w:val="it-IT"/>
        </w:rPr>
        <w:t>ussa № 65 del 20.12.06, se le parti o qualsiasi delle parti non si presentano all’udienza d’istruzione preliminare ed non chiedono le obiezioni contro il termine dell’udienza d’istruzione preliminare, l’apertura dell’udienza d’istruzione nel tribunale di prima istanza e l’esame della causa in sostanza, la causa sarà presa all</w:t>
      </w:r>
      <w:r>
        <w:rPr>
          <w:i/>
          <w:szCs w:val="24"/>
          <w:lang w:val="it-IT"/>
        </w:rPr>
        <w:t>’esame dal tribunale il (data) alle (ora)</w:t>
      </w:r>
      <w:r w:rsidRPr="00E3126F">
        <w:rPr>
          <w:i/>
          <w:szCs w:val="24"/>
          <w:lang w:val="it-IT"/>
        </w:rPr>
        <w:t xml:space="preserve"> nel tribunale all’indirizzo:</w:t>
      </w:r>
      <w:r>
        <w:rPr>
          <w:i/>
          <w:szCs w:val="24"/>
          <w:lang w:val="it-IT"/>
        </w:rPr>
        <w:t>........</w:t>
      </w:r>
      <w:r w:rsidRPr="00E3126F">
        <w:rPr>
          <w:i/>
          <w:szCs w:val="24"/>
          <w:lang w:val="it-IT"/>
        </w:rPr>
        <w:t>.</w:t>
      </w:r>
    </w:p>
    <w:p w:rsidR="00E3126F" w:rsidRPr="00E3126F" w:rsidRDefault="00E3126F" w:rsidP="00E3126F">
      <w:pPr>
        <w:ind w:firstLine="284"/>
        <w:rPr>
          <w:szCs w:val="24"/>
          <w:lang w:val="en-US"/>
        </w:rPr>
      </w:pPr>
    </w:p>
    <w:p w:rsidR="00E3126F" w:rsidRPr="00E3126F" w:rsidRDefault="00E3126F" w:rsidP="00E3126F">
      <w:pPr>
        <w:ind w:firstLine="284"/>
        <w:rPr>
          <w:szCs w:val="24"/>
          <w:lang w:val="en-US"/>
        </w:rPr>
      </w:pPr>
    </w:p>
    <w:p w:rsidR="00E3126F" w:rsidRPr="00E3126F" w:rsidRDefault="00E3126F" w:rsidP="00E3126F">
      <w:pPr>
        <w:ind w:firstLine="284"/>
        <w:rPr>
          <w:szCs w:val="24"/>
        </w:rPr>
      </w:pPr>
      <w:r w:rsidRPr="0051587A">
        <w:rPr>
          <w:szCs w:val="24"/>
        </w:rPr>
        <w:t>В порядке подготовки дела к судебному разбирательству предлагается:</w:t>
      </w:r>
      <w:r w:rsidRPr="00E3126F">
        <w:rPr>
          <w:szCs w:val="24"/>
        </w:rPr>
        <w:t xml:space="preserve"> </w:t>
      </w:r>
    </w:p>
    <w:p w:rsidR="00E3126F" w:rsidRPr="0051587A" w:rsidRDefault="00E3126F" w:rsidP="00E3126F">
      <w:pPr>
        <w:ind w:firstLine="284"/>
        <w:rPr>
          <w:szCs w:val="24"/>
        </w:rPr>
      </w:pPr>
      <w:proofErr w:type="gramStart"/>
      <w:r w:rsidRPr="0051587A">
        <w:rPr>
          <w:szCs w:val="24"/>
        </w:rPr>
        <w:t>истцу: представить на обозрение суда подлинные документы по перечню приложений к исковому за явлению; подлинные уведомления о вручении копии иска ответчику по</w:t>
      </w:r>
      <w:r>
        <w:rPr>
          <w:szCs w:val="24"/>
        </w:rPr>
        <w:t xml:space="preserve"> юридическому и фактическому ад</w:t>
      </w:r>
      <w:r w:rsidRPr="0051587A">
        <w:rPr>
          <w:szCs w:val="24"/>
        </w:rPr>
        <w:t>ресам; представить сведения о юридическом адресе ответчика (Выписк</w:t>
      </w:r>
      <w:r>
        <w:rPr>
          <w:szCs w:val="24"/>
        </w:rPr>
        <w:t>а из ЕГРЮЛ или справка ФНС), до</w:t>
      </w:r>
      <w:r w:rsidRPr="0051587A">
        <w:rPr>
          <w:szCs w:val="24"/>
        </w:rPr>
        <w:t>кументально подтвердить оплату страхового возмещения; документально подтвердить сумму страховал возмещения, представить справку о (наличии или отсутствии) задолженности;</w:t>
      </w:r>
      <w:proofErr w:type="gramEnd"/>
      <w:r w:rsidRPr="0051587A">
        <w:rPr>
          <w:szCs w:val="24"/>
        </w:rPr>
        <w:t xml:space="preserve"> представит</w:t>
      </w:r>
      <w:r>
        <w:rPr>
          <w:szCs w:val="24"/>
        </w:rPr>
        <w:t>ь уставные и ре</w:t>
      </w:r>
      <w:r w:rsidRPr="0051587A">
        <w:rPr>
          <w:szCs w:val="24"/>
        </w:rPr>
        <w:t>гистрационные документы (подлинные - для обозрения в заседании; копии - для приобщения); обеспечит явку представителя с подтвержденными полномочиями;</w:t>
      </w:r>
    </w:p>
    <w:p w:rsidR="00E3126F" w:rsidRPr="00E3126F" w:rsidRDefault="00E3126F" w:rsidP="00E3126F">
      <w:pPr>
        <w:ind w:firstLine="284"/>
        <w:rPr>
          <w:i/>
          <w:szCs w:val="24"/>
          <w:lang w:val="it-IT"/>
        </w:rPr>
      </w:pPr>
      <w:r>
        <w:rPr>
          <w:i/>
          <w:szCs w:val="24"/>
          <w:lang w:val="it-IT"/>
        </w:rPr>
        <w:t xml:space="preserve">In ordine della </w:t>
      </w:r>
      <w:r w:rsidRPr="00E3126F">
        <w:rPr>
          <w:i/>
          <w:szCs w:val="24"/>
          <w:lang w:val="it-IT"/>
        </w:rPr>
        <w:t>preparazione della causa all’udienza d’istruzione si propone:</w:t>
      </w:r>
    </w:p>
    <w:p w:rsidR="00BF6D4D" w:rsidRPr="00E3126F" w:rsidRDefault="00E3126F" w:rsidP="00E3126F">
      <w:pPr>
        <w:ind w:firstLine="284"/>
        <w:rPr>
          <w:i/>
          <w:lang w:val="en-US"/>
        </w:rPr>
      </w:pPr>
      <w:r w:rsidRPr="00E3126F">
        <w:rPr>
          <w:i/>
          <w:szCs w:val="24"/>
          <w:lang w:val="it-IT"/>
        </w:rPr>
        <w:t>al querelante: per l’esame del tribunale  di presentare dei documenti originali secondo l’elenco degli allegati alla domanda giudiziale; gli avvisi originali di conferimento della copia d</w:t>
      </w:r>
      <w:r>
        <w:rPr>
          <w:i/>
          <w:szCs w:val="24"/>
          <w:lang w:val="it-IT"/>
        </w:rPr>
        <w:t>ella querela al convenuto per sede legale e</w:t>
      </w:r>
      <w:r w:rsidRPr="00E3126F">
        <w:rPr>
          <w:i/>
          <w:szCs w:val="24"/>
          <w:lang w:val="it-IT"/>
        </w:rPr>
        <w:t xml:space="preserve"> sede operativa; di presentare l’i</w:t>
      </w:r>
      <w:r>
        <w:rPr>
          <w:i/>
          <w:szCs w:val="24"/>
          <w:lang w:val="it-IT"/>
        </w:rPr>
        <w:t>nformazione della sede operativa</w:t>
      </w:r>
      <w:r w:rsidRPr="00E3126F">
        <w:rPr>
          <w:i/>
          <w:szCs w:val="24"/>
          <w:lang w:val="it-IT"/>
        </w:rPr>
        <w:t xml:space="preserve"> del co</w:t>
      </w:r>
      <w:r>
        <w:rPr>
          <w:i/>
          <w:szCs w:val="24"/>
          <w:lang w:val="it-IT"/>
        </w:rPr>
        <w:t>nvenuto (estratto del Registro Statale Unico di Persone G</w:t>
      </w:r>
      <w:r w:rsidRPr="00E3126F">
        <w:rPr>
          <w:i/>
          <w:szCs w:val="24"/>
          <w:lang w:val="it-IT"/>
        </w:rPr>
        <w:t>iuridi</w:t>
      </w:r>
      <w:r>
        <w:rPr>
          <w:i/>
          <w:szCs w:val="24"/>
          <w:lang w:val="it-IT"/>
        </w:rPr>
        <w:t>che o certificate del Servizio Federale di I</w:t>
      </w:r>
      <w:r w:rsidRPr="00E3126F">
        <w:rPr>
          <w:i/>
          <w:szCs w:val="24"/>
          <w:lang w:val="it-IT"/>
        </w:rPr>
        <w:t>mposti ), di confermare con i documenti il pagamento dell’indennizzo di assicurazzione, di confermare con i documenti la somma dell’indennizzo di assicurazzione, di presentare il certificato (di presenza o di assenza) di</w:t>
      </w:r>
      <w:r>
        <w:rPr>
          <w:i/>
          <w:szCs w:val="24"/>
          <w:lang w:val="it-IT"/>
        </w:rPr>
        <w:t xml:space="preserve"> indebitamento; di presentare lo</w:t>
      </w:r>
      <w:r w:rsidRPr="00E3126F">
        <w:rPr>
          <w:i/>
          <w:szCs w:val="24"/>
          <w:lang w:val="it-IT"/>
        </w:rPr>
        <w:t xml:space="preserve"> statuto ed i documenti di registrazione (originali per esame del tribunale, copie per </w:t>
      </w:r>
      <w:r>
        <w:rPr>
          <w:i/>
          <w:szCs w:val="24"/>
          <w:lang w:val="it-IT"/>
        </w:rPr>
        <w:t>allegarle alla causa) di provvedere della comparit</w:t>
      </w:r>
      <w:r w:rsidRPr="00E3126F">
        <w:rPr>
          <w:i/>
          <w:szCs w:val="24"/>
          <w:lang w:val="it-IT"/>
        </w:rPr>
        <w:t>à del rappresentante di pieni poteri confermati.</w:t>
      </w:r>
    </w:p>
    <w:p w:rsidR="00E3126F" w:rsidRPr="00E3126F" w:rsidRDefault="00E3126F">
      <w:pPr>
        <w:ind w:firstLine="284"/>
        <w:rPr>
          <w:i/>
          <w:lang w:val="en-US"/>
        </w:rPr>
      </w:pPr>
    </w:p>
    <w:sectPr w:rsidR="00E3126F" w:rsidRPr="00E3126F" w:rsidSect="0074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3126F"/>
    <w:rsid w:val="0074212F"/>
    <w:rsid w:val="00BF6D4D"/>
    <w:rsid w:val="00E3126F"/>
    <w:rsid w:val="00F3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F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2020-02-18T12:48:00Z</dcterms:created>
  <dcterms:modified xsi:type="dcterms:W3CDTF">2020-02-18T12:59:00Z</dcterms:modified>
</cp:coreProperties>
</file>