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Шлифовка металла -  удаление верхнего слоя материала. С помощью этой процедуры детали придают необходимую форму и красивый внешний вид. Процесс шлифования является последним шагом в изготовлении металлического изделия.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самых распространённых видов шлифования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Шлифование металла делается с помощью различных способов. На то, как будет проведён процесс влияет форма изделия и желаемый результат. По этим критериям шлиофовка делится на несколько видов: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Профильная. Это процесс шлифования профильных деталей, то есть деталей с сечением отличающимся от круглого. Такой вариант обработки чаще всего применяется при изготовлении труб квадратной и овальной формы.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Лазерная. Этот вид шлифования придаёт металлу зеркальный блеск и не повреждает его поверхность. Вспышка лазера слишком короткая и способна разрушить только тонкий верхний слой. Применяется для шлифовки листового металла, мелких деталей различной формы, крупных установок и т.д.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Внутренняя. Применяется для обработки металла шлифованием внутри детали. В основном используется на изделиях круглой и цилиндрической формы.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Прецизионная. Шлифовка делается с помощью очень точной шлифовальной техники. Поэтому достигается минимальный уровень шероховатости материала.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 Мокрая. Шлифовка и полировка металла с помощью воды и водостойкого шлифовального материалы.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6. Без использования патриотической техники. Ручное шлифование металла помогает лучше зачистить труднодоступные места - углы, резьбу и т.д.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Применяемое оборудование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Выбор  оборудования зависит от того, какой вид шлифования будет производиться. Самое популярное: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1. Болгарка. Шлифовка металла болгаркой делается с помощью специальных кругов. Мастер держит машинку под углом и удаляет все неровности.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2. Токарный станок. Для  на того, чтобы шлифовать металл на токарном станке в него встраивают специальные насадки.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Когда нужна шлифовка металла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Шлифование металла необходимо при повреждении поверхности материала, появления ржавчина. Так же оно используется для придания деталям желаемой формы.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