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9A" w:rsidRPr="00C8009A" w:rsidRDefault="00C8009A" w:rsidP="00C8009A">
      <w:pPr>
        <w:jc w:val="center"/>
        <w:rPr>
          <w:rFonts w:ascii="Arial Black" w:hAnsi="Arial Black" w:cs="Tahoma"/>
          <w:sz w:val="28"/>
          <w:szCs w:val="28"/>
        </w:rPr>
      </w:pPr>
      <w:r>
        <w:rPr>
          <w:rFonts w:ascii="Arial Black" w:hAnsi="Arial Black" w:cs="Tahoma"/>
          <w:sz w:val="28"/>
          <w:szCs w:val="28"/>
        </w:rPr>
        <w:t xml:space="preserve">Правильная замена двигателя в </w:t>
      </w:r>
      <w:proofErr w:type="spellStart"/>
      <w:r>
        <w:rPr>
          <w:rFonts w:ascii="Arial Black" w:hAnsi="Arial Black" w:cs="Tahoma"/>
          <w:sz w:val="28"/>
          <w:szCs w:val="28"/>
        </w:rPr>
        <w:t>Ауди</w:t>
      </w:r>
      <w:proofErr w:type="spellEnd"/>
      <w:r>
        <w:rPr>
          <w:rFonts w:ascii="Arial Black" w:hAnsi="Arial Black" w:cs="Tahoma"/>
          <w:sz w:val="28"/>
          <w:szCs w:val="28"/>
        </w:rPr>
        <w:t xml:space="preserve"> А</w:t>
      </w:r>
      <w:proofErr w:type="gramStart"/>
      <w:r>
        <w:rPr>
          <w:rFonts w:ascii="Arial Black" w:hAnsi="Arial Black" w:cs="Tahoma"/>
          <w:sz w:val="28"/>
          <w:szCs w:val="28"/>
        </w:rPr>
        <w:t>4</w:t>
      </w:r>
      <w:proofErr w:type="gramEnd"/>
    </w:p>
    <w:p w:rsidR="00C8009A" w:rsidRDefault="00C8009A" w:rsidP="00E82BD5">
      <w:pPr>
        <w:rPr>
          <w:rFonts w:ascii="Tahoma" w:hAnsi="Tahoma" w:cs="Tahoma"/>
          <w:sz w:val="18"/>
          <w:szCs w:val="18"/>
        </w:rPr>
      </w:pPr>
    </w:p>
    <w:p w:rsidR="0073736E" w:rsidRPr="00C8009A" w:rsidRDefault="00C8009A" w:rsidP="00E82BD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 современном мире, инженерам постоянно приходится совершенствовать агрегаты для облегчения машины в целом. Из-за этого часто страдает надежность автомобиля и ее </w:t>
      </w:r>
      <w:proofErr w:type="gramStart"/>
      <w:r>
        <w:rPr>
          <w:rFonts w:ascii="Tahoma" w:hAnsi="Tahoma" w:cs="Tahoma"/>
          <w:sz w:val="18"/>
          <w:szCs w:val="18"/>
        </w:rPr>
        <w:t>комплектующих</w:t>
      </w:r>
      <w:proofErr w:type="gramEnd"/>
      <w:r>
        <w:rPr>
          <w:rFonts w:ascii="Tahoma" w:hAnsi="Tahoma" w:cs="Tahoma"/>
          <w:sz w:val="18"/>
          <w:szCs w:val="18"/>
        </w:rPr>
        <w:t>. И самый уязвимый орган, это именно двигатель.</w:t>
      </w:r>
    </w:p>
    <w:p w:rsidR="00124DF8" w:rsidRDefault="00266534" w:rsidP="00E82BD5">
      <w:pPr>
        <w:rPr>
          <w:rFonts w:ascii="Open Sans ExtraBold" w:hAnsi="Open Sans ExtraBold" w:cs="Open Sans ExtraBold"/>
        </w:rPr>
      </w:pPr>
      <w:r w:rsidRPr="00266534">
        <w:rPr>
          <w:rFonts w:ascii="Open Sans ExtraBold" w:hAnsi="Open Sans ExtraBold" w:cs="Open Sans ExtraBold"/>
        </w:rPr>
        <w:t>Цель</w:t>
      </w:r>
      <w:r w:rsidRPr="00266534">
        <w:rPr>
          <w:rFonts w:ascii="20th Century Font" w:hAnsi="20th Century Font" w:cs="Open Sans ExtraBold"/>
        </w:rPr>
        <w:t xml:space="preserve"> </w:t>
      </w:r>
      <w:r w:rsidRPr="00266534">
        <w:rPr>
          <w:rFonts w:ascii="Open Sans ExtraBold" w:hAnsi="Open Sans ExtraBold" w:cs="Open Sans ExtraBold"/>
        </w:rPr>
        <w:t>замены</w:t>
      </w:r>
      <w:r w:rsidRPr="00266534">
        <w:rPr>
          <w:rFonts w:ascii="20th Century Font" w:hAnsi="20th Century Font" w:cs="Open Sans ExtraBold"/>
        </w:rPr>
        <w:t xml:space="preserve"> </w:t>
      </w:r>
      <w:r w:rsidRPr="00266534">
        <w:rPr>
          <w:rFonts w:ascii="Open Sans ExtraBold" w:hAnsi="Open Sans ExtraBold" w:cs="Open Sans ExtraBold"/>
        </w:rPr>
        <w:t>двигателя</w:t>
      </w:r>
      <w:r w:rsidRPr="00266534">
        <w:rPr>
          <w:rFonts w:ascii="20th Century Font" w:hAnsi="20th Century Font" w:cs="Open Sans ExtraBold"/>
        </w:rPr>
        <w:t xml:space="preserve"> </w:t>
      </w:r>
      <w:r w:rsidRPr="00266534">
        <w:rPr>
          <w:rFonts w:ascii="Open Sans ExtraBold" w:hAnsi="Open Sans ExtraBold" w:cs="Open Sans ExtraBold"/>
        </w:rPr>
        <w:t>на</w:t>
      </w:r>
      <w:r w:rsidRPr="00266534">
        <w:rPr>
          <w:rFonts w:ascii="20th Century Font" w:hAnsi="20th Century Font" w:cs="Open Sans ExtraBold"/>
        </w:rPr>
        <w:t xml:space="preserve"> </w:t>
      </w:r>
      <w:proofErr w:type="spellStart"/>
      <w:r w:rsidRPr="00266534">
        <w:rPr>
          <w:rFonts w:ascii="Open Sans ExtraBold" w:hAnsi="Open Sans ExtraBold" w:cs="Open Sans ExtraBold"/>
        </w:rPr>
        <w:t>Ауди</w:t>
      </w:r>
      <w:proofErr w:type="spellEnd"/>
      <w:r>
        <w:rPr>
          <w:rFonts w:ascii="Open Sans ExtraBold" w:hAnsi="Open Sans ExtraBold" w:cs="Open Sans ExtraBold"/>
        </w:rPr>
        <w:t xml:space="preserve"> А</w:t>
      </w:r>
      <w:proofErr w:type="gramStart"/>
      <w:r>
        <w:rPr>
          <w:rFonts w:ascii="Open Sans ExtraBold" w:hAnsi="Open Sans ExtraBold" w:cs="Open Sans ExtraBold"/>
        </w:rPr>
        <w:t>4</w:t>
      </w:r>
      <w:proofErr w:type="gramEnd"/>
    </w:p>
    <w:p w:rsidR="00124DF8" w:rsidRPr="00124DF8" w:rsidRDefault="00E82BD5" w:rsidP="00E82BD5">
      <w:pPr>
        <w:rPr>
          <w:rFonts w:ascii="Open Sans ExtraBold" w:hAnsi="Open Sans ExtraBold" w:cs="Open Sans ExtraBold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Первые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поколения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</w:t>
      </w:r>
      <w:proofErr w:type="gramStart"/>
      <w:r>
        <w:rPr>
          <w:rStyle w:val="word"/>
          <w:rFonts w:ascii="Tahoma" w:hAnsi="Tahoma" w:cs="Tahoma"/>
          <w:color w:val="383838"/>
          <w:sz w:val="18"/>
          <w:szCs w:val="18"/>
        </w:rPr>
        <w:t>4</w:t>
      </w:r>
      <w:proofErr w:type="gramEnd"/>
      <w:r w:rsidR="0073736E">
        <w:rPr>
          <w:rStyle w:val="word"/>
          <w:rFonts w:ascii="Tahoma" w:hAnsi="Tahoma" w:cs="Tahoma"/>
          <w:color w:val="383838"/>
          <w:sz w:val="18"/>
          <w:szCs w:val="18"/>
        </w:rPr>
        <w:t>,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были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агрегатами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отличавшимися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долгим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сроком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эксплуатации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Старые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дизельные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C8009A">
        <w:rPr>
          <w:rStyle w:val="word"/>
          <w:rFonts w:ascii="Tahoma" w:hAnsi="Tahoma" w:cs="Tahoma"/>
          <w:color w:val="383838"/>
          <w:sz w:val="18"/>
          <w:szCs w:val="18"/>
        </w:rPr>
        <w:t>бензиновые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агрегаты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уступают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gramStart"/>
      <w:r>
        <w:rPr>
          <w:rStyle w:val="word"/>
          <w:rFonts w:ascii="Tahoma" w:hAnsi="Tahoma" w:cs="Tahoma"/>
          <w:color w:val="383838"/>
          <w:sz w:val="18"/>
          <w:szCs w:val="18"/>
        </w:rPr>
        <w:t>нынешним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вопросе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экономичности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надежность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очень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высока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они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выигрывают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124DF8" w:rsidRDefault="00E206CD" w:rsidP="00E206CD">
      <w:pPr>
        <w:tabs>
          <w:tab w:val="left" w:pos="3045"/>
        </w:tabs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tab/>
      </w:r>
      <w:r w:rsidR="00E82BD5">
        <w:rPr>
          <w:rFonts w:ascii="Tahoma" w:hAnsi="Tahoma" w:cs="Tahoma"/>
          <w:color w:val="383838"/>
          <w:sz w:val="18"/>
          <w:szCs w:val="18"/>
        </w:rPr>
        <w:br/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Замена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двигателя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поколениях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B4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B5</w:t>
      </w:r>
      <w:r w:rsidR="00124DF8">
        <w:rPr>
          <w:rStyle w:val="word"/>
          <w:rFonts w:ascii="Tahoma" w:hAnsi="Tahoma" w:cs="Tahoma"/>
          <w:color w:val="383838"/>
          <w:sz w:val="18"/>
          <w:szCs w:val="18"/>
        </w:rPr>
        <w:t xml:space="preserve"> обычно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производилась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gramStart"/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из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-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за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следующих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причин</w:t>
      </w:r>
      <w:proofErr w:type="gramEnd"/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:</w:t>
      </w:r>
      <w:r w:rsidR="00E82BD5">
        <w:rPr>
          <w:rFonts w:ascii="Tahoma" w:hAnsi="Tahoma" w:cs="Tahoma"/>
          <w:color w:val="383838"/>
          <w:sz w:val="18"/>
          <w:szCs w:val="18"/>
        </w:rPr>
        <w:br/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·       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Максимальное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изнашивание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всех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деталей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мотора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;</w:t>
      </w:r>
      <w:r w:rsidR="00E82BD5">
        <w:rPr>
          <w:rFonts w:ascii="Tahoma" w:hAnsi="Tahoma" w:cs="Tahoma"/>
          <w:color w:val="383838"/>
          <w:sz w:val="18"/>
          <w:szCs w:val="18"/>
        </w:rPr>
        <w:br/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·       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Придача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машине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спортивного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характера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E82BD5">
        <w:rPr>
          <w:rFonts w:ascii="Tahoma" w:hAnsi="Tahoma" w:cs="Tahoma"/>
          <w:color w:val="383838"/>
          <w:sz w:val="18"/>
          <w:szCs w:val="18"/>
        </w:rPr>
        <w:br/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Не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редки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случаи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когда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агрегат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давно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истратил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свой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ресурс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а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кузов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автомобиля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сохранился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хорошем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состоянии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Идеальным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вариантом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таком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случае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является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не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полная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замена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автомобиля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а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только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лишь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E82BD5">
        <w:rPr>
          <w:rStyle w:val="word"/>
          <w:rFonts w:ascii="Tahoma" w:hAnsi="Tahoma" w:cs="Tahoma"/>
          <w:color w:val="383838"/>
          <w:sz w:val="18"/>
          <w:szCs w:val="18"/>
        </w:rPr>
        <w:t>агрегата</w:t>
      </w:r>
      <w:r w:rsidR="00E82BD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F55CE8" w:rsidRDefault="00E82BD5" w:rsidP="00E82BD5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Моторы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нового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поколения</w:t>
      </w:r>
      <w:r w:rsidR="0073736E">
        <w:rPr>
          <w:rStyle w:val="word"/>
          <w:rFonts w:ascii="Tahoma" w:hAnsi="Tahoma" w:cs="Tahoma"/>
          <w:color w:val="383838"/>
          <w:sz w:val="18"/>
          <w:szCs w:val="18"/>
        </w:rPr>
        <w:t>,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концерн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Volkswagen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начал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делать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оснащением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генерации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proofErr w:type="gramStart"/>
      <w:r>
        <w:rPr>
          <w:rStyle w:val="word"/>
          <w:rFonts w:ascii="Tahoma" w:hAnsi="Tahoma" w:cs="Tahoma"/>
          <w:color w:val="383838"/>
          <w:sz w:val="18"/>
          <w:szCs w:val="18"/>
        </w:rPr>
        <w:t>7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современной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В8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Владельцы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отмечают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огромное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число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недочетов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агрегатов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капризность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Только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небольшой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процент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людей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соглашается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решить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проблему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заменой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мотора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124DF8" w:rsidRDefault="00124DF8" w:rsidP="00E82BD5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</w:p>
    <w:p w:rsidR="00A539A4" w:rsidRPr="00E206CD" w:rsidRDefault="00124DF8" w:rsidP="0001489D">
      <w:pPr>
        <w:rPr>
          <w:rFonts w:ascii="Open Sans ExtraBold" w:hAnsi="Open Sans ExtraBold" w:cs="Open Sans ExtraBold"/>
          <w:color w:val="383838"/>
          <w:shd w:val="clear" w:color="auto" w:fill="FFFFFF"/>
        </w:rPr>
      </w:pPr>
      <w:r w:rsidRPr="00124DF8">
        <w:rPr>
          <w:rFonts w:ascii="Open Sans ExtraBold" w:hAnsi="Open Sans ExtraBold" w:cs="Open Sans ExtraBold"/>
          <w:color w:val="383838"/>
          <w:shd w:val="clear" w:color="auto" w:fill="FFFFFF"/>
        </w:rPr>
        <w:t>Процесс подбора силовой установки</w:t>
      </w:r>
    </w:p>
    <w:p w:rsidR="00A539A4" w:rsidRPr="00E206CD" w:rsidRDefault="00BF7AA5" w:rsidP="0001489D">
      <w:pPr>
        <w:rPr>
          <w:rFonts w:ascii="Tahoma" w:hAnsi="Tahoma" w:cs="Tahoma"/>
          <w:color w:val="2B2F33"/>
          <w:sz w:val="18"/>
          <w:szCs w:val="18"/>
          <w:shd w:val="clear" w:color="auto" w:fill="FFFFFF"/>
        </w:rPr>
      </w:pPr>
      <w:r w:rsidRPr="00E206CD">
        <w:rPr>
          <w:rFonts w:ascii="Tahoma" w:hAnsi="Tahoma" w:cs="Tahoma"/>
          <w:color w:val="2B2F33"/>
          <w:sz w:val="18"/>
          <w:szCs w:val="18"/>
          <w:shd w:val="clear" w:color="auto" w:fill="FFFFFF"/>
        </w:rPr>
        <w:t>Для замены двигателя в А</w:t>
      </w:r>
      <w:proofErr w:type="gramStart"/>
      <w:r w:rsidRPr="00E206CD">
        <w:rPr>
          <w:rFonts w:ascii="Tahoma" w:hAnsi="Tahoma" w:cs="Tahoma"/>
          <w:color w:val="2B2F33"/>
          <w:sz w:val="18"/>
          <w:szCs w:val="18"/>
          <w:shd w:val="clear" w:color="auto" w:fill="FFFFFF"/>
        </w:rPr>
        <w:t>4</w:t>
      </w:r>
      <w:proofErr w:type="gramEnd"/>
      <w:r w:rsidRPr="00E206CD">
        <w:rPr>
          <w:rFonts w:ascii="Tahoma" w:hAnsi="Tahoma" w:cs="Tahoma"/>
          <w:color w:val="2B2F33"/>
          <w:sz w:val="18"/>
          <w:szCs w:val="18"/>
          <w:shd w:val="clear" w:color="auto" w:fill="FFFFFF"/>
        </w:rPr>
        <w:t>, нужно строго соблюсти следующие условия: 1.Агрегат вместе с автомобилем должны быть только одного поколения. 2.Тип коробки в автомобиле должен точно совпадать с силовой установкой. 3.Должна быть п</w:t>
      </w:r>
      <w:r w:rsidR="00A91DB7" w:rsidRPr="00E206CD">
        <w:rPr>
          <w:rFonts w:ascii="Tahoma" w:hAnsi="Tahoma" w:cs="Tahoma"/>
          <w:color w:val="2B2F33"/>
          <w:sz w:val="18"/>
          <w:szCs w:val="18"/>
          <w:shd w:val="clear" w:color="auto" w:fill="FFFFFF"/>
        </w:rPr>
        <w:t>олная идентичность ЭСУД штатной</w:t>
      </w:r>
    </w:p>
    <w:p w:rsidR="00BF7AA5" w:rsidRPr="00E206CD" w:rsidRDefault="00BF7AA5" w:rsidP="0001489D">
      <w:pPr>
        <w:rPr>
          <w:rFonts w:ascii="Tahoma" w:hAnsi="Tahoma" w:cs="Tahoma"/>
          <w:color w:val="2B2F33"/>
          <w:sz w:val="18"/>
          <w:szCs w:val="18"/>
          <w:shd w:val="clear" w:color="auto" w:fill="FFFFFF"/>
        </w:rPr>
      </w:pPr>
      <w:r w:rsidRPr="00E206CD">
        <w:rPr>
          <w:rFonts w:ascii="Tahoma" w:hAnsi="Tahoma" w:cs="Tahoma"/>
          <w:color w:val="2B2F33"/>
          <w:sz w:val="18"/>
          <w:szCs w:val="18"/>
          <w:shd w:val="clear" w:color="auto" w:fill="FFFFFF"/>
        </w:rPr>
        <w:t>Касательно последнего пункта нужно понимать, что если заменять двигатель идентичным, то проблем с электроникой вообще не возникнет.</w:t>
      </w:r>
    </w:p>
    <w:p w:rsidR="00BF7AA5" w:rsidRPr="00E206CD" w:rsidRDefault="00BF7AA5" w:rsidP="0001489D">
      <w:pPr>
        <w:rPr>
          <w:rFonts w:ascii="Tahoma" w:hAnsi="Tahoma" w:cs="Tahoma"/>
          <w:color w:val="2B2F33"/>
          <w:sz w:val="18"/>
          <w:szCs w:val="18"/>
          <w:shd w:val="clear" w:color="auto" w:fill="FFFFFF"/>
        </w:rPr>
      </w:pPr>
      <w:r w:rsidRPr="00E206CD">
        <w:rPr>
          <w:rFonts w:ascii="Tahoma" w:hAnsi="Tahoma" w:cs="Tahoma"/>
          <w:color w:val="2B2F33"/>
          <w:sz w:val="18"/>
          <w:szCs w:val="18"/>
          <w:shd w:val="clear" w:color="auto" w:fill="FFFFFF"/>
        </w:rPr>
        <w:t xml:space="preserve">Большие проблемы могут появиться, если есть несовместимость поколений машины донора и того, который требует замены двигателя, это нужно помнить. Всё должно быть одного поколения! </w:t>
      </w:r>
    </w:p>
    <w:p w:rsidR="00BF7AA5" w:rsidRPr="00E206CD" w:rsidRDefault="00A91DB7" w:rsidP="0001489D">
      <w:pPr>
        <w:rPr>
          <w:rStyle w:val="word"/>
          <w:rFonts w:ascii="Tahoma" w:hAnsi="Tahoma" w:cs="Tahoma"/>
          <w:color w:val="383838"/>
          <w:sz w:val="18"/>
          <w:szCs w:val="18"/>
        </w:rPr>
      </w:pP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быть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очень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аккуратным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при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выборе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владельцам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поколений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proofErr w:type="gramStart"/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4</w:t>
      </w:r>
      <w:proofErr w:type="gramEnd"/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В5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: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МКПП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АКПП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посадочные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места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различаются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этим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так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же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будет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разниться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конструкция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ответного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органа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Pr="00E20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моторе. Но опытные механики успокаивают тем, что переделку все равно можно сделать.</w:t>
      </w:r>
    </w:p>
    <w:p w:rsidR="00A91DB7" w:rsidRDefault="00A91DB7" w:rsidP="0001489D">
      <w:pPr>
        <w:rPr>
          <w:rStyle w:val="word"/>
          <w:rFonts w:ascii="Tahoma" w:hAnsi="Tahoma" w:cs="Tahoma"/>
          <w:color w:val="383838"/>
          <w:sz w:val="18"/>
          <w:szCs w:val="18"/>
        </w:rPr>
      </w:pP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>Мотор, который адаптирован для работы с МКПП, можно легко переделать и под работу с АКПП с помощью протачивания тор</w:t>
      </w:r>
      <w:r w:rsidR="00E206CD" w:rsidRPr="00E206CD">
        <w:rPr>
          <w:rStyle w:val="word"/>
          <w:rFonts w:ascii="Tahoma" w:hAnsi="Tahoma" w:cs="Tahoma"/>
          <w:color w:val="383838"/>
          <w:sz w:val="18"/>
          <w:szCs w:val="18"/>
        </w:rPr>
        <w:t xml:space="preserve">ца </w:t>
      </w:r>
      <w:proofErr w:type="spellStart"/>
      <w:r w:rsidR="00E206CD" w:rsidRPr="00E206CD">
        <w:rPr>
          <w:rStyle w:val="word"/>
          <w:rFonts w:ascii="Tahoma" w:hAnsi="Tahoma" w:cs="Tahoma"/>
          <w:color w:val="383838"/>
          <w:sz w:val="18"/>
          <w:szCs w:val="18"/>
        </w:rPr>
        <w:t>коленвала</w:t>
      </w:r>
      <w:proofErr w:type="spellEnd"/>
      <w:r w:rsidR="00E206CD" w:rsidRPr="00E206CD">
        <w:rPr>
          <w:rStyle w:val="word"/>
          <w:rFonts w:ascii="Tahoma" w:hAnsi="Tahoma" w:cs="Tahoma"/>
          <w:color w:val="383838"/>
          <w:sz w:val="18"/>
          <w:szCs w:val="18"/>
        </w:rPr>
        <w:t xml:space="preserve">. </w:t>
      </w:r>
      <w:r w:rsidR="0073736E">
        <w:rPr>
          <w:rStyle w:val="word"/>
          <w:rFonts w:ascii="Tahoma" w:hAnsi="Tahoma" w:cs="Tahoma"/>
          <w:color w:val="383838"/>
          <w:sz w:val="18"/>
          <w:szCs w:val="18"/>
        </w:rPr>
        <w:t>Простое д</w:t>
      </w:r>
      <w:r w:rsidR="00E206CD" w:rsidRPr="00E206CD">
        <w:rPr>
          <w:rStyle w:val="word"/>
          <w:rFonts w:ascii="Tahoma" w:hAnsi="Tahoma" w:cs="Tahoma"/>
          <w:color w:val="383838"/>
          <w:sz w:val="18"/>
          <w:szCs w:val="18"/>
        </w:rPr>
        <w:t>ействие, которое выполнит любой</w:t>
      </w:r>
      <w:r w:rsidRPr="00E206CD">
        <w:rPr>
          <w:rStyle w:val="word"/>
          <w:rFonts w:ascii="Tahoma" w:hAnsi="Tahoma" w:cs="Tahoma"/>
          <w:color w:val="383838"/>
          <w:sz w:val="18"/>
          <w:szCs w:val="18"/>
        </w:rPr>
        <w:t xml:space="preserve"> токар</w:t>
      </w:r>
      <w:r w:rsidR="00E206CD" w:rsidRPr="00E206CD">
        <w:rPr>
          <w:rStyle w:val="word"/>
          <w:rFonts w:ascii="Tahoma" w:hAnsi="Tahoma" w:cs="Tahoma"/>
          <w:color w:val="383838"/>
          <w:sz w:val="18"/>
          <w:szCs w:val="18"/>
        </w:rPr>
        <w:t>ь. Если ситуация противопол</w:t>
      </w:r>
      <w:r w:rsidR="00E206CD">
        <w:rPr>
          <w:rStyle w:val="word"/>
          <w:rFonts w:ascii="Tahoma" w:hAnsi="Tahoma" w:cs="Tahoma"/>
          <w:color w:val="383838"/>
          <w:sz w:val="18"/>
          <w:szCs w:val="18"/>
        </w:rPr>
        <w:t>о</w:t>
      </w:r>
      <w:r w:rsidR="00E206CD" w:rsidRPr="00E206CD">
        <w:rPr>
          <w:rStyle w:val="word"/>
          <w:rFonts w:ascii="Tahoma" w:hAnsi="Tahoma" w:cs="Tahoma"/>
          <w:color w:val="383838"/>
          <w:sz w:val="18"/>
          <w:szCs w:val="18"/>
        </w:rPr>
        <w:t>жна</w:t>
      </w:r>
      <w:r w:rsidR="00E206CD">
        <w:rPr>
          <w:rStyle w:val="word"/>
          <w:rFonts w:ascii="Tahoma" w:hAnsi="Tahoma" w:cs="Tahoma"/>
          <w:color w:val="383838"/>
          <w:sz w:val="18"/>
          <w:szCs w:val="18"/>
        </w:rPr>
        <w:t>я</w:t>
      </w:r>
      <w:r w:rsidR="00E206CD" w:rsidRPr="00E206CD">
        <w:rPr>
          <w:rStyle w:val="word"/>
          <w:rFonts w:ascii="Tahoma" w:hAnsi="Tahoma" w:cs="Tahoma"/>
          <w:color w:val="383838"/>
          <w:sz w:val="18"/>
          <w:szCs w:val="18"/>
        </w:rPr>
        <w:t>, то нужно просто сделать установку дополнительного подшипника.</w:t>
      </w:r>
    </w:p>
    <w:p w:rsidR="00E206CD" w:rsidRDefault="00E206CD" w:rsidP="0001489D">
      <w:pPr>
        <w:rPr>
          <w:rStyle w:val="word"/>
          <w:rFonts w:ascii="Open Sans ExtraBold" w:hAnsi="Open Sans ExtraBold" w:cs="Open Sans ExtraBold"/>
          <w:color w:val="383838"/>
        </w:rPr>
      </w:pPr>
    </w:p>
    <w:p w:rsidR="00CB75EA" w:rsidRPr="00CB75EA" w:rsidRDefault="00057578" w:rsidP="0001489D">
      <w:pPr>
        <w:rPr>
          <w:rStyle w:val="word"/>
          <w:rFonts w:ascii="Open Sans ExtraBold" w:hAnsi="Open Sans ExtraBold" w:cs="Open Sans ExtraBold"/>
          <w:color w:val="383838"/>
        </w:rPr>
      </w:pPr>
      <w:r w:rsidRPr="00CB75EA">
        <w:rPr>
          <w:rStyle w:val="word"/>
          <w:rFonts w:ascii="Open Sans ExtraBold" w:hAnsi="Open Sans ExtraBold" w:cs="Open Sans ExtraBold"/>
          <w:color w:val="383838"/>
        </w:rPr>
        <w:t>Важные</w:t>
      </w:r>
      <w:r w:rsidRPr="00CB75EA">
        <w:rPr>
          <w:rFonts w:ascii="Open Sans ExtraBold" w:hAnsi="Open Sans ExtraBold" w:cs="Open Sans ExtraBold"/>
          <w:color w:val="383838"/>
          <w:shd w:val="clear" w:color="auto" w:fill="FFFFFF"/>
        </w:rPr>
        <w:t> </w:t>
      </w:r>
      <w:r w:rsidRPr="00CB75EA">
        <w:rPr>
          <w:rStyle w:val="word"/>
          <w:rFonts w:ascii="Open Sans ExtraBold" w:hAnsi="Open Sans ExtraBold" w:cs="Open Sans ExtraBold"/>
          <w:color w:val="383838"/>
        </w:rPr>
        <w:t>моменты</w:t>
      </w:r>
      <w:r w:rsidRPr="00CB75EA">
        <w:rPr>
          <w:rFonts w:ascii="Open Sans ExtraBold" w:hAnsi="Open Sans ExtraBold" w:cs="Open Sans ExtraBold"/>
          <w:color w:val="383838"/>
          <w:shd w:val="clear" w:color="auto" w:fill="FFFFFF"/>
        </w:rPr>
        <w:t> </w:t>
      </w:r>
      <w:r w:rsidRPr="00CB75EA">
        <w:rPr>
          <w:rStyle w:val="word"/>
          <w:rFonts w:ascii="Open Sans ExtraBold" w:hAnsi="Open Sans ExtraBold" w:cs="Open Sans ExtraBold"/>
          <w:color w:val="383838"/>
        </w:rPr>
        <w:t>во</w:t>
      </w:r>
      <w:r w:rsidRPr="00CB75EA">
        <w:rPr>
          <w:rFonts w:ascii="Open Sans ExtraBold" w:hAnsi="Open Sans ExtraBold" w:cs="Open Sans ExtraBold"/>
          <w:color w:val="383838"/>
          <w:shd w:val="clear" w:color="auto" w:fill="FFFFFF"/>
        </w:rPr>
        <w:t> </w:t>
      </w:r>
      <w:r w:rsidRPr="00CB75EA">
        <w:rPr>
          <w:rStyle w:val="word"/>
          <w:rFonts w:ascii="Open Sans ExtraBold" w:hAnsi="Open Sans ExtraBold" w:cs="Open Sans ExtraBold"/>
          <w:color w:val="383838"/>
        </w:rPr>
        <w:t>время</w:t>
      </w:r>
      <w:r w:rsidRPr="00CB75EA">
        <w:rPr>
          <w:rFonts w:ascii="Open Sans ExtraBold" w:hAnsi="Open Sans ExtraBold" w:cs="Open Sans ExtraBold"/>
          <w:color w:val="383838"/>
          <w:shd w:val="clear" w:color="auto" w:fill="FFFFFF"/>
        </w:rPr>
        <w:t> </w:t>
      </w:r>
      <w:r w:rsidRPr="00CB75EA">
        <w:rPr>
          <w:rStyle w:val="word"/>
          <w:rFonts w:ascii="Open Sans ExtraBold" w:hAnsi="Open Sans ExtraBold" w:cs="Open Sans ExtraBold"/>
          <w:color w:val="383838"/>
        </w:rPr>
        <w:t>демонтажа</w:t>
      </w:r>
      <w:r w:rsidRPr="00CB75EA">
        <w:rPr>
          <w:rFonts w:ascii="Open Sans ExtraBold" w:hAnsi="Open Sans ExtraBold" w:cs="Open Sans ExtraBold"/>
          <w:color w:val="383838"/>
          <w:shd w:val="clear" w:color="auto" w:fill="FFFFFF"/>
        </w:rPr>
        <w:t> </w:t>
      </w:r>
      <w:proofErr w:type="spellStart"/>
      <w:r w:rsidRPr="00CB75EA">
        <w:rPr>
          <w:rStyle w:val="word"/>
          <w:rFonts w:ascii="Open Sans ExtraBold" w:hAnsi="Open Sans ExtraBold" w:cs="Open Sans ExtraBold"/>
          <w:color w:val="383838"/>
        </w:rPr>
        <w:t>агрегата</w:t>
      </w:r>
      <w:proofErr w:type="spellEnd"/>
    </w:p>
    <w:p w:rsidR="009F2720" w:rsidRDefault="00CB75EA" w:rsidP="0001489D">
      <w:pPr>
        <w:rPr>
          <w:rStyle w:val="word"/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Демонтаж не представляет</w:t>
      </w:r>
      <w:r w:rsidR="009F2720">
        <w:rPr>
          <w:rStyle w:val="word"/>
          <w:rFonts w:ascii="Tahoma" w:hAnsi="Tahoma" w:cs="Tahoma"/>
          <w:color w:val="383838"/>
          <w:sz w:val="18"/>
          <w:szCs w:val="18"/>
        </w:rPr>
        <w:t xml:space="preserve"> собой что-то сложное.</w:t>
      </w:r>
      <w:r>
        <w:rPr>
          <w:rStyle w:val="word"/>
          <w:rFonts w:ascii="Tahoma" w:hAnsi="Tahoma" w:cs="Tahoma"/>
          <w:color w:val="383838"/>
          <w:sz w:val="18"/>
          <w:szCs w:val="18"/>
        </w:rPr>
        <w:t xml:space="preserve"> Делаются не сложные действия</w:t>
      </w:r>
      <w:r w:rsidR="009F2720">
        <w:rPr>
          <w:rStyle w:val="word"/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которые</w:t>
      </w:r>
      <w:r w:rsidR="009F2720">
        <w:rPr>
          <w:rStyle w:val="word"/>
          <w:rFonts w:ascii="Tahoma" w:hAnsi="Tahoma" w:cs="Tahoma"/>
          <w:color w:val="383838"/>
          <w:sz w:val="18"/>
          <w:szCs w:val="18"/>
        </w:rPr>
        <w:t xml:space="preserve"> применим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ы</w:t>
      </w:r>
      <w:r w:rsidR="009F2720">
        <w:rPr>
          <w:rStyle w:val="word"/>
          <w:rFonts w:ascii="Tahoma" w:hAnsi="Tahoma" w:cs="Tahoma"/>
          <w:color w:val="383838"/>
          <w:sz w:val="18"/>
          <w:szCs w:val="18"/>
        </w:rPr>
        <w:t xml:space="preserve"> не только к А</w:t>
      </w:r>
      <w:proofErr w:type="gramStart"/>
      <w:r w:rsidR="009F2720">
        <w:rPr>
          <w:rStyle w:val="word"/>
          <w:rFonts w:ascii="Tahoma" w:hAnsi="Tahoma" w:cs="Tahoma"/>
          <w:color w:val="383838"/>
          <w:sz w:val="18"/>
          <w:szCs w:val="18"/>
        </w:rPr>
        <w:t>4</w:t>
      </w:r>
      <w:proofErr w:type="gramEnd"/>
      <w:r w:rsidR="009F2720">
        <w:rPr>
          <w:rStyle w:val="word"/>
          <w:rFonts w:ascii="Tahoma" w:hAnsi="Tahoma" w:cs="Tahoma"/>
          <w:color w:val="383838"/>
          <w:sz w:val="18"/>
          <w:szCs w:val="18"/>
        </w:rPr>
        <w:t>:</w:t>
      </w:r>
    </w:p>
    <w:p w:rsidR="009F2720" w:rsidRDefault="009F2720" w:rsidP="009F2720">
      <w:pPr>
        <w:pStyle w:val="a3"/>
        <w:numPr>
          <w:ilvl w:val="0"/>
          <w:numId w:val="5"/>
        </w:numPr>
        <w:rPr>
          <w:rStyle w:val="word"/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Полностью отсоединяется вся электроника и электрика;</w:t>
      </w:r>
    </w:p>
    <w:p w:rsidR="009F2720" w:rsidRDefault="009F2720" w:rsidP="009F2720">
      <w:pPr>
        <w:pStyle w:val="a3"/>
        <w:numPr>
          <w:ilvl w:val="0"/>
          <w:numId w:val="5"/>
        </w:numPr>
        <w:rPr>
          <w:rStyle w:val="word"/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Впускной тракт полностью демонтируется;</w:t>
      </w:r>
    </w:p>
    <w:p w:rsidR="009F2720" w:rsidRDefault="0073736E" w:rsidP="009F2720">
      <w:pPr>
        <w:pStyle w:val="a3"/>
        <w:numPr>
          <w:ilvl w:val="0"/>
          <w:numId w:val="5"/>
        </w:numPr>
        <w:rPr>
          <w:rStyle w:val="word"/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Делается</w:t>
      </w:r>
      <w:r w:rsidR="009F2720">
        <w:rPr>
          <w:rStyle w:val="word"/>
          <w:rFonts w:ascii="Tahoma" w:hAnsi="Tahoma" w:cs="Tahoma"/>
          <w:color w:val="383838"/>
          <w:sz w:val="18"/>
          <w:szCs w:val="18"/>
        </w:rPr>
        <w:t xml:space="preserve"> снятие выпускного коллектора</w:t>
      </w:r>
    </w:p>
    <w:p w:rsidR="00CB75EA" w:rsidRPr="006250EA" w:rsidRDefault="00057578" w:rsidP="0001489D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lastRenderedPageBreak/>
        <w:t>Есть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одна</w:t>
      </w:r>
      <w:r w:rsidR="0073736E">
        <w:rPr>
          <w:rStyle w:val="word"/>
          <w:rFonts w:ascii="Tahoma" w:hAnsi="Tahoma" w:cs="Tahoma"/>
          <w:color w:val="383838"/>
          <w:sz w:val="18"/>
          <w:szCs w:val="18"/>
        </w:rPr>
        <w:t xml:space="preserve"> ещё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особенность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Ауди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снятие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двигателя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-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капота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вывод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агрегата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происходит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исключительно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сторону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движения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машины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вперед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любой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</w:t>
      </w:r>
      <w:proofErr w:type="gramStart"/>
      <w:r>
        <w:rPr>
          <w:rStyle w:val="word"/>
          <w:rFonts w:ascii="Tahoma" w:hAnsi="Tahoma" w:cs="Tahoma"/>
          <w:color w:val="383838"/>
          <w:sz w:val="18"/>
          <w:szCs w:val="18"/>
        </w:rPr>
        <w:t>4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предварительно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убрать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переднюю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часть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машины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входят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бампер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рамка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радиатора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фары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Если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всё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нормально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снять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процесс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удаления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двигателя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займёт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более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5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минут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CB75EA" w:rsidRPr="00E206CD" w:rsidRDefault="006250EA" w:rsidP="0001489D">
      <w:pPr>
        <w:rPr>
          <w:rFonts w:ascii="Tahoma" w:hAnsi="Tahoma" w:cs="Tahoma"/>
          <w:color w:val="383838"/>
          <w:sz w:val="18"/>
          <w:szCs w:val="18"/>
        </w:rPr>
      </w:pPr>
      <w:r w:rsidRPr="006250EA">
        <w:rPr>
          <w:rFonts w:ascii="Tahoma" w:hAnsi="Tahoma" w:cs="Tahoma"/>
          <w:color w:val="2B2F33"/>
          <w:sz w:val="20"/>
          <w:szCs w:val="20"/>
          <w:shd w:val="clear" w:color="auto" w:fill="FFFFFF"/>
        </w:rPr>
        <w:t>Как теперь</w:t>
      </w:r>
      <w:r w:rsidR="0073736E">
        <w:rPr>
          <w:rFonts w:ascii="Tahoma" w:hAnsi="Tahoma" w:cs="Tahoma"/>
          <w:color w:val="2B2F33"/>
          <w:sz w:val="20"/>
          <w:szCs w:val="20"/>
          <w:shd w:val="clear" w:color="auto" w:fill="FFFFFF"/>
        </w:rPr>
        <w:t xml:space="preserve"> читателю стало</w:t>
      </w:r>
      <w:r w:rsidRPr="006250EA">
        <w:rPr>
          <w:rFonts w:ascii="Tahoma" w:hAnsi="Tahoma" w:cs="Tahoma"/>
          <w:color w:val="2B2F33"/>
          <w:sz w:val="20"/>
          <w:szCs w:val="20"/>
          <w:shd w:val="clear" w:color="auto" w:fill="FFFFFF"/>
        </w:rPr>
        <w:t xml:space="preserve"> понятно, замена двигателя на «Четверке» не представляет ничего сложного, если следовать советам, которые написаны выше. Самое важное, это выбор правильного донора. Именно от того, насколько будут соответствовать друг другу агрегаты</w:t>
      </w:r>
      <w:r w:rsidR="00C8009A">
        <w:rPr>
          <w:rFonts w:ascii="Tahoma" w:hAnsi="Tahoma" w:cs="Tahoma"/>
          <w:color w:val="2B2F33"/>
          <w:sz w:val="20"/>
          <w:szCs w:val="20"/>
          <w:shd w:val="clear" w:color="auto" w:fill="FFFFFF"/>
        </w:rPr>
        <w:t>,</w:t>
      </w:r>
      <w:r w:rsidRPr="006250EA">
        <w:rPr>
          <w:rFonts w:ascii="Tahoma" w:hAnsi="Tahoma" w:cs="Tahoma"/>
          <w:color w:val="2B2F33"/>
          <w:sz w:val="20"/>
          <w:szCs w:val="20"/>
          <w:shd w:val="clear" w:color="auto" w:fill="FFFFFF"/>
        </w:rPr>
        <w:t xml:space="preserve"> и зависит сложность замены: большие различия можно устранить с помощью специального об</w:t>
      </w:r>
      <w:r w:rsidR="0073736E">
        <w:rPr>
          <w:rFonts w:ascii="Tahoma" w:hAnsi="Tahoma" w:cs="Tahoma"/>
          <w:color w:val="2B2F33"/>
          <w:sz w:val="20"/>
          <w:szCs w:val="20"/>
          <w:shd w:val="clear" w:color="auto" w:fill="FFFFFF"/>
        </w:rPr>
        <w:t>орудования обрабатывающего</w:t>
      </w:r>
      <w:r w:rsidRPr="006250EA">
        <w:rPr>
          <w:rFonts w:ascii="Tahoma" w:hAnsi="Tahoma" w:cs="Tahoma"/>
          <w:color w:val="2B2F33"/>
          <w:sz w:val="20"/>
          <w:szCs w:val="20"/>
          <w:shd w:val="clear" w:color="auto" w:fill="FFFFFF"/>
        </w:rPr>
        <w:t xml:space="preserve"> метал и </w:t>
      </w:r>
      <w:proofErr w:type="gramStart"/>
      <w:r w:rsidRPr="006250EA">
        <w:rPr>
          <w:rFonts w:ascii="Tahoma" w:hAnsi="Tahoma" w:cs="Tahoma"/>
          <w:color w:val="2B2F33"/>
          <w:sz w:val="20"/>
          <w:szCs w:val="20"/>
          <w:shd w:val="clear" w:color="auto" w:fill="FFFFFF"/>
        </w:rPr>
        <w:t>также</w:t>
      </w:r>
      <w:proofErr w:type="gramEnd"/>
      <w:r w:rsidRPr="006250EA">
        <w:rPr>
          <w:rFonts w:ascii="Tahoma" w:hAnsi="Tahoma" w:cs="Tahoma"/>
          <w:color w:val="2B2F33"/>
          <w:sz w:val="20"/>
          <w:szCs w:val="20"/>
          <w:shd w:val="clear" w:color="auto" w:fill="FFFFFF"/>
        </w:rPr>
        <w:t xml:space="preserve"> если есть новая система управления</w:t>
      </w:r>
      <w:r>
        <w:rPr>
          <w:rFonts w:ascii="Helvetica" w:hAnsi="Helvetica" w:cs="Helvetica"/>
          <w:color w:val="2B2F33"/>
          <w:sz w:val="21"/>
          <w:szCs w:val="21"/>
          <w:shd w:val="clear" w:color="auto" w:fill="FFFFFF"/>
        </w:rPr>
        <w:t>.</w:t>
      </w:r>
    </w:p>
    <w:sectPr w:rsidR="00CB75EA" w:rsidRPr="00E206CD" w:rsidSect="006B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CC"/>
    <w:family w:val="swiss"/>
    <w:pitch w:val="variable"/>
    <w:sig w:usb0="E00002EF" w:usb1="4000205B" w:usb2="00000028" w:usb3="00000000" w:csb0="0000019F" w:csb1="00000000"/>
  </w:font>
  <w:font w:name="20th Century 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1C64"/>
    <w:multiLevelType w:val="multilevel"/>
    <w:tmpl w:val="D1EC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FF2EAE"/>
    <w:multiLevelType w:val="hybridMultilevel"/>
    <w:tmpl w:val="198C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135CB"/>
    <w:multiLevelType w:val="hybridMultilevel"/>
    <w:tmpl w:val="BD86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03EE7"/>
    <w:multiLevelType w:val="hybridMultilevel"/>
    <w:tmpl w:val="B0CA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B5F2B"/>
    <w:multiLevelType w:val="hybridMultilevel"/>
    <w:tmpl w:val="8910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534"/>
    <w:rsid w:val="0001489D"/>
    <w:rsid w:val="00057578"/>
    <w:rsid w:val="00124DF8"/>
    <w:rsid w:val="00266534"/>
    <w:rsid w:val="006250EA"/>
    <w:rsid w:val="006B2DF9"/>
    <w:rsid w:val="0073736E"/>
    <w:rsid w:val="00904CB1"/>
    <w:rsid w:val="009F2720"/>
    <w:rsid w:val="00A539A4"/>
    <w:rsid w:val="00A877D3"/>
    <w:rsid w:val="00A91DB7"/>
    <w:rsid w:val="00B31E37"/>
    <w:rsid w:val="00BD1500"/>
    <w:rsid w:val="00BF7AA5"/>
    <w:rsid w:val="00C32C15"/>
    <w:rsid w:val="00C8009A"/>
    <w:rsid w:val="00CB75EA"/>
    <w:rsid w:val="00DD3C99"/>
    <w:rsid w:val="00E0357A"/>
    <w:rsid w:val="00E206CD"/>
    <w:rsid w:val="00E82BD5"/>
    <w:rsid w:val="00F5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E8"/>
    <w:pPr>
      <w:ind w:left="720"/>
      <w:contextualSpacing/>
    </w:pPr>
  </w:style>
  <w:style w:type="character" w:customStyle="1" w:styleId="word">
    <w:name w:val="word"/>
    <w:basedOn w:val="a0"/>
    <w:rsid w:val="00E82BD5"/>
  </w:style>
  <w:style w:type="paragraph" w:styleId="a4">
    <w:name w:val="Normal (Web)"/>
    <w:basedOn w:val="a"/>
    <w:uiPriority w:val="99"/>
    <w:semiHidden/>
    <w:unhideWhenUsed/>
    <w:rsid w:val="00E0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2018-11-23T12:54:00Z</dcterms:created>
  <dcterms:modified xsi:type="dcterms:W3CDTF">2018-11-24T11:07:00Z</dcterms:modified>
</cp:coreProperties>
</file>