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t xml:space="preserve">В последние годы регулярно появляются сведения о разрушительном воздействии пластика на окружающую среду. Составляя около половины всех отходов, он распадается на мелкие частицы, «путешествует» по средам обитания, проникает в пищевые цепи, разрушает экосистемы.</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t xml:space="preserve">Проблема была осознана лишь недавно, когда человечество уже прочно увязло в пластиковой «ловушке». Одноразовые предметы обихода, пищевая упаковка, косметика, синтетическая одежда – как отказаться от удобств, к которым давно привыкли?</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t xml:space="preserve">Ответ очень прост - важно начать с себя. Да, именно с себя, планета - это наш дом и только мы в силах позаботится о ней.</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С этой целью хотим вам представить новый интернет-магазин Ecoteria</w:t>
      </w:r>
      <w:r w:rsidDel="00000000" w:rsidR="00000000" w:rsidRPr="00000000">
        <w:rPr/>
        <w:drawing>
          <wp:inline distB="114300" distT="114300" distL="114300" distR="114300">
            <wp:extent cx="152400" cy="152400"/>
            <wp:effectExtent b="0" l="0" r="0" t="0"/>
            <wp:docPr descr="🍃" id="8" name="image8.png"/>
            <a:graphic>
              <a:graphicData uri="http://schemas.openxmlformats.org/drawingml/2006/picture">
                <pic:pic>
                  <pic:nvPicPr>
                    <pic:cNvPr descr="🍃" id="0" name="image8.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rtl w:val="0"/>
        </w:rPr>
        <w:t xml:space="preserve"> в Беларуси.</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t xml:space="preserve">Мы хотим помочь людям заменить предметы, которыми они пользуются каждый день, на более этичные и натуральные. У нас вы сможете найти многоразовые альтернативы одноразовым вещам.</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t xml:space="preserve">Конечно сложно отказаться сразу от всех привычных нам вещей, но каждый в силах заменить пакеты на шоппер или авоську, а пластиковые трубочки и стаканы на альтернативу из биоразлагаемого природного материала. Это уже проще, согласны?</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333333"/>
          <w:highlight w:val="white"/>
        </w:rPr>
      </w:pPr>
      <w:r w:rsidDel="00000000" w:rsidR="00000000" w:rsidRPr="00000000">
        <w:rPr>
          <w:rtl w:val="0"/>
        </w:rPr>
        <w:t xml:space="preserve">Давайте вместе позаботимся о будущем здесь и сейчас, не откладывая это на завтра.</w:t>
        <w:br w:type="textWrapping"/>
        <w:br w:type="textWrapping"/>
        <w:t xml:space="preserve">---------------------------------------------------------------------------------------------------------------------------</w:t>
        <w:br w:type="textWrapping"/>
        <w:br w:type="textWrapping"/>
      </w:r>
      <w:r w:rsidDel="00000000" w:rsidR="00000000" w:rsidRPr="00000000">
        <w:rPr>
          <w:color w:val="333333"/>
          <w:highlight w:val="white"/>
          <w:rtl w:val="0"/>
        </w:rPr>
        <w:t xml:space="preserve">Возможно ли устранить вредные выбросы, которые загрязняют землю, воду или воздух, вредят здоровью людей, животных и растений?</w:t>
        <w:br w:type="textWrapping"/>
        <w:t xml:space="preserve">Давайте разбираться</w:t>
      </w:r>
      <w:r w:rsidDel="00000000" w:rsidR="00000000" w:rsidRPr="00000000">
        <w:rPr>
          <w:color w:val="333333"/>
          <w:highlight w:val="white"/>
        </w:rPr>
        <w:drawing>
          <wp:inline distB="114300" distT="114300" distL="114300" distR="114300">
            <wp:extent cx="152400" cy="152400"/>
            <wp:effectExtent b="0" l="0" r="0" t="0"/>
            <wp:docPr descr="🤔" id="5" name="image4.png"/>
            <a:graphic>
              <a:graphicData uri="http://schemas.openxmlformats.org/drawingml/2006/picture">
                <pic:pic>
                  <pic:nvPicPr>
                    <pic:cNvPr descr="🤔" id="0" name="image4.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color w:val="333333"/>
          <w:highlight w:val="white"/>
          <w:rtl w:val="0"/>
        </w:rPr>
        <w:br w:type="textWrapping"/>
        <w:br w:type="textWrapping"/>
        <w:t xml:space="preserve">Zero Waste (“ноль отходов”) - образ жизни, для которого человек минимизирует количество отходов благодаря многоразовому использованию предметов и вещей.</w:t>
        <w:br w:type="textWrapping"/>
        <w:t xml:space="preserve">Этот стиль жизни близок идеям минимализма и веганства </w:t>
      </w:r>
      <w:r w:rsidDel="00000000" w:rsidR="00000000" w:rsidRPr="00000000">
        <w:rPr>
          <w:color w:val="333333"/>
          <w:highlight w:val="white"/>
        </w:rPr>
        <w:drawing>
          <wp:inline distB="114300" distT="114300" distL="114300" distR="114300">
            <wp:extent cx="152400" cy="152400"/>
            <wp:effectExtent b="0" l="0" r="0" t="0"/>
            <wp:docPr descr="🌾" id="1" name="image3.png"/>
            <a:graphic>
              <a:graphicData uri="http://schemas.openxmlformats.org/drawingml/2006/picture">
                <pic:pic>
                  <pic:nvPicPr>
                    <pic:cNvPr descr="🌾" id="0" name="image3.pn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color w:val="333333"/>
          <w:highlight w:val="white"/>
          <w:rtl w:val="0"/>
        </w:rPr>
        <w:br w:type="textWrapping"/>
        <w:br w:type="textWrapping"/>
        <w:t xml:space="preserve">Беа Джонсон (основательница движения Zero Waste) сформировала принцип пяти “R”:</w:t>
        <w:br w:type="textWrapping"/>
      </w:r>
      <w:r w:rsidDel="00000000" w:rsidR="00000000" w:rsidRPr="00000000">
        <w:rPr>
          <w:color w:val="333333"/>
          <w:highlight w:val="white"/>
        </w:rPr>
        <w:drawing>
          <wp:inline distB="114300" distT="114300" distL="114300" distR="114300">
            <wp:extent cx="152400" cy="152400"/>
            <wp:effectExtent b="0" l="0" r="0" t="0"/>
            <wp:docPr descr="🌿" id="4" name="image1.png"/>
            <a:graphic>
              <a:graphicData uri="http://schemas.openxmlformats.org/drawingml/2006/picture">
                <pic:pic>
                  <pic:nvPicPr>
                    <pic:cNvPr descr="🌿" id="0" name="image1.png"/>
                    <pic:cNvPicPr preferRelativeResize="0"/>
                  </pic:nvPicPr>
                  <pic:blipFill>
                    <a:blip r:embed="rId9"/>
                    <a:srcRect b="0" l="0" r="0" t="0"/>
                    <a:stretch>
                      <a:fillRect/>
                    </a:stretch>
                  </pic:blipFill>
                  <pic:spPr>
                    <a:xfrm>
                      <a:off x="0" y="0"/>
                      <a:ext cx="152400" cy="152400"/>
                    </a:xfrm>
                    <a:prstGeom prst="rect"/>
                    <a:ln/>
                  </pic:spPr>
                </pic:pic>
              </a:graphicData>
            </a:graphic>
          </wp:inline>
        </w:drawing>
      </w:r>
      <w:r w:rsidDel="00000000" w:rsidR="00000000" w:rsidRPr="00000000">
        <w:rPr>
          <w:color w:val="333333"/>
          <w:highlight w:val="white"/>
          <w:rtl w:val="0"/>
        </w:rPr>
        <w:t xml:space="preserve"> Refuse - откажись от того, что тебе не нужно.</w:t>
        <w:br w:type="textWrapping"/>
        <w:t xml:space="preserve">На первом этапе нужно просто сказать «нет» мусору, который появляется от использования одноразовых вещей. Это не должно происходить очень резко и радикально.</w:t>
        <w:br w:type="textWrapping"/>
      </w:r>
      <w:r w:rsidDel="00000000" w:rsidR="00000000" w:rsidRPr="00000000">
        <w:rPr>
          <w:color w:val="333333"/>
          <w:highlight w:val="white"/>
        </w:rPr>
        <w:drawing>
          <wp:inline distB="114300" distT="114300" distL="114300" distR="114300">
            <wp:extent cx="152400" cy="152400"/>
            <wp:effectExtent b="0" l="0" r="0" t="0"/>
            <wp:docPr descr="🌿" id="2" name="image5.png"/>
            <a:graphic>
              <a:graphicData uri="http://schemas.openxmlformats.org/drawingml/2006/picture">
                <pic:pic>
                  <pic:nvPicPr>
                    <pic:cNvPr descr="🌿" id="0" name="image5.png"/>
                    <pic:cNvPicPr preferRelativeResize="0"/>
                  </pic:nvPicPr>
                  <pic:blipFill>
                    <a:blip r:embed="rId10"/>
                    <a:srcRect b="0" l="0" r="0" t="0"/>
                    <a:stretch>
                      <a:fillRect/>
                    </a:stretch>
                  </pic:blipFill>
                  <pic:spPr>
                    <a:xfrm>
                      <a:off x="0" y="0"/>
                      <a:ext cx="152400" cy="152400"/>
                    </a:xfrm>
                    <a:prstGeom prst="rect"/>
                    <a:ln/>
                  </pic:spPr>
                </pic:pic>
              </a:graphicData>
            </a:graphic>
          </wp:inline>
        </w:drawing>
      </w:r>
      <w:r w:rsidDel="00000000" w:rsidR="00000000" w:rsidRPr="00000000">
        <w:rPr>
          <w:color w:val="333333"/>
          <w:highlight w:val="white"/>
          <w:rtl w:val="0"/>
        </w:rPr>
        <w:t xml:space="preserve"> Reduce - сократи то, что тебе нужно.</w:t>
        <w:br w:type="textWrapping"/>
        <w:t xml:space="preserve">Здесь речь идет об отказе от предметов, которыми перестали пользоваться, избавление от них путем продажи или дарения. А также совершать покупки только с определённой целью, а не делать спонтанные растраты на вещи, которые на самом деле и не нужны.</w:t>
        <w:br w:type="textWrapping"/>
      </w:r>
      <w:r w:rsidDel="00000000" w:rsidR="00000000" w:rsidRPr="00000000">
        <w:rPr>
          <w:color w:val="333333"/>
          <w:highlight w:val="white"/>
        </w:rPr>
        <w:drawing>
          <wp:inline distB="114300" distT="114300" distL="114300" distR="114300">
            <wp:extent cx="152400" cy="152400"/>
            <wp:effectExtent b="0" l="0" r="0" t="0"/>
            <wp:docPr descr="🌿" id="7" name="image2.png"/>
            <a:graphic>
              <a:graphicData uri="http://schemas.openxmlformats.org/drawingml/2006/picture">
                <pic:pic>
                  <pic:nvPicPr>
                    <pic:cNvPr descr="🌿" id="0" name="image2.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color w:val="333333"/>
          <w:highlight w:val="white"/>
          <w:rtl w:val="0"/>
        </w:rPr>
        <w:t xml:space="preserve"> Reuse - используй вещи повторно.</w:t>
        <w:br w:type="textWrapping"/>
        <w:t xml:space="preserve">На этом этапе важно заменить одноразовые вещи на многоразовые. Пожалуй, это самое простое правило из всех) В нашем магазине будет большой выбор альтернатив многоразовым вещам.</w:t>
        <w:br w:type="textWrapping"/>
      </w:r>
      <w:r w:rsidDel="00000000" w:rsidR="00000000" w:rsidRPr="00000000">
        <w:rPr>
          <w:color w:val="333333"/>
          <w:highlight w:val="white"/>
        </w:rPr>
        <w:drawing>
          <wp:inline distB="114300" distT="114300" distL="114300" distR="114300">
            <wp:extent cx="152400" cy="152400"/>
            <wp:effectExtent b="0" l="0" r="0" t="0"/>
            <wp:docPr descr="🌿" id="3" name="image7.png"/>
            <a:graphic>
              <a:graphicData uri="http://schemas.openxmlformats.org/drawingml/2006/picture">
                <pic:pic>
                  <pic:nvPicPr>
                    <pic:cNvPr descr="🌿" id="0" name="image7.png"/>
                    <pic:cNvPicPr preferRelativeResize="0"/>
                  </pic:nvPicPr>
                  <pic:blipFill>
                    <a:blip r:embed="rId12"/>
                    <a:srcRect b="0" l="0" r="0" t="0"/>
                    <a:stretch>
                      <a:fillRect/>
                    </a:stretch>
                  </pic:blipFill>
                  <pic:spPr>
                    <a:xfrm>
                      <a:off x="0" y="0"/>
                      <a:ext cx="152400" cy="152400"/>
                    </a:xfrm>
                    <a:prstGeom prst="rect"/>
                    <a:ln/>
                  </pic:spPr>
                </pic:pic>
              </a:graphicData>
            </a:graphic>
          </wp:inline>
        </w:drawing>
      </w:r>
      <w:r w:rsidDel="00000000" w:rsidR="00000000" w:rsidRPr="00000000">
        <w:rPr>
          <w:color w:val="333333"/>
          <w:highlight w:val="white"/>
          <w:rtl w:val="0"/>
        </w:rPr>
        <w:t xml:space="preserve"> Recycle - переработай то, от чего не можешь отказаться, сократить или повторно использовать.</w:t>
        <w:br w:type="textWrapping"/>
        <w:t xml:space="preserve">Тут мы говорим об утилизации. Необходимо знать политику и места утилизации в вашем городе (информацию по Беларуси мы предоставим чуть позже).</w:t>
        <w:br w:type="textWrapping"/>
      </w:r>
      <w:r w:rsidDel="00000000" w:rsidR="00000000" w:rsidRPr="00000000">
        <w:rPr>
          <w:color w:val="333333"/>
          <w:highlight w:val="white"/>
        </w:rPr>
        <w:drawing>
          <wp:inline distB="114300" distT="114300" distL="114300" distR="114300">
            <wp:extent cx="152400" cy="152400"/>
            <wp:effectExtent b="0" l="0" r="0" t="0"/>
            <wp:docPr descr="🌿" id="6" name="image6.png"/>
            <a:graphic>
              <a:graphicData uri="http://schemas.openxmlformats.org/drawingml/2006/picture">
                <pic:pic>
                  <pic:nvPicPr>
                    <pic:cNvPr descr="🌿" id="0" name="image6.png"/>
                    <pic:cNvPicPr preferRelativeResize="0"/>
                  </pic:nvPicPr>
                  <pic:blipFill>
                    <a:blip r:embed="rId13"/>
                    <a:srcRect b="0" l="0" r="0" t="0"/>
                    <a:stretch>
                      <a:fillRect/>
                    </a:stretch>
                  </pic:blipFill>
                  <pic:spPr>
                    <a:xfrm>
                      <a:off x="0" y="0"/>
                      <a:ext cx="152400" cy="152400"/>
                    </a:xfrm>
                    <a:prstGeom prst="rect"/>
                    <a:ln/>
                  </pic:spPr>
                </pic:pic>
              </a:graphicData>
            </a:graphic>
          </wp:inline>
        </w:drawing>
      </w:r>
      <w:r w:rsidDel="00000000" w:rsidR="00000000" w:rsidRPr="00000000">
        <w:rPr>
          <w:color w:val="333333"/>
          <w:highlight w:val="white"/>
          <w:rtl w:val="0"/>
        </w:rPr>
        <w:t xml:space="preserve"> Rot - компостируй всё остальное.</w:t>
        <w:br w:type="textWrapping"/>
        <w:t xml:space="preserve">Чтобы внедрить пятое правило в жизнь, необходимо для начала научиться отделять органику от прочего мусора. Выбирайте технологию компостирования, которая вам доступна. Это может быть компостная куча на даче, домашний компостер либо современные гаджеты по переработке пищевых отходов.</w:t>
        <w:br w:type="textWrapping"/>
        <w:br w:type="textWrapping"/>
        <w:t xml:space="preserve">Если люди начнут придерживаться этих правил, то в глобальной перспективе концепция Zero Waste должна помочь устранить проблемы, которые люди создали сами.</w:t>
        <w:br w:type="textWrapping"/>
        <w:t xml:space="preserve">А что вы думаете по этому поводу?</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009">
      <w:pPr>
        <w:rPr>
          <w:color w:val="333333"/>
          <w:highlight w:val="white"/>
        </w:rPr>
      </w:pPr>
      <w:r w:rsidDel="00000000" w:rsidR="00000000" w:rsidRPr="00000000">
        <w:rPr>
          <w:rtl w:val="0"/>
        </w:rPr>
        <w:t xml:space="preserve">---------------------------------------------------------------------------------------------------------------------------</w:t>
        <w:br w:type="textWrapping"/>
        <w:br w:type="textWrapping"/>
        <w:br w:type="textWrapping"/>
      </w:r>
      <w:r w:rsidDel="00000000" w:rsidR="00000000" w:rsidRPr="00000000">
        <w:rPr>
          <w:highlight w:val="white"/>
          <w:rtl w:val="0"/>
        </w:rPr>
        <w:t xml:space="preserve">8 важных советов, чтобы просто начать свою Zero Waste жизнь:</w:t>
        <w:br w:type="textWrapping"/>
      </w:r>
      <w:r w:rsidDel="00000000" w:rsidR="00000000" w:rsidRPr="00000000">
        <w:rPr>
          <w:color w:val="333333"/>
          <w:highlight w:val="white"/>
          <w:rtl w:val="0"/>
        </w:rPr>
        <w:t xml:space="preserve">1. Покупка продуктов без пакетов. Покупать продукты без упаковки проще, чем кажется. Важно выработать привычку. Возьмите с собой экомешочки из льна, фруктовки, многоразовые сумки или пакеты, чтобы не брать в магазине целлофановые</w:t>
        <w:br w:type="textWrapping"/>
      </w:r>
      <w:r w:rsidDel="00000000" w:rsidR="00000000" w:rsidRPr="00000000">
        <w:rPr>
          <w:highlight w:val="white"/>
          <w:rtl w:val="0"/>
        </w:rPr>
        <w:t xml:space="preserve">2. </w:t>
      </w:r>
      <w:r w:rsidDel="00000000" w:rsidR="00000000" w:rsidRPr="00000000">
        <w:rPr>
          <w:color w:val="333333"/>
          <w:highlight w:val="white"/>
          <w:rtl w:val="0"/>
        </w:rPr>
        <w:t xml:space="preserve">Чтобы избежать мусора, не нужно его покупать. Если делать покупки обдуманно,  обращать внимание на упаковку и состав, можно здорово сэкономить на кассе)</w:t>
      </w:r>
    </w:p>
    <w:p w:rsidR="00000000" w:rsidDel="00000000" w:rsidP="00000000" w:rsidRDefault="00000000" w:rsidRPr="00000000" w14:paraId="0000000A">
      <w:pPr>
        <w:rPr>
          <w:color w:val="333333"/>
          <w:highlight w:val="white"/>
        </w:rPr>
      </w:pPr>
      <w:r w:rsidDel="00000000" w:rsidR="00000000" w:rsidRPr="00000000">
        <w:rPr>
          <w:color w:val="333333"/>
          <w:highlight w:val="white"/>
          <w:rtl w:val="0"/>
        </w:rPr>
        <w:t xml:space="preserve">3</w:t>
      </w:r>
      <w:r w:rsidDel="00000000" w:rsidR="00000000" w:rsidRPr="00000000">
        <w:rPr>
          <w:highlight w:val="white"/>
          <w:rtl w:val="0"/>
        </w:rPr>
        <w:t xml:space="preserve">. </w:t>
      </w:r>
      <w:r w:rsidDel="00000000" w:rsidR="00000000" w:rsidRPr="00000000">
        <w:rPr>
          <w:color w:val="333333"/>
          <w:highlight w:val="white"/>
          <w:rtl w:val="0"/>
        </w:rPr>
        <w:t xml:space="preserve"> Приобретение многоразовых бутылок, стаканов. Откажитесь от пластиковых бутылок, одноразовых стаканчиков и посуды. Можно приобрести многоразовые альтернативы! </w:t>
      </w:r>
      <w:r w:rsidDel="00000000" w:rsidR="00000000" w:rsidRPr="00000000">
        <w:rPr>
          <w:color w:val="222222"/>
          <w:highlight w:val="white"/>
          <w:rtl w:val="0"/>
        </w:rPr>
        <w:t xml:space="preserve">Вы будете удивлены, но некоторые заведения делают скидку на кофе, если заказываешь кофе навынос в своей кружке или стакане.</w:t>
        <w:br w:type="textWrapping"/>
        <w:t xml:space="preserve">4. Отказ от пластиковых трубочек. Срок жизни трубочек из пластмассы составляют 10 минут. Потом они просто превращаются в мусор, который не подлежит переработке. Альтернатива — трубочки из нержавеющей стали, картона, силикона, соломы, бамбука.</w:t>
      </w: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highlight w:val="white"/>
          <w:rtl w:val="0"/>
        </w:rPr>
        <w:t xml:space="preserve">5. Все, что можно купить на развес,  берите на развес, желательно в свою тару или льняной мешочек. Это касается не только продуктов питания, но и уходовых средств на разлив, порошков для стирки и т.д</w:t>
        <w:br w:type="textWrapping"/>
        <w:t xml:space="preserve">6. Проведите ревизию вещей: то, что вы не используете, возможно пригодится другим. Дарите, продавайте, жертвуйте.</w:t>
        <w:br w:type="textWrapping"/>
        <w:t xml:space="preserve">7. Замена гигиенических предметов на более экологичные. </w:t>
      </w:r>
      <w:r w:rsidDel="00000000" w:rsidR="00000000" w:rsidRPr="00000000">
        <w:rPr>
          <w:color w:val="222222"/>
          <w:highlight w:val="white"/>
          <w:rtl w:val="0"/>
        </w:rPr>
        <w:t xml:space="preserve">Сюда относятся ватные палочки, ватные диски, которыми мы ежедневно пользуемся. Ватные палочки можно выбирать на деревянной или картонной основе, а диски заменить хлопковой многоразовой альтернативой. Зубную щетку замените на щетку из бамбука. И не забывайте про средства женской гигиены — тампоны и прокладки. Более экологичный вариант для женщин - менструальная чаша. Она многоразовая, имеет антибактериальное покрытие и проста в использовании.</w:t>
        <w:br w:type="textWrapping"/>
        <w:t xml:space="preserve">8. Осознанный выбор  косметических и моющих средств. Многие не знают, но баночки от шампуней, бальзамов и гелей для душа не подлежат повторной переработке. Все это можно заменить на средства на разлив в свою тару  или в твердом виде: мыло для тела, твердый шампунь в брусочках. Не покупайте зубную пасту в тюбиках, вместо нее возьмите зубной порошок.</w:t>
        <w:br w:type="textWrapping"/>
        <w:br w:type="textWrapping"/>
        <w:t xml:space="preserve">Соблюдая даже несколько несложных правил, можно существенно сократить количество производимых отходов и повлиять на экологию </w:t>
      </w:r>
    </w:p>
    <w:p w:rsidR="00000000" w:rsidDel="00000000" w:rsidP="00000000" w:rsidRDefault="00000000" w:rsidRPr="00000000" w14:paraId="0000000C">
      <w:pPr>
        <w:rPr/>
      </w:pPr>
      <w:r w:rsidDel="00000000" w:rsidR="00000000" w:rsidRPr="00000000">
        <w:rPr>
          <w:rtl w:val="0"/>
        </w:rPr>
        <w:br w:type="textWrapping"/>
        <w:br w:type="textWrapping"/>
        <w:t xml:space="preserve">---------------------------------------------------------------------------------------------------------------------------</w:t>
        <w:br w:type="textWrapping"/>
        <w:br w:type="textWrapping"/>
      </w:r>
      <w:r w:rsidDel="00000000" w:rsidR="00000000" w:rsidRPr="00000000">
        <w:rPr>
          <w:color w:val="1d1d1f"/>
          <w:highlight w:val="white"/>
          <w:rtl w:val="0"/>
        </w:rPr>
        <w:t xml:space="preserve">В</w:t>
      </w:r>
      <w:r w:rsidDel="00000000" w:rsidR="00000000" w:rsidRPr="00000000">
        <w:rPr>
          <w:color w:val="292828"/>
          <w:highlight w:val="white"/>
          <w:rtl w:val="0"/>
        </w:rPr>
        <w:t xml:space="preserve"> моде, как и в жизни, все возвращается на круги своя. </w:t>
        <w:br w:type="textWrapping"/>
        <w:br w:type="textWrapping"/>
      </w:r>
      <w:r w:rsidDel="00000000" w:rsidR="00000000" w:rsidRPr="00000000">
        <w:rPr>
          <w:color w:val="1d1d1f"/>
          <w:highlight w:val="white"/>
          <w:rtl w:val="0"/>
        </w:rPr>
        <w:t xml:space="preserve">«Пакет нужен?» - фраза, которую мы слышим каждый раз в магазине. Но что происходит с пакетом, когда мы приносим его домой? В большинстве случаев он отправляется в пакет с пакетами, а через какое-то время на полигон бытовых отходов. </w:t>
        <w:br w:type="textWrapping"/>
        <w:t xml:space="preserve">Ну ведь правда? </w:t>
        <w:br w:type="textWrapping"/>
      </w:r>
      <w:r w:rsidDel="00000000" w:rsidR="00000000" w:rsidRPr="00000000">
        <w:rPr>
          <w:color w:val="292828"/>
          <w:highlight w:val="white"/>
          <w:rtl w:val="0"/>
        </w:rPr>
        <w:t xml:space="preserve">Раньше авоськ</w:t>
      </w:r>
      <w:r w:rsidDel="00000000" w:rsidR="00000000" w:rsidRPr="00000000">
        <w:rPr>
          <w:color w:val="333333"/>
          <w:highlight w:val="white"/>
          <w:rtl w:val="0"/>
        </w:rPr>
        <w:t xml:space="preserve">и были востребованы благодаря своей практичности. В сложенном виде они занимали крайне мало места и такую сетку можно было просто положить в карман перед тем, как отправиться за покупками.</w:t>
      </w:r>
      <w:r w:rsidDel="00000000" w:rsidR="00000000" w:rsidRPr="00000000">
        <w:rPr>
          <w:color w:val="292828"/>
          <w:highlight w:val="white"/>
          <w:rtl w:val="0"/>
        </w:rPr>
        <w:br w:type="textWrapping"/>
      </w:r>
      <w:r w:rsidDel="00000000" w:rsidR="00000000" w:rsidRPr="00000000">
        <w:rPr>
          <w:highlight w:val="white"/>
          <w:rtl w:val="0"/>
        </w:rPr>
        <w:t xml:space="preserve">Мода очень циклична. </w:t>
      </w:r>
      <w:r w:rsidDel="00000000" w:rsidR="00000000" w:rsidRPr="00000000">
        <w:rPr>
          <w:color w:val="333333"/>
          <w:highlight w:val="white"/>
          <w:rtl w:val="0"/>
        </w:rPr>
        <w:t xml:space="preserve">Популярность авосек  вернулась не только благодаря её экологичности, а еще и потому, что </w:t>
      </w:r>
      <w:r w:rsidDel="00000000" w:rsidR="00000000" w:rsidRPr="00000000">
        <w:rPr>
          <w:color w:val="292828"/>
          <w:highlight w:val="white"/>
          <w:rtl w:val="0"/>
        </w:rPr>
        <w:t xml:space="preserve">это н</w:t>
      </w:r>
      <w:r w:rsidDel="00000000" w:rsidR="00000000" w:rsidRPr="00000000">
        <w:rPr>
          <w:highlight w:val="white"/>
          <w:rtl w:val="0"/>
        </w:rPr>
        <w:t xml:space="preserve">евесомый, популярный, вместительный аксессуар. </w:t>
        <w:br w:type="textWrapping"/>
        <w:t xml:space="preserve">Замена пакета на многоразовую сумку или авоську - уже большой шаг</w:t>
      </w:r>
      <w:r w:rsidDel="00000000" w:rsidR="00000000" w:rsidRPr="00000000">
        <w:rPr>
          <w:color w:val="545454"/>
          <w:highlight w:val="white"/>
          <w:rtl w:val="0"/>
        </w:rPr>
        <w:t xml:space="preserve"> к спасению экологической ситуации</w:t>
      </w:r>
      <w:r w:rsidDel="00000000" w:rsidR="00000000" w:rsidRPr="00000000">
        <w:rPr>
          <w:color w:val="333333"/>
          <w:highlight w:val="white"/>
          <w:rtl w:val="0"/>
        </w:rPr>
        <w:br w:type="textWrapping"/>
        <w:br w:type="textWrapping"/>
      </w:r>
      <w:r w:rsidDel="00000000" w:rsidR="00000000" w:rsidRPr="00000000">
        <w:rPr>
          <w:highlight w:val="white"/>
          <w:rtl w:val="0"/>
        </w:rPr>
        <w:t xml:space="preserve">Замена пакета на многоразовую сумку или авоську - уже большой шаг</w:t>
      </w:r>
      <w:r w:rsidDel="00000000" w:rsidR="00000000" w:rsidRPr="00000000">
        <w:rPr>
          <w:color w:val="545454"/>
          <w:highlight w:val="white"/>
          <w:rtl w:val="0"/>
        </w:rPr>
        <w:t xml:space="preserve"> к спасению экологической ситуации. </w:t>
        <w:br w:type="textWrapping"/>
        <w:br w:type="textWrapping"/>
        <w:t xml:space="preserve">---------------------------------------------------------------------------------------------------------------------------</w:t>
        <w:br w:type="textWrapping"/>
        <w:br w:type="textWrapping"/>
        <w:br w:type="textWrapping"/>
      </w:r>
      <w:r w:rsidDel="00000000" w:rsidR="00000000" w:rsidRPr="00000000">
        <w:rPr>
          <w:highlight w:val="white"/>
          <w:rtl w:val="0"/>
        </w:rPr>
        <w:t xml:space="preserve">Девочки, давайте обсудим с вами важную тему, а мальчиков попросим пролистать ленту дальше)</w:t>
        <w:br w:type="textWrapping"/>
        <w:br w:type="textWrapping"/>
        <w:t xml:space="preserve">Планируя открывать интернет-магазин, мы знали, что в нашем ассортименте обязательно будут менструальные чаши, т.к это экономично и экологично.  Но в процессе обсуждения узнали, что многие девушки хотят начать пользоваться, но есть </w:t>
      </w:r>
      <w:r w:rsidDel="00000000" w:rsidR="00000000" w:rsidRPr="00000000">
        <w:rPr>
          <w:highlight w:val="white"/>
          <w:rtl w:val="0"/>
        </w:rPr>
        <w:t xml:space="preserve">серьезные опасения. Давайте разберем этот момент вместе </w:t>
      </w:r>
      <w:r w:rsidDel="00000000" w:rsidR="00000000" w:rsidRPr="00000000">
        <w:rPr>
          <w:rtl w:val="0"/>
        </w:rPr>
        <w:t xml:space="preserve">на примере чаши EvoCup. </w:t>
        <w:br w:type="textWrapping"/>
      </w:r>
      <w:r w:rsidDel="00000000" w:rsidR="00000000" w:rsidRPr="00000000">
        <w:rPr>
          <w:shd w:fill="fffefa" w:val="clear"/>
          <w:rtl w:val="0"/>
        </w:rPr>
        <w:t xml:space="preserve">Гинекологи называют чаши самой безопасной альтернативой привычным средствам гигиены.</w:t>
      </w:r>
      <w:r w:rsidDel="00000000" w:rsidR="00000000" w:rsidRPr="00000000">
        <w:rPr>
          <w:highlight w:val="white"/>
          <w:rtl w:val="0"/>
        </w:rPr>
        <w:br w:type="textWrapping"/>
      </w:r>
      <w:r w:rsidDel="00000000" w:rsidR="00000000" w:rsidRPr="00000000">
        <w:rPr>
          <w:rtl w:val="0"/>
        </w:rPr>
        <w:t xml:space="preserve">EvoCup – менструальная чаша, изготовленная из 100% медицинского силикона, который является абсолютно гипоаллергенным и безопасным даже для самых чувствительных тканей. Чаша имеет универсальный размер, складная и хранится в компактном алюминиевом контейнере.</w:t>
        <w:br w:type="textWrapping"/>
        <w:t xml:space="preserve">Вмещает до 15 мл жидкости, но лучше “набирать” до черточки 10 мл, указанной на чаше.</w:t>
        <w:br w:type="textWrapping"/>
      </w:r>
      <w:r w:rsidDel="00000000" w:rsidR="00000000" w:rsidRPr="00000000">
        <w:rPr>
          <w:shd w:fill="fffefa" w:val="clear"/>
          <w:rtl w:val="0"/>
        </w:rPr>
        <w:t xml:space="preserve">Р</w:t>
      </w:r>
      <w:r w:rsidDel="00000000" w:rsidR="00000000" w:rsidRPr="00000000">
        <w:rPr>
          <w:shd w:fill="fffefa" w:val="clear"/>
          <w:rtl w:val="0"/>
        </w:rPr>
        <w:t xml:space="preserve">ассчитана </w:t>
      </w:r>
      <w:r w:rsidDel="00000000" w:rsidR="00000000" w:rsidRPr="00000000">
        <w:rPr>
          <w:rtl w:val="0"/>
        </w:rPr>
        <w:t xml:space="preserve">EvoCup</w:t>
      </w:r>
      <w:r w:rsidDel="00000000" w:rsidR="00000000" w:rsidRPr="00000000">
        <w:rPr>
          <w:shd w:fill="fffefa" w:val="clear"/>
          <w:rtl w:val="0"/>
        </w:rPr>
        <w:t xml:space="preserve"> на 10 ЛЕТ использования. За такой срок медицинский силикон может незначительно изменить цвет, но не потеряет своих свойств. </w:t>
        <w:br w:type="textWrapping"/>
        <w:t xml:space="preserve">Внутри она практически не ощущается, в отличие от </w:t>
      </w:r>
      <w:r w:rsidDel="00000000" w:rsidR="00000000" w:rsidRPr="00000000">
        <w:rPr>
          <w:highlight w:val="white"/>
          <w:rtl w:val="0"/>
        </w:rPr>
        <w:t xml:space="preserve">прокладок и тампонов. Даже спать с менструальной чашей можно в любой позе и никакого прения, натирания и протечек, как в случае с привычными средствами, Вы не испытаете.</w:t>
        <w:br w:type="textWrapping"/>
        <w:t xml:space="preserve">Огромным плюсом мы считаем экономию бюджета. Так как это многоразовое изделие и ее одной хватает на 10 лет, можно очень сэкономить на том, что больше не нужно покупать одноразовые средства защиты.</w:t>
        <w:br w:type="textWrapping"/>
        <w:t xml:space="preserve">И, пожалуй, это самый простой способ з</w:t>
      </w:r>
      <w:r w:rsidDel="00000000" w:rsidR="00000000" w:rsidRPr="00000000">
        <w:rPr>
          <w:rtl w:val="0"/>
        </w:rPr>
        <w:t xml:space="preserve">дорово сократить количество мусора, производимого ежемесячно каждой из нас в виде прокладок и тампонов.</w:t>
        <w:br w:type="textWrapping"/>
      </w:r>
      <w:r w:rsidDel="00000000" w:rsidR="00000000" w:rsidRPr="00000000">
        <w:rPr>
          <w:rtl w:val="0"/>
        </w:rPr>
        <w:br w:type="textWrapping"/>
        <w:t xml:space="preserve">Рекомендации по применению: </w:t>
        <w:br w:type="textWrapping"/>
      </w:r>
      <w:r w:rsidDel="00000000" w:rsidR="00000000" w:rsidRPr="00000000">
        <w:rPr>
          <w:highlight w:val="white"/>
          <w:rtl w:val="0"/>
        </w:rPr>
        <w:t xml:space="preserve">Перед использованием капы нужно вымыть руки, сложить чашу в форме буквы С и аккуратно направить ее во влагалище. Чтобы убедиться, что чаша полностью открылась, можно провести чистым пальцем по дну - оно должно быть круглым. </w:t>
        <w:br w:type="textWrapping"/>
        <w:t xml:space="preserve">В зависимости от объема выделений, чашу нужно менять 1-4 раза в сутки.</w:t>
        <w:br w:type="textWrapping"/>
        <w:t xml:space="preserve">Перед тем как вынуть чашу, нужно вымыть руки и расслабить мышцы. Немного сжать дно чаши, чтобы она отошла от стенок влагалища. Вытащить, держа только за хвостик. Опрокинуть содержимое в унитаз.</w:t>
        <w:br w:type="textWrapping"/>
        <w:t xml:space="preserve">Каждый раз перед началом и после окончания цикла ее нужно мыть и обдавать кипятком. При ежедневной замене во время критических дней чашу достаточно мыть проточной водой.</w:t>
      </w:r>
      <w:r w:rsidDel="00000000" w:rsidR="00000000" w:rsidRPr="00000000">
        <w:rPr>
          <w:rtl w:val="0"/>
        </w:rPr>
        <w:br w:type="textWrapping"/>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