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A5" w:rsidRDefault="00C21FA5">
      <w:pPr>
        <w:rPr>
          <w:rFonts w:ascii="Verdana" w:hAnsi="Verdana"/>
          <w:color w:val="000000"/>
          <w:shd w:val="clear" w:color="auto" w:fill="F6ECDA"/>
        </w:rPr>
      </w:pPr>
      <w:r>
        <w:rPr>
          <w:rFonts w:ascii="Verdana" w:hAnsi="Verdana"/>
          <w:color w:val="000000"/>
          <w:shd w:val="clear" w:color="auto" w:fill="F6ECDA"/>
        </w:rPr>
        <w:t>Я непременно выберусь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 xml:space="preserve">       из липкой паутины искушений. 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>Да. Да, я обязательно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 xml:space="preserve">       порву порочный круг</w:t>
      </w:r>
      <w:r>
        <w:rPr>
          <w:rFonts w:ascii="Verdana" w:hAnsi="Verdana"/>
          <w:color w:val="000000"/>
          <w:shd w:val="clear" w:color="auto" w:fill="F6ECDA"/>
        </w:rPr>
        <w:t>.</w:t>
      </w:r>
      <w:r>
        <w:rPr>
          <w:rFonts w:ascii="Verdana" w:hAnsi="Verdana"/>
          <w:color w:val="000000"/>
          <w:shd w:val="clear" w:color="auto" w:fill="F6ECDA"/>
        </w:rPr>
        <w:t xml:space="preserve"> 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>И несамостоятельным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 xml:space="preserve">       проникнусь воодушевлением. 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>Ведь всё не так уж гибельно,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 xml:space="preserve">       пройдёт же мой недуг? </w:t>
      </w:r>
    </w:p>
    <w:p w:rsidR="006E0EF6" w:rsidRDefault="00C21FA5">
      <w:pPr>
        <w:rPr>
          <w:rFonts w:ascii="Verdana" w:hAnsi="Verdana"/>
          <w:color w:val="000000"/>
          <w:shd w:val="clear" w:color="auto" w:fill="F6ECDA"/>
        </w:rPr>
      </w:pPr>
      <w:r>
        <w:rPr>
          <w:rFonts w:ascii="Verdana" w:hAnsi="Verdana"/>
          <w:color w:val="000000"/>
          <w:shd w:val="clear" w:color="auto" w:fill="F6ECDA"/>
        </w:rPr>
        <w:t>Долой пленительный экстаз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 xml:space="preserve">       грехов, услад, пороков! Стыдному 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>Нет! Нет всем ублажениям,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 xml:space="preserve">       что губят мою суть!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>Дорогой исправления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 xml:space="preserve">       пора бы двигаться стремительно. 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>Но только то не в этот раз —</w:t>
      </w:r>
      <w:r>
        <w:rPr>
          <w:rFonts w:ascii="Verdana" w:hAnsi="Verdana"/>
          <w:color w:val="000000"/>
          <w:shd w:val="clear" w:color="auto" w:fill="F6ECDA"/>
        </w:rPr>
        <w:br/>
      </w:r>
      <w:r>
        <w:rPr>
          <w:rFonts w:ascii="Verdana" w:hAnsi="Verdana"/>
          <w:color w:val="000000"/>
          <w:shd w:val="clear" w:color="auto" w:fill="F6ECDA"/>
        </w:rPr>
        <w:t xml:space="preserve">       в другой какой-нибудь.</w:t>
      </w:r>
    </w:p>
    <w:p w:rsidR="00C21FA5" w:rsidRDefault="00C21FA5">
      <w:pPr>
        <w:rPr>
          <w:rFonts w:ascii="Verdana" w:hAnsi="Verdana"/>
          <w:color w:val="000000"/>
          <w:shd w:val="clear" w:color="auto" w:fill="F6ECDA"/>
        </w:rPr>
      </w:pPr>
    </w:p>
    <w:p w:rsidR="00C21FA5" w:rsidRDefault="00C21FA5">
      <w:pPr>
        <w:rPr>
          <w:rFonts w:ascii="Verdana" w:hAnsi="Verdana"/>
          <w:color w:val="000000"/>
          <w:shd w:val="clear" w:color="auto" w:fill="F6ECDA"/>
        </w:rPr>
      </w:pPr>
    </w:p>
    <w:p w:rsidR="00C21FA5" w:rsidRPr="00C21FA5" w:rsidRDefault="00C21FA5">
      <w:pPr>
        <w:rPr>
          <w:rFonts w:ascii="Verdana" w:hAnsi="Verdana"/>
          <w:color w:val="000000"/>
          <w:shd w:val="clear" w:color="auto" w:fill="F6ECDA"/>
        </w:rPr>
      </w:pPr>
      <w:r>
        <w:rPr>
          <w:rFonts w:ascii="Verdana" w:hAnsi="Verdana"/>
          <w:color w:val="000000"/>
          <w:shd w:val="clear" w:color="auto" w:fill="F6ECDA"/>
        </w:rPr>
        <w:t>28.02.2019</w:t>
      </w:r>
      <w:bookmarkStart w:id="0" w:name="_GoBack"/>
      <w:bookmarkEnd w:id="0"/>
    </w:p>
    <w:sectPr w:rsidR="00C21FA5" w:rsidRPr="00C2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A5"/>
    <w:rsid w:val="006E0EF6"/>
    <w:rsid w:val="00C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6E9A"/>
  <w15:chartTrackingRefBased/>
  <w15:docId w15:val="{E63642B2-5C18-4848-B25C-9645F389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2019-09-20T20:37:00Z</dcterms:created>
  <dcterms:modified xsi:type="dcterms:W3CDTF">2019-09-20T20:41:00Z</dcterms:modified>
</cp:coreProperties>
</file>