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D9122" w14:textId="77777777" w:rsidR="00B4390E" w:rsidRDefault="00B401C8" w:rsidP="006F04B5">
      <w:pPr>
        <w:spacing w:line="360" w:lineRule="auto"/>
        <w:ind w:firstLine="425"/>
        <w:jc w:val="both"/>
        <w:rPr>
          <w:rFonts w:ascii="Arial" w:hAnsi="Arial" w:cs="Arial"/>
          <w:sz w:val="24"/>
        </w:rPr>
      </w:pPr>
      <w:r w:rsidRPr="006F04B5">
        <w:rPr>
          <w:rFonts w:ascii="Arial" w:hAnsi="Arial" w:cs="Arial"/>
          <w:sz w:val="24"/>
        </w:rPr>
        <w:t xml:space="preserve">Такое заболевание, как геморрой не всегда требует оперативного лечения и малоинвазивные методы они основную роль сейчас несут в проктологическом кабинете. </w:t>
      </w:r>
    </w:p>
    <w:p w14:paraId="2C7DFD9F" w14:textId="77777777" w:rsidR="0000455E" w:rsidRDefault="00B401C8" w:rsidP="006F04B5">
      <w:pPr>
        <w:spacing w:line="360" w:lineRule="auto"/>
        <w:ind w:firstLine="425"/>
        <w:jc w:val="both"/>
        <w:rPr>
          <w:rFonts w:ascii="Arial" w:hAnsi="Arial" w:cs="Arial"/>
          <w:sz w:val="24"/>
        </w:rPr>
      </w:pPr>
      <w:r w:rsidRPr="006F04B5">
        <w:rPr>
          <w:rFonts w:ascii="Arial" w:hAnsi="Arial" w:cs="Arial"/>
          <w:sz w:val="24"/>
        </w:rPr>
        <w:t xml:space="preserve">Латексное лигирование, метод инфракрасной фотокоагуляции, склеротерапия – с помощью этих методов можно вылечить геморрой 1-ой, 2-ой и в некоторых случаях 3-ей стадии. Латексное лигирование является золотым стандартом малоинвазивных методов лечения и заключается в том, что на основание узла, с помощью специального аппарата, латексного лигатора, скидывается латексное кольцо, которое в последующем поэтапно пережимает узел и он в течении недели отмирает. </w:t>
      </w:r>
      <w:r w:rsidR="00595777" w:rsidRPr="006F04B5">
        <w:rPr>
          <w:rFonts w:ascii="Arial" w:hAnsi="Arial" w:cs="Arial"/>
          <w:sz w:val="24"/>
        </w:rPr>
        <w:t>К а</w:t>
      </w:r>
      <w:r w:rsidRPr="006F04B5">
        <w:rPr>
          <w:rFonts w:ascii="Arial" w:hAnsi="Arial" w:cs="Arial"/>
          <w:sz w:val="24"/>
        </w:rPr>
        <w:t>ппарат</w:t>
      </w:r>
      <w:r w:rsidR="00595777" w:rsidRPr="006F04B5">
        <w:rPr>
          <w:rFonts w:ascii="Arial" w:hAnsi="Arial" w:cs="Arial"/>
          <w:sz w:val="24"/>
        </w:rPr>
        <w:t>у</w:t>
      </w:r>
      <w:r w:rsidRPr="006F04B5">
        <w:rPr>
          <w:rFonts w:ascii="Arial" w:hAnsi="Arial" w:cs="Arial"/>
          <w:sz w:val="24"/>
        </w:rPr>
        <w:t xml:space="preserve"> подсоединяет</w:t>
      </w:r>
      <w:r w:rsidR="00595777" w:rsidRPr="006F04B5">
        <w:rPr>
          <w:rFonts w:ascii="Arial" w:hAnsi="Arial" w:cs="Arial"/>
          <w:sz w:val="24"/>
        </w:rPr>
        <w:t>ся</w:t>
      </w:r>
      <w:r w:rsidRPr="006F04B5">
        <w:rPr>
          <w:rFonts w:ascii="Arial" w:hAnsi="Arial" w:cs="Arial"/>
          <w:sz w:val="24"/>
        </w:rPr>
        <w:t xml:space="preserve"> вакуум, который засасывает в камеру</w:t>
      </w:r>
      <w:r w:rsidR="00595777" w:rsidRPr="006F04B5">
        <w:rPr>
          <w:rFonts w:ascii="Arial" w:hAnsi="Arial" w:cs="Arial"/>
          <w:sz w:val="24"/>
        </w:rPr>
        <w:t xml:space="preserve"> рабочую лигатора данный узел и с помощью специального механизма скидывается на основание вот это непосредственно латексное кольцо. Метод является золотым стандартом при инвазивном лечении при 1-ой, 2-ой, реже 3-ей стадии не только у нас, но и за рубежом на данном этапе развития медицины. Эта процедура, т.к. она является малоинвазивной процедурой, проводится в удобном положении для пациента на боку и, самое главное, что не болезненна для пациента и малотравматична. Используем мы обезболивающие </w:t>
      </w:r>
      <w:r w:rsidR="00513215" w:rsidRPr="006F04B5">
        <w:rPr>
          <w:rFonts w:ascii="Arial" w:hAnsi="Arial" w:cs="Arial"/>
          <w:sz w:val="24"/>
        </w:rPr>
        <w:t xml:space="preserve">гели для этой процедуры, чтобы было максимально комфортно для пациента и используем проктологическое белье, если это необходимо. </w:t>
      </w:r>
    </w:p>
    <w:p w14:paraId="1A8BBDE9" w14:textId="77777777" w:rsidR="003004A6" w:rsidRDefault="00513215" w:rsidP="006F04B5">
      <w:pPr>
        <w:spacing w:line="360" w:lineRule="auto"/>
        <w:ind w:firstLine="425"/>
        <w:jc w:val="both"/>
        <w:rPr>
          <w:rFonts w:ascii="Arial" w:hAnsi="Arial" w:cs="Arial"/>
          <w:sz w:val="24"/>
        </w:rPr>
      </w:pPr>
      <w:r w:rsidRPr="006F04B5">
        <w:rPr>
          <w:rFonts w:ascii="Arial" w:hAnsi="Arial" w:cs="Arial"/>
          <w:sz w:val="24"/>
        </w:rPr>
        <w:t>Метод хорош еще и в том, что по сравнению с другими малоинвазивными методами лечения, все-таки здесь происходят не только редукция узла и его фиброз, но и удаление излишней ткани геморроидального узла, т.к. латексное кольцо пережимает основание узла и узел в последующем отторгается, но часть</w:t>
      </w:r>
      <w:r w:rsidR="00CB419A">
        <w:rPr>
          <w:rFonts w:ascii="Arial" w:hAnsi="Arial" w:cs="Arial"/>
          <w:sz w:val="24"/>
        </w:rPr>
        <w:t>,</w:t>
      </w:r>
      <w:r w:rsidRPr="006F04B5">
        <w:rPr>
          <w:rFonts w:ascii="Arial" w:hAnsi="Arial" w:cs="Arial"/>
          <w:sz w:val="24"/>
        </w:rPr>
        <w:t xml:space="preserve"> все-таки</w:t>
      </w:r>
      <w:r w:rsidR="00CB419A">
        <w:rPr>
          <w:rFonts w:ascii="Arial" w:hAnsi="Arial" w:cs="Arial"/>
          <w:sz w:val="24"/>
        </w:rPr>
        <w:t>,</w:t>
      </w:r>
      <w:r w:rsidRPr="006F04B5">
        <w:rPr>
          <w:rFonts w:ascii="Arial" w:hAnsi="Arial" w:cs="Arial"/>
          <w:sz w:val="24"/>
        </w:rPr>
        <w:t xml:space="preserve"> небольшая узла, как у здоровых людей она сохраняется и в принципе, если человек соблюдает все требования, в последующем приходит на контрольные осмотры, то в будущем возможно, что имеет место быть и безрецидивное лечение</w:t>
      </w:r>
      <w:r w:rsidR="00B401C8" w:rsidRPr="006F04B5">
        <w:rPr>
          <w:rFonts w:ascii="Arial" w:hAnsi="Arial" w:cs="Arial"/>
          <w:sz w:val="24"/>
        </w:rPr>
        <w:t xml:space="preserve"> </w:t>
      </w:r>
      <w:r w:rsidRPr="006F04B5">
        <w:rPr>
          <w:rFonts w:ascii="Arial" w:hAnsi="Arial" w:cs="Arial"/>
          <w:sz w:val="24"/>
        </w:rPr>
        <w:t xml:space="preserve">латексными кольцами. </w:t>
      </w:r>
    </w:p>
    <w:p w14:paraId="6EE56DE5" w14:textId="60278836" w:rsidR="00280730" w:rsidRPr="006F04B5" w:rsidRDefault="00513215" w:rsidP="006F04B5">
      <w:pPr>
        <w:spacing w:line="360" w:lineRule="auto"/>
        <w:ind w:firstLine="425"/>
        <w:jc w:val="both"/>
        <w:rPr>
          <w:rFonts w:ascii="Arial" w:hAnsi="Arial" w:cs="Arial"/>
          <w:sz w:val="24"/>
        </w:rPr>
      </w:pPr>
      <w:r w:rsidRPr="006F04B5">
        <w:rPr>
          <w:rFonts w:ascii="Arial" w:hAnsi="Arial" w:cs="Arial"/>
          <w:sz w:val="24"/>
        </w:rPr>
        <w:t>Проводится эта процедура амбулаторно</w:t>
      </w:r>
      <w:r w:rsidR="00034DE6" w:rsidRPr="006F04B5">
        <w:rPr>
          <w:rFonts w:ascii="Arial" w:hAnsi="Arial" w:cs="Arial"/>
          <w:sz w:val="24"/>
        </w:rPr>
        <w:t>, малотравматично. Пациент, как правило, не чувствует особой боли и, что самое главное, то что пациент остается работоспособны</w:t>
      </w:r>
      <w:r w:rsidR="00AD047E">
        <w:rPr>
          <w:rFonts w:ascii="Arial" w:hAnsi="Arial" w:cs="Arial"/>
          <w:sz w:val="24"/>
        </w:rPr>
        <w:t>м</w:t>
      </w:r>
      <w:r w:rsidR="00034DE6" w:rsidRPr="006F04B5">
        <w:rPr>
          <w:rFonts w:ascii="Arial" w:hAnsi="Arial" w:cs="Arial"/>
          <w:sz w:val="24"/>
        </w:rPr>
        <w:t xml:space="preserve"> и не требуется какой-то реабилитации, временной нетрудоспособности. Латексное лигирование, как и другие малоинвазивные методы лечения, применяется и при первой, самой начальной стадии геморроидальной болезни. Хотя на этот счет идут достаточно много дискуссий, то что в первой стадии стоит или нет лечить малоинвазивно или все-таки </w:t>
      </w:r>
      <w:r w:rsidR="00034DE6" w:rsidRPr="006F04B5">
        <w:rPr>
          <w:rFonts w:ascii="Arial" w:hAnsi="Arial" w:cs="Arial"/>
          <w:sz w:val="24"/>
        </w:rPr>
        <w:lastRenderedPageBreak/>
        <w:t>консервативно. Хирурги старой школы предлагают</w:t>
      </w:r>
      <w:r w:rsidR="000E1552">
        <w:rPr>
          <w:rFonts w:ascii="Arial" w:hAnsi="Arial" w:cs="Arial"/>
          <w:sz w:val="24"/>
        </w:rPr>
        <w:t>,</w:t>
      </w:r>
      <w:r w:rsidR="00034DE6" w:rsidRPr="006F04B5">
        <w:rPr>
          <w:rFonts w:ascii="Arial" w:hAnsi="Arial" w:cs="Arial"/>
          <w:sz w:val="24"/>
        </w:rPr>
        <w:t xml:space="preserve"> все-таки</w:t>
      </w:r>
      <w:r w:rsidR="000E1552">
        <w:rPr>
          <w:rFonts w:ascii="Arial" w:hAnsi="Arial" w:cs="Arial"/>
          <w:sz w:val="24"/>
        </w:rPr>
        <w:t>,</w:t>
      </w:r>
      <w:r w:rsidR="00034DE6" w:rsidRPr="006F04B5">
        <w:rPr>
          <w:rFonts w:ascii="Arial" w:hAnsi="Arial" w:cs="Arial"/>
          <w:sz w:val="24"/>
        </w:rPr>
        <w:t xml:space="preserve"> останавливаться на консервативных методах лечения, но сейчас новые идут тенденции за рубежом и уже в России, что</w:t>
      </w:r>
      <w:r w:rsidR="000A0A9E">
        <w:rPr>
          <w:rFonts w:ascii="Arial" w:hAnsi="Arial" w:cs="Arial"/>
          <w:sz w:val="24"/>
        </w:rPr>
        <w:t>,</w:t>
      </w:r>
      <w:r w:rsidR="00034DE6" w:rsidRPr="006F04B5">
        <w:rPr>
          <w:rFonts w:ascii="Arial" w:hAnsi="Arial" w:cs="Arial"/>
          <w:sz w:val="24"/>
        </w:rPr>
        <w:t xml:space="preserve"> все-таки</w:t>
      </w:r>
      <w:r w:rsidR="000A0A9E">
        <w:rPr>
          <w:rFonts w:ascii="Arial" w:hAnsi="Arial" w:cs="Arial"/>
          <w:sz w:val="24"/>
        </w:rPr>
        <w:t>,</w:t>
      </w:r>
      <w:r w:rsidR="00034DE6" w:rsidRPr="006F04B5">
        <w:rPr>
          <w:rFonts w:ascii="Arial" w:hAnsi="Arial" w:cs="Arial"/>
          <w:sz w:val="24"/>
        </w:rPr>
        <w:t xml:space="preserve"> при первой стадии, даже при начальной первой стадии, нужно применять малоинвазивные методы лечения. Почему? Потому, что действительно</w:t>
      </w:r>
      <w:r w:rsidR="00D33E37" w:rsidRPr="006F04B5">
        <w:rPr>
          <w:rFonts w:ascii="Arial" w:hAnsi="Arial" w:cs="Arial"/>
          <w:sz w:val="24"/>
        </w:rPr>
        <w:t xml:space="preserve"> на первой стадии с помощью консервативного лечения можно заглушить болезнь, геморрой может в последующем несколько месяцев, а то и лет не проявляться, но уменьшить узел с помощью лекарств, свечей, таблеток </w:t>
      </w:r>
      <w:r w:rsidR="006F04B5" w:rsidRPr="006F04B5">
        <w:rPr>
          <w:rFonts w:ascii="Arial" w:hAnsi="Arial" w:cs="Arial"/>
          <w:sz w:val="24"/>
        </w:rPr>
        <w:t>невозможно</w:t>
      </w:r>
      <w:r w:rsidR="00D33E37" w:rsidRPr="006F04B5">
        <w:rPr>
          <w:rFonts w:ascii="Arial" w:hAnsi="Arial" w:cs="Arial"/>
          <w:sz w:val="24"/>
        </w:rPr>
        <w:t xml:space="preserve">. Все равно он в той или иной степени в последующем будет увеличиваться, развиваться. И при малоинвазивных методах лечения происходит удаление этого узла безоперационно малотравматично и именно при первой стадии развития заболевания как раз возможен безрецидивный момент именно лечения. При третьей, особенно четвертой стадии, конечно, все-таки сейчас применяются оперативные методы лечения. Тем более новые оперативные методы лечения </w:t>
      </w:r>
      <w:r w:rsidR="00280730" w:rsidRPr="006F04B5">
        <w:rPr>
          <w:rFonts w:ascii="Arial" w:hAnsi="Arial" w:cs="Arial"/>
          <w:sz w:val="24"/>
        </w:rPr>
        <w:t>являются малотравматичными и тоже малоинвазивными. Поэтому рекомендую</w:t>
      </w:r>
      <w:r w:rsidR="00667C52">
        <w:rPr>
          <w:rFonts w:ascii="Arial" w:hAnsi="Arial" w:cs="Arial"/>
          <w:sz w:val="24"/>
        </w:rPr>
        <w:t>,</w:t>
      </w:r>
      <w:r w:rsidR="00280730" w:rsidRPr="006F04B5">
        <w:rPr>
          <w:rFonts w:ascii="Arial" w:hAnsi="Arial" w:cs="Arial"/>
          <w:sz w:val="24"/>
        </w:rPr>
        <w:t xml:space="preserve"> все-таки</w:t>
      </w:r>
      <w:r w:rsidR="00667C52">
        <w:rPr>
          <w:rFonts w:ascii="Arial" w:hAnsi="Arial" w:cs="Arial"/>
          <w:sz w:val="24"/>
        </w:rPr>
        <w:t>,</w:t>
      </w:r>
      <w:bookmarkStart w:id="0" w:name="_GoBack"/>
      <w:bookmarkEnd w:id="0"/>
      <w:r w:rsidR="00280730" w:rsidRPr="006F04B5">
        <w:rPr>
          <w:rFonts w:ascii="Arial" w:hAnsi="Arial" w:cs="Arial"/>
          <w:sz w:val="24"/>
        </w:rPr>
        <w:t xml:space="preserve"> пациентам приходить на начальных стадиях развития заболевания, особенно при первой стадии, потому что вылечить первую стадию можно малоинвазивно – это действительно возможно и практически безрецидивно. </w:t>
      </w:r>
    </w:p>
    <w:p w14:paraId="2F6FFC57" w14:textId="6F6842EE" w:rsidR="0088244D" w:rsidRPr="006F04B5" w:rsidRDefault="00280730" w:rsidP="006F04B5">
      <w:pPr>
        <w:spacing w:line="360" w:lineRule="auto"/>
        <w:ind w:firstLine="425"/>
        <w:jc w:val="both"/>
        <w:rPr>
          <w:rFonts w:ascii="Arial" w:hAnsi="Arial" w:cs="Arial"/>
          <w:sz w:val="24"/>
        </w:rPr>
      </w:pPr>
      <w:r w:rsidRPr="006F04B5">
        <w:rPr>
          <w:rFonts w:ascii="Arial" w:hAnsi="Arial" w:cs="Arial"/>
          <w:sz w:val="24"/>
        </w:rPr>
        <w:t xml:space="preserve">Если Вы столкнулись с такой проблемой, приходите – мы Вам поможем.  </w:t>
      </w:r>
      <w:r w:rsidR="00034DE6" w:rsidRPr="006F04B5">
        <w:rPr>
          <w:rFonts w:ascii="Arial" w:hAnsi="Arial" w:cs="Arial"/>
          <w:sz w:val="24"/>
        </w:rPr>
        <w:t xml:space="preserve"> </w:t>
      </w:r>
    </w:p>
    <w:sectPr w:rsidR="0088244D" w:rsidRPr="006F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49"/>
    <w:rsid w:val="0000455E"/>
    <w:rsid w:val="00034DE6"/>
    <w:rsid w:val="000A0A9E"/>
    <w:rsid w:val="000E1552"/>
    <w:rsid w:val="00257349"/>
    <w:rsid w:val="00280730"/>
    <w:rsid w:val="002F3949"/>
    <w:rsid w:val="003004A6"/>
    <w:rsid w:val="00513215"/>
    <w:rsid w:val="00595777"/>
    <w:rsid w:val="00667C52"/>
    <w:rsid w:val="006F04B5"/>
    <w:rsid w:val="00793D8D"/>
    <w:rsid w:val="00A370DA"/>
    <w:rsid w:val="00AD047E"/>
    <w:rsid w:val="00B401C8"/>
    <w:rsid w:val="00B4390E"/>
    <w:rsid w:val="00CB419A"/>
    <w:rsid w:val="00D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654E"/>
  <w15:chartTrackingRefBased/>
  <w15:docId w15:val="{928156E5-ED09-492B-B479-75EAC049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Грызлики</dc:creator>
  <cp:keywords/>
  <dc:description/>
  <cp:lastModifiedBy>Грызлики</cp:lastModifiedBy>
  <cp:revision>13</cp:revision>
  <dcterms:created xsi:type="dcterms:W3CDTF">2018-03-11T06:43:00Z</dcterms:created>
  <dcterms:modified xsi:type="dcterms:W3CDTF">2018-03-11T16:51:00Z</dcterms:modified>
</cp:coreProperties>
</file>