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B7D" w:rsidRPr="00947B7D" w:rsidRDefault="00947B7D" w:rsidP="00947B7D">
      <w:pPr>
        <w:shd w:val="clear" w:color="auto" w:fill="FFFFFF"/>
        <w:spacing w:after="300" w:line="540" w:lineRule="atLeast"/>
        <w:outlineLvl w:val="0"/>
        <w:rPr>
          <w:rFonts w:ascii="Lucida Sans Unicode" w:eastAsia="Times New Roman" w:hAnsi="Lucida Sans Unicode" w:cs="Lucida Sans Unicode"/>
          <w:color w:val="005094"/>
          <w:kern w:val="36"/>
          <w:sz w:val="45"/>
          <w:szCs w:val="45"/>
          <w:lang w:eastAsia="ru-RU"/>
        </w:rPr>
      </w:pPr>
      <w:r w:rsidRPr="00947B7D">
        <w:rPr>
          <w:rFonts w:ascii="Lucida Sans Unicode" w:eastAsia="Times New Roman" w:hAnsi="Lucida Sans Unicode" w:cs="Lucida Sans Unicode"/>
          <w:color w:val="005094"/>
          <w:kern w:val="36"/>
          <w:sz w:val="45"/>
          <w:szCs w:val="45"/>
          <w:lang w:eastAsia="ru-RU"/>
        </w:rPr>
        <w:t xml:space="preserve">В чём польза глюкозамин </w:t>
      </w:r>
      <w:proofErr w:type="spellStart"/>
      <w:r w:rsidRPr="00947B7D">
        <w:rPr>
          <w:rFonts w:ascii="Lucida Sans Unicode" w:eastAsia="Times New Roman" w:hAnsi="Lucida Sans Unicode" w:cs="Lucida Sans Unicode"/>
          <w:color w:val="005094"/>
          <w:kern w:val="36"/>
          <w:sz w:val="45"/>
          <w:szCs w:val="45"/>
          <w:lang w:eastAsia="ru-RU"/>
        </w:rPr>
        <w:t>хондроитина</w:t>
      </w:r>
      <w:proofErr w:type="spellEnd"/>
      <w:r w:rsidRPr="00947B7D">
        <w:rPr>
          <w:rFonts w:ascii="Lucida Sans Unicode" w:eastAsia="Times New Roman" w:hAnsi="Lucida Sans Unicode" w:cs="Lucida Sans Unicode"/>
          <w:color w:val="005094"/>
          <w:kern w:val="36"/>
          <w:sz w:val="45"/>
          <w:szCs w:val="45"/>
          <w:lang w:eastAsia="ru-RU"/>
        </w:rPr>
        <w:t xml:space="preserve"> для суставов?</w:t>
      </w:r>
    </w:p>
    <w:p w:rsidR="00947B7D" w:rsidRPr="00947B7D" w:rsidRDefault="00947B7D" w:rsidP="00947B7D">
      <w:pPr>
        <w:shd w:val="clear" w:color="auto" w:fill="FFFFFF"/>
        <w:spacing w:before="15" w:after="15" w:line="347" w:lineRule="atLeast"/>
        <w:jc w:val="both"/>
        <w:textAlignment w:val="top"/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ru-RU"/>
        </w:rPr>
      </w:pPr>
      <w:r w:rsidRPr="00947B7D"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ru-RU"/>
        </w:rPr>
        <w:t xml:space="preserve">Эффективность глюкозамина и </w:t>
      </w:r>
      <w:proofErr w:type="spellStart"/>
      <w:r w:rsidRPr="00947B7D"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ru-RU"/>
        </w:rPr>
        <w:t>хондроитина</w:t>
      </w:r>
      <w:proofErr w:type="spellEnd"/>
      <w:r w:rsidRPr="00947B7D"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ru-RU"/>
        </w:rPr>
        <w:t xml:space="preserve"> при патологии суставов исследуется с 60-х годов прошлого века, а с начала 2000-х эти вещества вызвали настоящий информационный бум. Первоначальный энтузиазм медиков сменился скептицизмом, и сегодня научное сообщество так и не пришло к единому выводу. О статусе глюкозамина и </w:t>
      </w:r>
      <w:proofErr w:type="spellStart"/>
      <w:r w:rsidRPr="00947B7D"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ru-RU"/>
        </w:rPr>
        <w:t>хондроитина</w:t>
      </w:r>
      <w:proofErr w:type="spellEnd"/>
      <w:r w:rsidRPr="00947B7D"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ru-RU"/>
        </w:rPr>
        <w:t xml:space="preserve"> в терапии суставов, аргументах противников и сторонников — эта статья.</w:t>
      </w:r>
    </w:p>
    <w:p w:rsidR="00947B7D" w:rsidRPr="00947B7D" w:rsidRDefault="00947B7D" w:rsidP="00947B7D">
      <w:pPr>
        <w:shd w:val="clear" w:color="auto" w:fill="FFFFFF"/>
        <w:spacing w:after="0" w:line="396" w:lineRule="atLeast"/>
        <w:jc w:val="both"/>
        <w:textAlignment w:val="top"/>
        <w:outlineLvl w:val="1"/>
        <w:rPr>
          <w:rFonts w:ascii="Lucida Sans Unicode" w:eastAsia="Times New Roman" w:hAnsi="Lucida Sans Unicode" w:cs="Lucida Sans Unicode"/>
          <w:color w:val="006594"/>
          <w:sz w:val="33"/>
          <w:szCs w:val="33"/>
          <w:lang w:eastAsia="ru-RU"/>
        </w:rPr>
      </w:pPr>
      <w:r w:rsidRPr="00947B7D">
        <w:rPr>
          <w:rFonts w:ascii="Lucida Sans Unicode" w:eastAsia="Times New Roman" w:hAnsi="Lucida Sans Unicode" w:cs="Lucida Sans Unicode"/>
          <w:color w:val="006594"/>
          <w:sz w:val="33"/>
          <w:szCs w:val="33"/>
          <w:lang w:eastAsia="ru-RU"/>
        </w:rPr>
        <w:t xml:space="preserve">Глюкозамин и </w:t>
      </w:r>
      <w:proofErr w:type="spellStart"/>
      <w:r w:rsidRPr="00947B7D">
        <w:rPr>
          <w:rFonts w:ascii="Lucida Sans Unicode" w:eastAsia="Times New Roman" w:hAnsi="Lucida Sans Unicode" w:cs="Lucida Sans Unicode"/>
          <w:color w:val="006594"/>
          <w:sz w:val="33"/>
          <w:szCs w:val="33"/>
          <w:lang w:eastAsia="ru-RU"/>
        </w:rPr>
        <w:t>хондроитин</w:t>
      </w:r>
      <w:proofErr w:type="spellEnd"/>
      <w:r w:rsidRPr="00947B7D">
        <w:rPr>
          <w:rFonts w:ascii="Lucida Sans Unicode" w:eastAsia="Times New Roman" w:hAnsi="Lucida Sans Unicode" w:cs="Lucida Sans Unicode"/>
          <w:color w:val="006594"/>
          <w:sz w:val="33"/>
          <w:szCs w:val="33"/>
          <w:lang w:eastAsia="ru-RU"/>
        </w:rPr>
        <w:t xml:space="preserve"> в медицинской практике различных стран</w:t>
      </w:r>
    </w:p>
    <w:p w:rsidR="00947B7D" w:rsidRPr="00947B7D" w:rsidRDefault="00947B7D" w:rsidP="00947B7D">
      <w:pPr>
        <w:shd w:val="clear" w:color="auto" w:fill="FFFFFF"/>
        <w:spacing w:after="0" w:line="347" w:lineRule="atLeast"/>
        <w:jc w:val="both"/>
        <w:textAlignment w:val="top"/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ru-RU"/>
        </w:rPr>
      </w:pPr>
      <w:r w:rsidRPr="00947B7D"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ru-RU"/>
        </w:rPr>
        <w:t>В Европе оба эти соединения считаются лекарствами и относятся к классу препаратов под общим термином </w:t>
      </w:r>
      <w:r w:rsidRPr="00947B7D">
        <w:rPr>
          <w:rFonts w:ascii="Lucida Sans Unicode" w:eastAsia="Times New Roman" w:hAnsi="Lucida Sans Unicode" w:cs="Lucida Sans Unicode"/>
          <w:i/>
          <w:iCs/>
          <w:color w:val="333333"/>
          <w:sz w:val="21"/>
          <w:szCs w:val="21"/>
          <w:lang w:eastAsia="ru-RU"/>
        </w:rPr>
        <w:t>SYSADOA</w:t>
      </w:r>
      <w:r w:rsidRPr="00947B7D"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ru-RU"/>
        </w:rPr>
        <w:t> (</w:t>
      </w:r>
      <w:proofErr w:type="spellStart"/>
      <w:r w:rsidRPr="00947B7D"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ru-RU"/>
        </w:rPr>
        <w:t>Slow</w:t>
      </w:r>
      <w:proofErr w:type="spellEnd"/>
      <w:r w:rsidRPr="00947B7D"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ru-RU"/>
        </w:rPr>
        <w:t xml:space="preserve"> </w:t>
      </w:r>
      <w:proofErr w:type="spellStart"/>
      <w:r w:rsidRPr="00947B7D"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ru-RU"/>
        </w:rPr>
        <w:t>Acting</w:t>
      </w:r>
      <w:proofErr w:type="spellEnd"/>
      <w:r w:rsidRPr="00947B7D"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ru-RU"/>
        </w:rPr>
        <w:t xml:space="preserve"> </w:t>
      </w:r>
      <w:proofErr w:type="spellStart"/>
      <w:r w:rsidRPr="00947B7D"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ru-RU"/>
        </w:rPr>
        <w:t>Drugs</w:t>
      </w:r>
      <w:proofErr w:type="spellEnd"/>
      <w:r w:rsidRPr="00947B7D"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ru-RU"/>
        </w:rPr>
        <w:t xml:space="preserve"> </w:t>
      </w:r>
      <w:proofErr w:type="spellStart"/>
      <w:r w:rsidRPr="00947B7D"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ru-RU"/>
        </w:rPr>
        <w:t>for</w:t>
      </w:r>
      <w:proofErr w:type="spellEnd"/>
      <w:r w:rsidRPr="00947B7D"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ru-RU"/>
        </w:rPr>
        <w:t xml:space="preserve"> </w:t>
      </w:r>
      <w:proofErr w:type="spellStart"/>
      <w:r w:rsidRPr="00947B7D"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ru-RU"/>
        </w:rPr>
        <w:t>Osteoartriths</w:t>
      </w:r>
      <w:proofErr w:type="spellEnd"/>
      <w:r w:rsidRPr="00947B7D"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ru-RU"/>
        </w:rPr>
        <w:t xml:space="preserve"> — медленнодействующие лекарства против остеоартрита). Под этим названием глюкозамин и </w:t>
      </w:r>
      <w:proofErr w:type="spellStart"/>
      <w:r w:rsidRPr="00947B7D"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ru-RU"/>
        </w:rPr>
        <w:t>хондроитин</w:t>
      </w:r>
      <w:proofErr w:type="spellEnd"/>
      <w:r w:rsidRPr="00947B7D"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ru-RU"/>
        </w:rPr>
        <w:t xml:space="preserve"> упоминаются, например, в </w:t>
      </w:r>
      <w:hyperlink r:id="rId6" w:tgtFrame="_blank" w:history="1">
        <w:r w:rsidRPr="00947B7D">
          <w:rPr>
            <w:rFonts w:ascii="Lucida Sans Unicode" w:eastAsia="Times New Roman" w:hAnsi="Lucida Sans Unicode" w:cs="Lucida Sans Unicode"/>
            <w:color w:val="575757"/>
            <w:sz w:val="21"/>
            <w:szCs w:val="21"/>
            <w:lang w:eastAsia="ru-RU"/>
          </w:rPr>
          <w:t xml:space="preserve">рекомендациях (2003, </w:t>
        </w:r>
        <w:proofErr w:type="spellStart"/>
        <w:r w:rsidRPr="00947B7D">
          <w:rPr>
            <w:rFonts w:ascii="Lucida Sans Unicode" w:eastAsia="Times New Roman" w:hAnsi="Lucida Sans Unicode" w:cs="Lucida Sans Unicode"/>
            <w:color w:val="575757"/>
            <w:sz w:val="21"/>
            <w:szCs w:val="21"/>
            <w:lang w:eastAsia="ru-RU"/>
          </w:rPr>
          <w:t>pdf</w:t>
        </w:r>
        <w:proofErr w:type="spellEnd"/>
        <w:r w:rsidRPr="00947B7D">
          <w:rPr>
            <w:rFonts w:ascii="Lucida Sans Unicode" w:eastAsia="Times New Roman" w:hAnsi="Lucida Sans Unicode" w:cs="Lucida Sans Unicode"/>
            <w:color w:val="575757"/>
            <w:sz w:val="21"/>
            <w:szCs w:val="21"/>
            <w:lang w:eastAsia="ru-RU"/>
          </w:rPr>
          <w:t xml:space="preserve">., англ. </w:t>
        </w:r>
        <w:proofErr w:type="spellStart"/>
        <w:r w:rsidRPr="00947B7D">
          <w:rPr>
            <w:rFonts w:ascii="Lucida Sans Unicode" w:eastAsia="Times New Roman" w:hAnsi="Lucida Sans Unicode" w:cs="Lucida Sans Unicode"/>
            <w:color w:val="575757"/>
            <w:sz w:val="21"/>
            <w:szCs w:val="21"/>
            <w:lang w:eastAsia="ru-RU"/>
          </w:rPr>
          <w:t>яз</w:t>
        </w:r>
        <w:proofErr w:type="spellEnd"/>
        <w:r w:rsidRPr="00947B7D">
          <w:rPr>
            <w:rFonts w:ascii="Lucida Sans Unicode" w:eastAsia="Times New Roman" w:hAnsi="Lucida Sans Unicode" w:cs="Lucida Sans Unicode"/>
            <w:color w:val="575757"/>
            <w:sz w:val="21"/>
            <w:szCs w:val="21"/>
            <w:lang w:eastAsia="ru-RU"/>
          </w:rPr>
          <w:t>)</w:t>
        </w:r>
      </w:hyperlink>
      <w:r w:rsidRPr="00947B7D"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ru-RU"/>
        </w:rPr>
        <w:t xml:space="preserve"> Европейской </w:t>
      </w:r>
      <w:proofErr w:type="spellStart"/>
      <w:r w:rsidRPr="00947B7D"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ru-RU"/>
        </w:rPr>
        <w:t>антиревматической</w:t>
      </w:r>
      <w:proofErr w:type="spellEnd"/>
      <w:r w:rsidRPr="00947B7D"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ru-RU"/>
        </w:rPr>
        <w:t xml:space="preserve"> лиги </w:t>
      </w:r>
      <w:r w:rsidRPr="00947B7D">
        <w:rPr>
          <w:rFonts w:ascii="Lucida Sans Unicode" w:eastAsia="Times New Roman" w:hAnsi="Lucida Sans Unicode" w:cs="Lucida Sans Unicode"/>
          <w:i/>
          <w:iCs/>
          <w:color w:val="333333"/>
          <w:sz w:val="21"/>
          <w:szCs w:val="21"/>
          <w:lang w:eastAsia="ru-RU"/>
        </w:rPr>
        <w:t>(EULAR)</w:t>
      </w:r>
      <w:r w:rsidRPr="00947B7D"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ru-RU"/>
        </w:rPr>
        <w:t xml:space="preserve">. Перечень препаратов на основе глюкозамин </w:t>
      </w:r>
      <w:proofErr w:type="spellStart"/>
      <w:r w:rsidRPr="00947B7D"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ru-RU"/>
        </w:rPr>
        <w:t>хондроитина</w:t>
      </w:r>
      <w:proofErr w:type="spellEnd"/>
      <w:r w:rsidRPr="00947B7D"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ru-RU"/>
        </w:rPr>
        <w:t xml:space="preserve">, зарегистрированных под разными торговыми марками, состоит </w:t>
      </w:r>
      <w:proofErr w:type="gramStart"/>
      <w:r w:rsidRPr="00947B7D"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ru-RU"/>
        </w:rPr>
        <w:t>из</w:t>
      </w:r>
      <w:proofErr w:type="gramEnd"/>
      <w:r w:rsidRPr="00947B7D"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ru-RU"/>
        </w:rPr>
        <w:t xml:space="preserve"> более </w:t>
      </w:r>
      <w:proofErr w:type="gramStart"/>
      <w:r w:rsidRPr="00947B7D"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ru-RU"/>
        </w:rPr>
        <w:t>чем</w:t>
      </w:r>
      <w:proofErr w:type="gramEnd"/>
      <w:r w:rsidRPr="00947B7D"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ru-RU"/>
        </w:rPr>
        <w:t xml:space="preserve"> сотни названий.</w:t>
      </w:r>
    </w:p>
    <w:p w:rsidR="00947B7D" w:rsidRPr="00947B7D" w:rsidRDefault="00947B7D" w:rsidP="00947B7D">
      <w:pPr>
        <w:shd w:val="clear" w:color="auto" w:fill="FFFFFF"/>
        <w:spacing w:after="150" w:line="347" w:lineRule="atLeast"/>
        <w:jc w:val="center"/>
        <w:textAlignment w:val="top"/>
        <w:rPr>
          <w:rFonts w:ascii="Georgia" w:eastAsia="Times New Roman" w:hAnsi="Georgia" w:cs="Lucida Sans Unicode"/>
          <w:i/>
          <w:iCs/>
          <w:color w:val="333333"/>
          <w:sz w:val="38"/>
          <w:szCs w:val="38"/>
          <w:lang w:eastAsia="ru-RU"/>
        </w:rPr>
      </w:pPr>
      <w:r w:rsidRPr="00947B7D">
        <w:rPr>
          <w:rFonts w:ascii="Georgia" w:eastAsia="Times New Roman" w:hAnsi="Georgia" w:cs="Lucida Sans Unicode"/>
          <w:i/>
          <w:iCs/>
          <w:color w:val="333333"/>
          <w:sz w:val="38"/>
          <w:szCs w:val="38"/>
          <w:lang w:eastAsia="ru-RU"/>
        </w:rPr>
        <w:t xml:space="preserve">«Глюкозамин </w:t>
      </w:r>
      <w:proofErr w:type="spellStart"/>
      <w:r w:rsidRPr="00947B7D">
        <w:rPr>
          <w:rFonts w:ascii="Georgia" w:eastAsia="Times New Roman" w:hAnsi="Georgia" w:cs="Lucida Sans Unicode"/>
          <w:i/>
          <w:iCs/>
          <w:color w:val="333333"/>
          <w:sz w:val="38"/>
          <w:szCs w:val="38"/>
          <w:lang w:eastAsia="ru-RU"/>
        </w:rPr>
        <w:t>хондроитин</w:t>
      </w:r>
      <w:proofErr w:type="spellEnd"/>
      <w:r w:rsidRPr="00947B7D">
        <w:rPr>
          <w:rFonts w:ascii="Georgia" w:eastAsia="Times New Roman" w:hAnsi="Georgia" w:cs="Lucida Sans Unicode"/>
          <w:i/>
          <w:iCs/>
          <w:color w:val="333333"/>
          <w:sz w:val="38"/>
          <w:szCs w:val="38"/>
          <w:lang w:eastAsia="ru-RU"/>
        </w:rPr>
        <w:t xml:space="preserve"> рекомендует Европейская </w:t>
      </w:r>
      <w:proofErr w:type="spellStart"/>
      <w:r w:rsidRPr="00947B7D">
        <w:rPr>
          <w:rFonts w:ascii="Georgia" w:eastAsia="Times New Roman" w:hAnsi="Georgia" w:cs="Lucida Sans Unicode"/>
          <w:i/>
          <w:iCs/>
          <w:color w:val="333333"/>
          <w:sz w:val="38"/>
          <w:szCs w:val="38"/>
          <w:lang w:eastAsia="ru-RU"/>
        </w:rPr>
        <w:t>антиревматическая</w:t>
      </w:r>
      <w:proofErr w:type="spellEnd"/>
      <w:r w:rsidRPr="00947B7D">
        <w:rPr>
          <w:rFonts w:ascii="Georgia" w:eastAsia="Times New Roman" w:hAnsi="Georgia" w:cs="Lucida Sans Unicode"/>
          <w:i/>
          <w:iCs/>
          <w:color w:val="333333"/>
          <w:sz w:val="38"/>
          <w:szCs w:val="38"/>
          <w:lang w:eastAsia="ru-RU"/>
        </w:rPr>
        <w:t xml:space="preserve"> лига»</w:t>
      </w:r>
    </w:p>
    <w:p w:rsidR="00947B7D" w:rsidRPr="00947B7D" w:rsidRDefault="00947B7D" w:rsidP="00947B7D">
      <w:pPr>
        <w:shd w:val="clear" w:color="auto" w:fill="FFFFFF"/>
        <w:spacing w:after="0" w:line="347" w:lineRule="atLeast"/>
        <w:jc w:val="both"/>
        <w:textAlignment w:val="top"/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ru-RU"/>
        </w:rPr>
      </w:pPr>
      <w:r>
        <w:rPr>
          <w:rFonts w:ascii="Lucida Sans Unicode" w:eastAsia="Times New Roman" w:hAnsi="Lucida Sans Unicode" w:cs="Lucida Sans Unicode"/>
          <w:noProof/>
          <w:color w:val="333333"/>
          <w:sz w:val="21"/>
          <w:szCs w:val="21"/>
          <w:bdr w:val="single" w:sz="12" w:space="4" w:color="794770" w:frame="1"/>
          <w:lang w:eastAsia="ru-RU"/>
        </w:rPr>
        <w:drawing>
          <wp:inline distT="0" distB="0" distL="0" distR="0">
            <wp:extent cx="4290060" cy="2941320"/>
            <wp:effectExtent l="0" t="0" r="0" b="0"/>
            <wp:docPr id="5" name="Рисунок 5" descr="Добавки на основе глюкозамин хондроитина часто используют профессиональные бодибилде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обавки на основе глюкозамин хондроитина часто используют профессиональные бодибилдеры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0060" cy="2941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7B7D">
        <w:rPr>
          <w:rFonts w:ascii="Verdana" w:eastAsia="Times New Roman" w:hAnsi="Verdana" w:cs="Lucida Sans Unicode"/>
          <w:i/>
          <w:iCs/>
          <w:color w:val="333333"/>
          <w:sz w:val="21"/>
          <w:szCs w:val="21"/>
          <w:bdr w:val="single" w:sz="12" w:space="4" w:color="794770" w:frame="1"/>
          <w:lang w:eastAsia="ru-RU"/>
        </w:rPr>
        <w:t xml:space="preserve">Добавки на основе глюкозамин </w:t>
      </w:r>
      <w:proofErr w:type="spellStart"/>
      <w:r w:rsidRPr="00947B7D">
        <w:rPr>
          <w:rFonts w:ascii="Verdana" w:eastAsia="Times New Roman" w:hAnsi="Verdana" w:cs="Lucida Sans Unicode"/>
          <w:i/>
          <w:iCs/>
          <w:color w:val="333333"/>
          <w:sz w:val="21"/>
          <w:szCs w:val="21"/>
          <w:bdr w:val="single" w:sz="12" w:space="4" w:color="794770" w:frame="1"/>
          <w:lang w:eastAsia="ru-RU"/>
        </w:rPr>
        <w:t>хондроитина</w:t>
      </w:r>
      <w:proofErr w:type="spellEnd"/>
      <w:r w:rsidRPr="00947B7D">
        <w:rPr>
          <w:rFonts w:ascii="Verdana" w:eastAsia="Times New Roman" w:hAnsi="Verdana" w:cs="Lucida Sans Unicode"/>
          <w:i/>
          <w:iCs/>
          <w:color w:val="333333"/>
          <w:sz w:val="21"/>
          <w:szCs w:val="21"/>
          <w:bdr w:val="single" w:sz="12" w:space="4" w:color="794770" w:frame="1"/>
          <w:lang w:eastAsia="ru-RU"/>
        </w:rPr>
        <w:t xml:space="preserve"> часто используют профессиональные </w:t>
      </w:r>
      <w:proofErr w:type="spellStart"/>
      <w:r w:rsidRPr="00947B7D">
        <w:rPr>
          <w:rFonts w:ascii="Verdana" w:eastAsia="Times New Roman" w:hAnsi="Verdana" w:cs="Lucida Sans Unicode"/>
          <w:i/>
          <w:iCs/>
          <w:color w:val="333333"/>
          <w:sz w:val="21"/>
          <w:szCs w:val="21"/>
          <w:bdr w:val="single" w:sz="12" w:space="4" w:color="794770" w:frame="1"/>
          <w:lang w:eastAsia="ru-RU"/>
        </w:rPr>
        <w:t>бодибилдеры</w:t>
      </w:r>
      <w:r w:rsidRPr="00947B7D"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ru-RU"/>
        </w:rPr>
        <w:t>В</w:t>
      </w:r>
      <w:proofErr w:type="spellEnd"/>
      <w:r w:rsidRPr="00947B7D"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ru-RU"/>
        </w:rPr>
        <w:t xml:space="preserve"> Европе и России </w:t>
      </w:r>
      <w:hyperlink r:id="rId8" w:history="1">
        <w:r w:rsidRPr="00947B7D">
          <w:rPr>
            <w:rFonts w:ascii="Lucida Sans Unicode" w:eastAsia="Times New Roman" w:hAnsi="Lucida Sans Unicode" w:cs="Lucida Sans Unicode"/>
            <w:color w:val="575757"/>
            <w:sz w:val="21"/>
            <w:szCs w:val="21"/>
            <w:lang w:eastAsia="ru-RU"/>
          </w:rPr>
          <w:t xml:space="preserve">глюкозамин и </w:t>
        </w:r>
        <w:proofErr w:type="spellStart"/>
        <w:r w:rsidRPr="00947B7D">
          <w:rPr>
            <w:rFonts w:ascii="Lucida Sans Unicode" w:eastAsia="Times New Roman" w:hAnsi="Lucida Sans Unicode" w:cs="Lucida Sans Unicode"/>
            <w:color w:val="575757"/>
            <w:sz w:val="21"/>
            <w:szCs w:val="21"/>
            <w:lang w:eastAsia="ru-RU"/>
          </w:rPr>
          <w:t>хондроитин</w:t>
        </w:r>
        <w:proofErr w:type="spellEnd"/>
        <w:r w:rsidRPr="00947B7D">
          <w:rPr>
            <w:rFonts w:ascii="Lucida Sans Unicode" w:eastAsia="Times New Roman" w:hAnsi="Lucida Sans Unicode" w:cs="Lucida Sans Unicode"/>
            <w:color w:val="575757"/>
            <w:sz w:val="21"/>
            <w:szCs w:val="21"/>
            <w:lang w:eastAsia="ru-RU"/>
          </w:rPr>
          <w:t xml:space="preserve"> признаны </w:t>
        </w:r>
        <w:proofErr w:type="spellStart"/>
        <w:r w:rsidRPr="00947B7D">
          <w:rPr>
            <w:rFonts w:ascii="Lucida Sans Unicode" w:eastAsia="Times New Roman" w:hAnsi="Lucida Sans Unicode" w:cs="Lucida Sans Unicode"/>
            <w:color w:val="575757"/>
            <w:sz w:val="21"/>
            <w:szCs w:val="21"/>
            <w:lang w:eastAsia="ru-RU"/>
          </w:rPr>
          <w:t>полезнымы</w:t>
        </w:r>
        <w:proofErr w:type="spellEnd"/>
        <w:r w:rsidRPr="00947B7D">
          <w:rPr>
            <w:rFonts w:ascii="Lucida Sans Unicode" w:eastAsia="Times New Roman" w:hAnsi="Lucida Sans Unicode" w:cs="Lucida Sans Unicode"/>
            <w:color w:val="575757"/>
            <w:sz w:val="21"/>
            <w:szCs w:val="21"/>
            <w:lang w:eastAsia="ru-RU"/>
          </w:rPr>
          <w:t xml:space="preserve"> для здоровья</w:t>
        </w:r>
      </w:hyperlink>
      <w:r w:rsidRPr="00947B7D"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ru-RU"/>
        </w:rPr>
        <w:t xml:space="preserve">: эти вещества входит в состав множества лекарств, произведённых в этих странах. В России </w:t>
      </w:r>
      <w:r w:rsidRPr="00947B7D"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ru-RU"/>
        </w:rPr>
        <w:lastRenderedPageBreak/>
        <w:t xml:space="preserve">существуют как биодобавки, так и лекарственные средства на основе глюкозамина и/или </w:t>
      </w:r>
      <w:proofErr w:type="spellStart"/>
      <w:r w:rsidRPr="00947B7D"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ru-RU"/>
        </w:rPr>
        <w:t>хондроитина</w:t>
      </w:r>
      <w:proofErr w:type="spellEnd"/>
      <w:r w:rsidRPr="00947B7D"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ru-RU"/>
        </w:rPr>
        <w:t xml:space="preserve">. На май 2017 года в Государственном реестре лекарственных средств значились следующие препараты на основе комплекса глюкозамина и </w:t>
      </w:r>
      <w:proofErr w:type="spellStart"/>
      <w:r w:rsidRPr="00947B7D"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ru-RU"/>
        </w:rPr>
        <w:t>хондроитина</w:t>
      </w:r>
      <w:proofErr w:type="spellEnd"/>
      <w:r w:rsidRPr="00947B7D"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ru-RU"/>
        </w:rPr>
        <w:t>:</w:t>
      </w:r>
    </w:p>
    <w:p w:rsidR="00947B7D" w:rsidRPr="00947B7D" w:rsidRDefault="00947B7D" w:rsidP="00947B7D">
      <w:pPr>
        <w:numPr>
          <w:ilvl w:val="0"/>
          <w:numId w:val="1"/>
        </w:numPr>
        <w:shd w:val="clear" w:color="auto" w:fill="FFFFFF"/>
        <w:spacing w:before="45" w:after="0" w:line="368" w:lineRule="atLeast"/>
        <w:ind w:left="165"/>
        <w:jc w:val="both"/>
        <w:textAlignment w:val="top"/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ru-RU"/>
        </w:rPr>
      </w:pPr>
      <w:proofErr w:type="spellStart"/>
      <w:r w:rsidRPr="00947B7D"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ru-RU"/>
        </w:rPr>
        <w:t>Тазан</w:t>
      </w:r>
      <w:proofErr w:type="spellEnd"/>
      <w:r w:rsidRPr="00947B7D"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ru-RU"/>
        </w:rPr>
        <w:t>,</w:t>
      </w:r>
    </w:p>
    <w:p w:rsidR="00947B7D" w:rsidRPr="00947B7D" w:rsidRDefault="00947B7D" w:rsidP="00947B7D">
      <w:pPr>
        <w:numPr>
          <w:ilvl w:val="0"/>
          <w:numId w:val="1"/>
        </w:numPr>
        <w:shd w:val="clear" w:color="auto" w:fill="FFFFFF"/>
        <w:spacing w:before="45" w:after="0" w:line="368" w:lineRule="atLeast"/>
        <w:ind w:left="165"/>
        <w:jc w:val="both"/>
        <w:textAlignment w:val="top"/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ru-RU"/>
        </w:rPr>
      </w:pPr>
      <w:proofErr w:type="spellStart"/>
      <w:r w:rsidRPr="00947B7D"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ru-RU"/>
        </w:rPr>
        <w:t>Хондроглюксид</w:t>
      </w:r>
      <w:proofErr w:type="spellEnd"/>
      <w:r w:rsidRPr="00947B7D"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ru-RU"/>
        </w:rPr>
        <w:t>,</w:t>
      </w:r>
    </w:p>
    <w:p w:rsidR="00947B7D" w:rsidRPr="00947B7D" w:rsidRDefault="00947B7D" w:rsidP="00947B7D">
      <w:pPr>
        <w:numPr>
          <w:ilvl w:val="0"/>
          <w:numId w:val="1"/>
        </w:numPr>
        <w:shd w:val="clear" w:color="auto" w:fill="FFFFFF"/>
        <w:spacing w:before="45" w:after="0" w:line="368" w:lineRule="atLeast"/>
        <w:ind w:left="165"/>
        <w:jc w:val="both"/>
        <w:textAlignment w:val="top"/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ru-RU"/>
        </w:rPr>
      </w:pPr>
      <w:proofErr w:type="spellStart"/>
      <w:r w:rsidRPr="00947B7D"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ru-RU"/>
        </w:rPr>
        <w:t>Хондрофлекс</w:t>
      </w:r>
      <w:proofErr w:type="spellEnd"/>
      <w:r w:rsidRPr="00947B7D"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ru-RU"/>
        </w:rPr>
        <w:t>,</w:t>
      </w:r>
    </w:p>
    <w:p w:rsidR="00947B7D" w:rsidRPr="00947B7D" w:rsidRDefault="00947B7D" w:rsidP="00947B7D">
      <w:pPr>
        <w:numPr>
          <w:ilvl w:val="0"/>
          <w:numId w:val="1"/>
        </w:numPr>
        <w:shd w:val="clear" w:color="auto" w:fill="FFFFFF"/>
        <w:spacing w:before="45" w:after="0" w:line="368" w:lineRule="atLeast"/>
        <w:ind w:left="165"/>
        <w:jc w:val="both"/>
        <w:textAlignment w:val="top"/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ru-RU"/>
        </w:rPr>
      </w:pPr>
      <w:proofErr w:type="spellStart"/>
      <w:r w:rsidRPr="00947B7D"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ru-RU"/>
        </w:rPr>
        <w:t>Терафлекс</w:t>
      </w:r>
      <w:proofErr w:type="spellEnd"/>
      <w:r w:rsidRPr="00947B7D"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ru-RU"/>
        </w:rPr>
        <w:t>,</w:t>
      </w:r>
    </w:p>
    <w:p w:rsidR="00947B7D" w:rsidRPr="00947B7D" w:rsidRDefault="00947B7D" w:rsidP="00947B7D">
      <w:pPr>
        <w:numPr>
          <w:ilvl w:val="0"/>
          <w:numId w:val="1"/>
        </w:numPr>
        <w:shd w:val="clear" w:color="auto" w:fill="FFFFFF"/>
        <w:spacing w:before="45" w:after="0" w:line="368" w:lineRule="atLeast"/>
        <w:ind w:left="165"/>
        <w:jc w:val="both"/>
        <w:textAlignment w:val="top"/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ru-RU"/>
        </w:rPr>
      </w:pPr>
      <w:proofErr w:type="spellStart"/>
      <w:r w:rsidRPr="00947B7D"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ru-RU"/>
        </w:rPr>
        <w:t>КондроНова</w:t>
      </w:r>
      <w:proofErr w:type="spellEnd"/>
      <w:r w:rsidRPr="00947B7D"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ru-RU"/>
        </w:rPr>
        <w:t>,</w:t>
      </w:r>
    </w:p>
    <w:p w:rsidR="00947B7D" w:rsidRPr="00947B7D" w:rsidRDefault="00947B7D" w:rsidP="00947B7D">
      <w:pPr>
        <w:numPr>
          <w:ilvl w:val="0"/>
          <w:numId w:val="1"/>
        </w:numPr>
        <w:shd w:val="clear" w:color="auto" w:fill="FFFFFF"/>
        <w:spacing w:before="45" w:after="0" w:line="368" w:lineRule="atLeast"/>
        <w:ind w:left="165"/>
        <w:jc w:val="both"/>
        <w:textAlignment w:val="top"/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ru-RU"/>
        </w:rPr>
      </w:pPr>
      <w:proofErr w:type="spellStart"/>
      <w:r w:rsidRPr="00947B7D"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ru-RU"/>
        </w:rPr>
        <w:t>Артра</w:t>
      </w:r>
      <w:proofErr w:type="spellEnd"/>
      <w:r w:rsidRPr="00947B7D"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ru-RU"/>
        </w:rPr>
        <w:t xml:space="preserve"> и другие.</w:t>
      </w:r>
    </w:p>
    <w:p w:rsidR="00947B7D" w:rsidRPr="00947B7D" w:rsidRDefault="00947B7D" w:rsidP="00947B7D">
      <w:pPr>
        <w:shd w:val="clear" w:color="auto" w:fill="FFFFFF"/>
        <w:spacing w:before="15" w:after="15" w:line="347" w:lineRule="atLeast"/>
        <w:jc w:val="both"/>
        <w:textAlignment w:val="top"/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ru-RU"/>
        </w:rPr>
      </w:pPr>
      <w:r w:rsidRPr="00947B7D"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ru-RU"/>
        </w:rPr>
        <w:t xml:space="preserve">Что касается биологически активных добавок, на сайте </w:t>
      </w:r>
      <w:proofErr w:type="spellStart"/>
      <w:r w:rsidRPr="00947B7D"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ru-RU"/>
        </w:rPr>
        <w:t>Роспотребнадзора</w:t>
      </w:r>
      <w:proofErr w:type="spellEnd"/>
      <w:r w:rsidRPr="00947B7D"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ru-RU"/>
        </w:rPr>
        <w:t xml:space="preserve"> зарегистрировано несколько десятков товаров данной категории как отечественного, так и зарубежного производства.</w:t>
      </w:r>
      <w:r w:rsidRPr="00947B7D"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ru-RU"/>
        </w:rPr>
        <w:br/>
      </w:r>
      <w:r w:rsidRPr="00947B7D"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ru-RU"/>
        </w:rPr>
        <w:br/>
      </w:r>
      <w:r w:rsidRPr="00947B7D">
        <w:rPr>
          <w:rFonts w:ascii="Lucida Sans Unicode" w:eastAsia="Times New Roman" w:hAnsi="Lucida Sans Unicode" w:cs="Lucida Sans Unicode"/>
          <w:b/>
          <w:bCs/>
          <w:color w:val="333333"/>
          <w:sz w:val="21"/>
          <w:szCs w:val="21"/>
          <w:lang w:eastAsia="ru-RU"/>
        </w:rPr>
        <w:t xml:space="preserve">В США глюкозамин и </w:t>
      </w:r>
      <w:proofErr w:type="spellStart"/>
      <w:r w:rsidRPr="00947B7D">
        <w:rPr>
          <w:rFonts w:ascii="Lucida Sans Unicode" w:eastAsia="Times New Roman" w:hAnsi="Lucida Sans Unicode" w:cs="Lucida Sans Unicode"/>
          <w:b/>
          <w:bCs/>
          <w:color w:val="333333"/>
          <w:sz w:val="21"/>
          <w:szCs w:val="21"/>
          <w:lang w:eastAsia="ru-RU"/>
        </w:rPr>
        <w:t>хондроитин</w:t>
      </w:r>
      <w:proofErr w:type="spellEnd"/>
      <w:r w:rsidRPr="00947B7D">
        <w:rPr>
          <w:rFonts w:ascii="Lucida Sans Unicode" w:eastAsia="Times New Roman" w:hAnsi="Lucida Sans Unicode" w:cs="Lucida Sans Unicode"/>
          <w:b/>
          <w:bCs/>
          <w:color w:val="333333"/>
          <w:sz w:val="21"/>
          <w:szCs w:val="21"/>
          <w:lang w:eastAsia="ru-RU"/>
        </w:rPr>
        <w:t xml:space="preserve"> разрешены к использованию исключительно в качестве пищевых добавок</w:t>
      </w:r>
      <w:r w:rsidRPr="00947B7D"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ru-RU"/>
        </w:rPr>
        <w:t>, по причине неоднозначности мнений научного сообщества.</w:t>
      </w:r>
    </w:p>
    <w:p w:rsidR="00947B7D" w:rsidRPr="00947B7D" w:rsidRDefault="00947B7D" w:rsidP="00947B7D">
      <w:pPr>
        <w:shd w:val="clear" w:color="auto" w:fill="FFFFFF"/>
        <w:spacing w:after="0" w:line="396" w:lineRule="atLeast"/>
        <w:jc w:val="both"/>
        <w:textAlignment w:val="top"/>
        <w:outlineLvl w:val="1"/>
        <w:rPr>
          <w:rFonts w:ascii="Lucida Sans Unicode" w:eastAsia="Times New Roman" w:hAnsi="Lucida Sans Unicode" w:cs="Lucida Sans Unicode"/>
          <w:color w:val="006594"/>
          <w:sz w:val="33"/>
          <w:szCs w:val="33"/>
          <w:lang w:eastAsia="ru-RU"/>
        </w:rPr>
      </w:pPr>
      <w:r w:rsidRPr="00947B7D">
        <w:rPr>
          <w:rFonts w:ascii="Lucida Sans Unicode" w:eastAsia="Times New Roman" w:hAnsi="Lucida Sans Unicode" w:cs="Lucida Sans Unicode"/>
          <w:color w:val="006594"/>
          <w:sz w:val="33"/>
          <w:szCs w:val="33"/>
          <w:lang w:eastAsia="ru-RU"/>
        </w:rPr>
        <w:t>Структура сустава</w:t>
      </w:r>
    </w:p>
    <w:p w:rsidR="00947B7D" w:rsidRPr="00947B7D" w:rsidRDefault="00947B7D" w:rsidP="00947B7D">
      <w:pPr>
        <w:shd w:val="clear" w:color="auto" w:fill="FFFFFF"/>
        <w:spacing w:before="15" w:after="15" w:line="347" w:lineRule="atLeast"/>
        <w:jc w:val="both"/>
        <w:textAlignment w:val="top"/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ru-RU"/>
        </w:rPr>
      </w:pPr>
      <w:r w:rsidRPr="00947B7D"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ru-RU"/>
        </w:rPr>
        <w:t>Любой сустав включает в себя:</w:t>
      </w:r>
    </w:p>
    <w:p w:rsidR="00947B7D" w:rsidRPr="00947B7D" w:rsidRDefault="00947B7D" w:rsidP="00947B7D">
      <w:pPr>
        <w:numPr>
          <w:ilvl w:val="0"/>
          <w:numId w:val="2"/>
        </w:numPr>
        <w:shd w:val="clear" w:color="auto" w:fill="FFFFFF"/>
        <w:spacing w:before="45" w:after="0" w:line="368" w:lineRule="atLeast"/>
        <w:ind w:left="165"/>
        <w:jc w:val="both"/>
        <w:textAlignment w:val="top"/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ru-RU"/>
        </w:rPr>
      </w:pPr>
      <w:r w:rsidRPr="00947B7D"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ru-RU"/>
        </w:rPr>
        <w:t>Суставные поверхности, покрытые суставным хрящом, которые обеспечивают подвижность сустава;</w:t>
      </w:r>
    </w:p>
    <w:p w:rsidR="00947B7D" w:rsidRPr="00947B7D" w:rsidRDefault="00947B7D" w:rsidP="00947B7D">
      <w:pPr>
        <w:numPr>
          <w:ilvl w:val="0"/>
          <w:numId w:val="2"/>
        </w:numPr>
        <w:shd w:val="clear" w:color="auto" w:fill="FFFFFF"/>
        <w:spacing w:before="45" w:after="0" w:line="368" w:lineRule="atLeast"/>
        <w:ind w:left="165"/>
        <w:jc w:val="both"/>
        <w:textAlignment w:val="top"/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ru-RU"/>
        </w:rPr>
      </w:pPr>
      <w:r w:rsidRPr="00947B7D"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ru-RU"/>
        </w:rPr>
        <w:t>Связки, фиксирующие сустав в определённых пределах;</w:t>
      </w:r>
    </w:p>
    <w:p w:rsidR="00947B7D" w:rsidRPr="00947B7D" w:rsidRDefault="00947B7D" w:rsidP="00947B7D">
      <w:pPr>
        <w:numPr>
          <w:ilvl w:val="0"/>
          <w:numId w:val="2"/>
        </w:numPr>
        <w:shd w:val="clear" w:color="auto" w:fill="FFFFFF"/>
        <w:spacing w:before="45" w:after="0" w:line="368" w:lineRule="atLeast"/>
        <w:ind w:left="165"/>
        <w:jc w:val="both"/>
        <w:textAlignment w:val="top"/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ru-RU"/>
        </w:rPr>
      </w:pPr>
      <w:r w:rsidRPr="00947B7D"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ru-RU"/>
        </w:rPr>
        <w:t>Синовиальную (суставную) сумку, покрывающую сустав снаружи и производящую синовиальную жидкость.</w:t>
      </w:r>
    </w:p>
    <w:p w:rsidR="00947B7D" w:rsidRPr="00947B7D" w:rsidRDefault="00947B7D" w:rsidP="00947B7D">
      <w:pPr>
        <w:numPr>
          <w:ilvl w:val="0"/>
          <w:numId w:val="2"/>
        </w:numPr>
        <w:shd w:val="clear" w:color="auto" w:fill="FFFFFF"/>
        <w:spacing w:before="45" w:after="0" w:line="368" w:lineRule="atLeast"/>
        <w:ind w:left="165"/>
        <w:jc w:val="both"/>
        <w:textAlignment w:val="top"/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ru-RU"/>
        </w:rPr>
      </w:pPr>
      <w:r w:rsidRPr="00947B7D"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ru-RU"/>
        </w:rPr>
        <w:t>Синовиальная жидкость, питающая структуры сустава и обеспечивающая гладкость скольжения хрящей.</w:t>
      </w:r>
    </w:p>
    <w:p w:rsidR="00947B7D" w:rsidRPr="00947B7D" w:rsidRDefault="00947B7D" w:rsidP="00947B7D">
      <w:pPr>
        <w:shd w:val="clear" w:color="auto" w:fill="FFFFFF"/>
        <w:spacing w:before="15" w:after="15" w:line="347" w:lineRule="atLeast"/>
        <w:jc w:val="both"/>
        <w:textAlignment w:val="top"/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ru-RU"/>
        </w:rPr>
      </w:pPr>
      <w:r w:rsidRPr="00947B7D"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ru-RU"/>
        </w:rPr>
        <w:t>При этом важную роль в здоровье сустава играют практически все компоненты ткани суставного хряща: специализированные клетки (</w:t>
      </w:r>
      <w:proofErr w:type="spellStart"/>
      <w:r w:rsidRPr="00947B7D"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ru-RU"/>
        </w:rPr>
        <w:t>хондроциты</w:t>
      </w:r>
      <w:proofErr w:type="spellEnd"/>
      <w:r w:rsidRPr="00947B7D"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ru-RU"/>
        </w:rPr>
        <w:t xml:space="preserve"> и </w:t>
      </w:r>
      <w:proofErr w:type="spellStart"/>
      <w:r w:rsidRPr="00947B7D"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ru-RU"/>
        </w:rPr>
        <w:t>хондробласты</w:t>
      </w:r>
      <w:proofErr w:type="spellEnd"/>
      <w:r w:rsidRPr="00947B7D"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ru-RU"/>
        </w:rPr>
        <w:t xml:space="preserve">), коллагеновый каркас с молекулами </w:t>
      </w:r>
      <w:proofErr w:type="spellStart"/>
      <w:r w:rsidRPr="00947B7D"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ru-RU"/>
        </w:rPr>
        <w:t>гиалуроновой</w:t>
      </w:r>
      <w:proofErr w:type="spellEnd"/>
      <w:r w:rsidRPr="00947B7D"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ru-RU"/>
        </w:rPr>
        <w:t xml:space="preserve"> кислоты, а также некоторое количество произведённого организмом </w:t>
      </w:r>
      <w:proofErr w:type="spellStart"/>
      <w:r w:rsidRPr="00947B7D"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ru-RU"/>
        </w:rPr>
        <w:t>хондроитин</w:t>
      </w:r>
      <w:proofErr w:type="spellEnd"/>
      <w:r w:rsidRPr="00947B7D"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ru-RU"/>
        </w:rPr>
        <w:t xml:space="preserve"> сульфата и глюкозамина.</w:t>
      </w:r>
    </w:p>
    <w:p w:rsidR="00947B7D" w:rsidRPr="00947B7D" w:rsidRDefault="00947B7D" w:rsidP="00947B7D">
      <w:pPr>
        <w:shd w:val="clear" w:color="auto" w:fill="FFFFFF"/>
        <w:spacing w:after="0" w:line="396" w:lineRule="atLeast"/>
        <w:jc w:val="both"/>
        <w:textAlignment w:val="top"/>
        <w:outlineLvl w:val="1"/>
        <w:rPr>
          <w:rFonts w:ascii="Lucida Sans Unicode" w:eastAsia="Times New Roman" w:hAnsi="Lucida Sans Unicode" w:cs="Lucida Sans Unicode"/>
          <w:color w:val="006594"/>
          <w:sz w:val="33"/>
          <w:szCs w:val="33"/>
          <w:lang w:eastAsia="ru-RU"/>
        </w:rPr>
      </w:pPr>
      <w:r w:rsidRPr="00947B7D">
        <w:rPr>
          <w:rFonts w:ascii="Lucida Sans Unicode" w:eastAsia="Times New Roman" w:hAnsi="Lucida Sans Unicode" w:cs="Lucida Sans Unicode"/>
          <w:color w:val="006594"/>
          <w:sz w:val="33"/>
          <w:szCs w:val="33"/>
          <w:lang w:eastAsia="ru-RU"/>
        </w:rPr>
        <w:t>Механизм развития остеоартрита</w:t>
      </w:r>
    </w:p>
    <w:p w:rsidR="00947B7D" w:rsidRPr="00947B7D" w:rsidRDefault="00947B7D" w:rsidP="00947B7D">
      <w:pPr>
        <w:shd w:val="clear" w:color="auto" w:fill="FFFFFF"/>
        <w:spacing w:before="15" w:after="15" w:line="347" w:lineRule="atLeast"/>
        <w:jc w:val="both"/>
        <w:textAlignment w:val="top"/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ru-RU"/>
        </w:rPr>
      </w:pPr>
      <w:r>
        <w:rPr>
          <w:rFonts w:ascii="Lucida Sans Unicode" w:eastAsia="Times New Roman" w:hAnsi="Lucida Sans Unicode" w:cs="Lucida Sans Unicode"/>
          <w:noProof/>
          <w:color w:val="333333"/>
          <w:sz w:val="21"/>
          <w:szCs w:val="21"/>
          <w:bdr w:val="single" w:sz="12" w:space="4" w:color="794770" w:frame="1"/>
          <w:lang w:eastAsia="ru-RU"/>
        </w:rPr>
        <w:lastRenderedPageBreak/>
        <w:drawing>
          <wp:inline distT="0" distB="0" distL="0" distR="0">
            <wp:extent cx="3870960" cy="3390900"/>
            <wp:effectExtent l="0" t="0" r="0" b="0"/>
            <wp:docPr id="4" name="Рисунок 4" descr="Нормальный и поражённый остеоартритом суста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рмальный и поражённый остеоартритом сустав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0960" cy="339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7B7D">
        <w:rPr>
          <w:rFonts w:ascii="Verdana" w:eastAsia="Times New Roman" w:hAnsi="Verdana" w:cs="Lucida Sans Unicode"/>
          <w:i/>
          <w:iCs/>
          <w:color w:val="333333"/>
          <w:sz w:val="21"/>
          <w:szCs w:val="21"/>
          <w:bdr w:val="single" w:sz="12" w:space="4" w:color="794770" w:frame="1"/>
          <w:lang w:eastAsia="ru-RU"/>
        </w:rPr>
        <w:t xml:space="preserve">Нормальный и поражённый остеоартритом </w:t>
      </w:r>
      <w:proofErr w:type="spellStart"/>
      <w:r w:rsidRPr="00947B7D">
        <w:rPr>
          <w:rFonts w:ascii="Verdana" w:eastAsia="Times New Roman" w:hAnsi="Verdana" w:cs="Lucida Sans Unicode"/>
          <w:i/>
          <w:iCs/>
          <w:color w:val="333333"/>
          <w:sz w:val="21"/>
          <w:szCs w:val="21"/>
          <w:bdr w:val="single" w:sz="12" w:space="4" w:color="794770" w:frame="1"/>
          <w:lang w:eastAsia="ru-RU"/>
        </w:rPr>
        <w:t>сустав</w:t>
      </w:r>
      <w:r w:rsidRPr="00947B7D"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ru-RU"/>
        </w:rPr>
        <w:t>Остеоартрит</w:t>
      </w:r>
      <w:proofErr w:type="spellEnd"/>
      <w:r w:rsidRPr="00947B7D"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ru-RU"/>
        </w:rPr>
        <w:t xml:space="preserve"> — </w:t>
      </w:r>
      <w:proofErr w:type="gramStart"/>
      <w:r w:rsidRPr="00947B7D"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ru-RU"/>
        </w:rPr>
        <w:t>заболевание</w:t>
      </w:r>
      <w:proofErr w:type="gramEnd"/>
      <w:r w:rsidRPr="00947B7D"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ru-RU"/>
        </w:rPr>
        <w:t xml:space="preserve"> при котором происходит постепенное разрушение суставного хряща. Причины болезни до сих пор не до конца известны, но предполагается, что решающую роль в этом процессе играют микротравмы. </w:t>
      </w:r>
      <w:r w:rsidRPr="00947B7D">
        <w:rPr>
          <w:rFonts w:ascii="Lucida Sans Unicode" w:eastAsia="Times New Roman" w:hAnsi="Lucida Sans Unicode" w:cs="Lucida Sans Unicode"/>
          <w:b/>
          <w:bCs/>
          <w:color w:val="333333"/>
          <w:sz w:val="21"/>
          <w:szCs w:val="21"/>
          <w:lang w:eastAsia="ru-RU"/>
        </w:rPr>
        <w:t xml:space="preserve">Под влиянием негативных факторов, поражающих клетки синовиальной (суставной) сумки и </w:t>
      </w:r>
      <w:proofErr w:type="spellStart"/>
      <w:r w:rsidRPr="00947B7D">
        <w:rPr>
          <w:rFonts w:ascii="Lucida Sans Unicode" w:eastAsia="Times New Roman" w:hAnsi="Lucida Sans Unicode" w:cs="Lucida Sans Unicode"/>
          <w:b/>
          <w:bCs/>
          <w:color w:val="333333"/>
          <w:sz w:val="21"/>
          <w:szCs w:val="21"/>
          <w:lang w:eastAsia="ru-RU"/>
        </w:rPr>
        <w:t>хондроциты</w:t>
      </w:r>
      <w:proofErr w:type="spellEnd"/>
      <w:r w:rsidRPr="00947B7D">
        <w:rPr>
          <w:rFonts w:ascii="Lucida Sans Unicode" w:eastAsia="Times New Roman" w:hAnsi="Lucida Sans Unicode" w:cs="Lucida Sans Unicode"/>
          <w:b/>
          <w:bCs/>
          <w:color w:val="333333"/>
          <w:sz w:val="21"/>
          <w:szCs w:val="21"/>
          <w:lang w:eastAsia="ru-RU"/>
        </w:rPr>
        <w:t>, запускается патологический цикл воспаления</w:t>
      </w:r>
      <w:r w:rsidRPr="00947B7D"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ru-RU"/>
        </w:rPr>
        <w:t xml:space="preserve">. Поражённые клетки начинают вырабатывать ферменты, разрушающие коллаген и </w:t>
      </w:r>
      <w:proofErr w:type="spellStart"/>
      <w:r w:rsidRPr="00947B7D"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ru-RU"/>
        </w:rPr>
        <w:t>хондроитинсульфат</w:t>
      </w:r>
      <w:proofErr w:type="spellEnd"/>
      <w:r w:rsidRPr="00947B7D"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ru-RU"/>
        </w:rPr>
        <w:t xml:space="preserve">. Продукты распада межклеточного матрикса повреждают </w:t>
      </w:r>
      <w:proofErr w:type="spellStart"/>
      <w:r w:rsidRPr="00947B7D"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ru-RU"/>
        </w:rPr>
        <w:t>хондроциты</w:t>
      </w:r>
      <w:proofErr w:type="spellEnd"/>
      <w:r w:rsidRPr="00947B7D"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ru-RU"/>
        </w:rPr>
        <w:t>, те разрушаются, выделяя медиаторы воспаления, которые усиливают воспалительный процесс в синовиальной сумке, снова вырабатывающей катаболические ферменты — круг замыкается.</w:t>
      </w:r>
    </w:p>
    <w:p w:rsidR="00947B7D" w:rsidRPr="00947B7D" w:rsidRDefault="00947B7D" w:rsidP="00947B7D">
      <w:pPr>
        <w:shd w:val="clear" w:color="auto" w:fill="FFFFFF"/>
        <w:spacing w:after="0" w:line="396" w:lineRule="atLeast"/>
        <w:jc w:val="both"/>
        <w:textAlignment w:val="top"/>
        <w:outlineLvl w:val="1"/>
        <w:rPr>
          <w:rFonts w:ascii="Lucida Sans Unicode" w:eastAsia="Times New Roman" w:hAnsi="Lucida Sans Unicode" w:cs="Lucida Sans Unicode"/>
          <w:color w:val="006594"/>
          <w:sz w:val="33"/>
          <w:szCs w:val="33"/>
          <w:lang w:eastAsia="ru-RU"/>
        </w:rPr>
      </w:pPr>
      <w:r w:rsidRPr="00947B7D">
        <w:rPr>
          <w:rFonts w:ascii="Lucida Sans Unicode" w:eastAsia="Times New Roman" w:hAnsi="Lucida Sans Unicode" w:cs="Lucida Sans Unicode"/>
          <w:color w:val="006594"/>
          <w:sz w:val="33"/>
          <w:szCs w:val="33"/>
          <w:lang w:eastAsia="ru-RU"/>
        </w:rPr>
        <w:t>Влияние на суставы при остеоартрите</w:t>
      </w:r>
    </w:p>
    <w:p w:rsidR="00947B7D" w:rsidRPr="00947B7D" w:rsidRDefault="00947B7D" w:rsidP="00947B7D">
      <w:pPr>
        <w:shd w:val="clear" w:color="auto" w:fill="FFFFFF"/>
        <w:spacing w:after="0" w:line="347" w:lineRule="atLeast"/>
        <w:jc w:val="both"/>
        <w:textAlignment w:val="top"/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ru-RU"/>
        </w:rPr>
      </w:pPr>
      <w:r w:rsidRPr="00947B7D"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ru-RU"/>
        </w:rPr>
        <w:t>Остеоартрит — самое распространённое заболевание суставов. Им страдает 20% населения земли, причём у людей старше 55 лет частота заболевания возрастает до 50%, а старше 65 – до 70%. </w:t>
      </w:r>
      <w:r w:rsidRPr="00947B7D">
        <w:rPr>
          <w:rFonts w:ascii="Lucida Sans Unicode" w:eastAsia="Times New Roman" w:hAnsi="Lucida Sans Unicode" w:cs="Lucida Sans Unicode"/>
          <w:b/>
          <w:bCs/>
          <w:color w:val="333333"/>
          <w:sz w:val="21"/>
          <w:szCs w:val="21"/>
          <w:lang w:eastAsia="ru-RU"/>
        </w:rPr>
        <w:t>В России треть больных этим недугом получает группу инвалидности</w:t>
      </w:r>
      <w:r w:rsidRPr="00947B7D"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ru-RU"/>
        </w:rPr>
        <w:t>.</w:t>
      </w:r>
      <w:r w:rsidRPr="00947B7D"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ru-RU"/>
        </w:rPr>
        <w:br/>
      </w:r>
      <w:r w:rsidRPr="00947B7D"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ru-RU"/>
        </w:rPr>
        <w:br/>
        <w:t xml:space="preserve">Для лечения остеоартрита традиционно назначают нестероидные противовоспалительные средства (ибупрофен, </w:t>
      </w:r>
      <w:proofErr w:type="spellStart"/>
      <w:r w:rsidRPr="00947B7D"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ru-RU"/>
        </w:rPr>
        <w:t>нимесулид</w:t>
      </w:r>
      <w:proofErr w:type="spellEnd"/>
      <w:r w:rsidRPr="00947B7D"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ru-RU"/>
        </w:rPr>
        <w:t xml:space="preserve">, </w:t>
      </w:r>
      <w:proofErr w:type="spellStart"/>
      <w:r w:rsidRPr="00947B7D"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ru-RU"/>
        </w:rPr>
        <w:t>целекоксиб</w:t>
      </w:r>
      <w:proofErr w:type="spellEnd"/>
      <w:r w:rsidRPr="00947B7D"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ru-RU"/>
        </w:rPr>
        <w:t xml:space="preserve"> и др.). В тяжёлых случаях применяются противовоспалительные гормоны. Эти средства при постоянном приёме небезопасны, вызывая побочные явления со стороны ЖКТ (язва) и </w:t>
      </w:r>
      <w:proofErr w:type="gramStart"/>
      <w:r w:rsidRPr="00947B7D"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ru-RU"/>
        </w:rPr>
        <w:t>сердечно-сосудистой</w:t>
      </w:r>
      <w:proofErr w:type="gramEnd"/>
      <w:r w:rsidRPr="00947B7D"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ru-RU"/>
        </w:rPr>
        <w:t xml:space="preserve"> системы (гипертония, стенокардия вплоть до инфаркта). К тому же они не влияют на разрушение хрящевой ткани, а только уменьшают воспаление и облегчают боль. Поэтому многие врачи сходятся во мнение, </w:t>
      </w:r>
      <w:hyperlink r:id="rId10" w:history="1">
        <w:r w:rsidRPr="00947B7D">
          <w:rPr>
            <w:rFonts w:ascii="Lucida Sans Unicode" w:eastAsia="Times New Roman" w:hAnsi="Lucida Sans Unicode" w:cs="Lucida Sans Unicode"/>
            <w:color w:val="575757"/>
            <w:sz w:val="21"/>
            <w:szCs w:val="21"/>
            <w:lang w:eastAsia="ru-RU"/>
          </w:rPr>
          <w:t xml:space="preserve">что лучше в таком случае принимать </w:t>
        </w:r>
        <w:proofErr w:type="spellStart"/>
        <w:r w:rsidRPr="00947B7D">
          <w:rPr>
            <w:rFonts w:ascii="Lucida Sans Unicode" w:eastAsia="Times New Roman" w:hAnsi="Lucida Sans Unicode" w:cs="Lucida Sans Unicode"/>
            <w:color w:val="575757"/>
            <w:sz w:val="21"/>
            <w:szCs w:val="21"/>
            <w:lang w:eastAsia="ru-RU"/>
          </w:rPr>
          <w:t>хондроитин</w:t>
        </w:r>
        <w:proofErr w:type="spellEnd"/>
        <w:r w:rsidRPr="00947B7D">
          <w:rPr>
            <w:rFonts w:ascii="Lucida Sans Unicode" w:eastAsia="Times New Roman" w:hAnsi="Lucida Sans Unicode" w:cs="Lucida Sans Unicode"/>
            <w:color w:val="575757"/>
            <w:sz w:val="21"/>
            <w:szCs w:val="21"/>
            <w:lang w:eastAsia="ru-RU"/>
          </w:rPr>
          <w:t xml:space="preserve"> и глюкозамин</w:t>
        </w:r>
      </w:hyperlink>
      <w:r w:rsidRPr="00947B7D"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ru-RU"/>
        </w:rPr>
        <w:t>.</w:t>
      </w:r>
    </w:p>
    <w:p w:rsidR="00947B7D" w:rsidRPr="00947B7D" w:rsidRDefault="00947B7D" w:rsidP="00947B7D">
      <w:pPr>
        <w:shd w:val="clear" w:color="auto" w:fill="FFFFFF"/>
        <w:spacing w:after="150" w:line="347" w:lineRule="atLeast"/>
        <w:jc w:val="center"/>
        <w:textAlignment w:val="top"/>
        <w:rPr>
          <w:rFonts w:ascii="Georgia" w:eastAsia="Times New Roman" w:hAnsi="Georgia" w:cs="Lucida Sans Unicode"/>
          <w:i/>
          <w:iCs/>
          <w:color w:val="333333"/>
          <w:sz w:val="38"/>
          <w:szCs w:val="38"/>
          <w:lang w:eastAsia="ru-RU"/>
        </w:rPr>
      </w:pPr>
      <w:r w:rsidRPr="00947B7D">
        <w:rPr>
          <w:rFonts w:ascii="Georgia" w:eastAsia="Times New Roman" w:hAnsi="Georgia" w:cs="Lucida Sans Unicode"/>
          <w:i/>
          <w:iCs/>
          <w:color w:val="333333"/>
          <w:sz w:val="38"/>
          <w:szCs w:val="38"/>
          <w:lang w:eastAsia="ru-RU"/>
        </w:rPr>
        <w:lastRenderedPageBreak/>
        <w:t xml:space="preserve">«В отличие от нестероидных и гормональных препаратов, используемых для терапии суставов, глюкозамин </w:t>
      </w:r>
      <w:proofErr w:type="spellStart"/>
      <w:r w:rsidRPr="00947B7D">
        <w:rPr>
          <w:rFonts w:ascii="Georgia" w:eastAsia="Times New Roman" w:hAnsi="Georgia" w:cs="Lucida Sans Unicode"/>
          <w:i/>
          <w:iCs/>
          <w:color w:val="333333"/>
          <w:sz w:val="38"/>
          <w:szCs w:val="38"/>
          <w:lang w:eastAsia="ru-RU"/>
        </w:rPr>
        <w:t>хондроитин</w:t>
      </w:r>
      <w:proofErr w:type="spellEnd"/>
      <w:r w:rsidRPr="00947B7D">
        <w:rPr>
          <w:rFonts w:ascii="Georgia" w:eastAsia="Times New Roman" w:hAnsi="Georgia" w:cs="Lucida Sans Unicode"/>
          <w:i/>
          <w:iCs/>
          <w:color w:val="333333"/>
          <w:sz w:val="38"/>
          <w:szCs w:val="38"/>
          <w:lang w:eastAsia="ru-RU"/>
        </w:rPr>
        <w:t xml:space="preserve"> не имеет побочных эффектов»</w:t>
      </w:r>
    </w:p>
    <w:p w:rsidR="00947B7D" w:rsidRPr="00947B7D" w:rsidRDefault="00947B7D" w:rsidP="00947B7D">
      <w:pPr>
        <w:shd w:val="clear" w:color="auto" w:fill="FFFFFF"/>
        <w:spacing w:after="0" w:line="347" w:lineRule="atLeast"/>
        <w:jc w:val="both"/>
        <w:textAlignment w:val="top"/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ru-RU"/>
        </w:rPr>
      </w:pPr>
      <w:r w:rsidRPr="00947B7D">
        <w:rPr>
          <w:rFonts w:ascii="Lucida Sans Unicode" w:eastAsia="Times New Roman" w:hAnsi="Lucida Sans Unicode" w:cs="Lucida Sans Unicode"/>
          <w:b/>
          <w:bCs/>
          <w:color w:val="333333"/>
          <w:sz w:val="21"/>
          <w:szCs w:val="21"/>
          <w:lang w:eastAsia="ru-RU"/>
        </w:rPr>
        <w:t xml:space="preserve">Глюкозамин и </w:t>
      </w:r>
      <w:proofErr w:type="spellStart"/>
      <w:r w:rsidRPr="00947B7D">
        <w:rPr>
          <w:rFonts w:ascii="Lucida Sans Unicode" w:eastAsia="Times New Roman" w:hAnsi="Lucida Sans Unicode" w:cs="Lucida Sans Unicode"/>
          <w:b/>
          <w:bCs/>
          <w:color w:val="333333"/>
          <w:sz w:val="21"/>
          <w:szCs w:val="21"/>
          <w:lang w:eastAsia="ru-RU"/>
        </w:rPr>
        <w:t>хондроитин</w:t>
      </w:r>
      <w:proofErr w:type="spellEnd"/>
      <w:r w:rsidRPr="00947B7D">
        <w:rPr>
          <w:rFonts w:ascii="Lucida Sans Unicode" w:eastAsia="Times New Roman" w:hAnsi="Lucida Sans Unicode" w:cs="Lucida Sans Unicode"/>
          <w:b/>
          <w:bCs/>
          <w:color w:val="333333"/>
          <w:sz w:val="21"/>
          <w:szCs w:val="21"/>
          <w:lang w:eastAsia="ru-RU"/>
        </w:rPr>
        <w:t xml:space="preserve"> — естественные компоненты хрящевой ткани</w:t>
      </w:r>
      <w:r w:rsidRPr="00947B7D"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ru-RU"/>
        </w:rPr>
        <w:t>. Они </w:t>
      </w:r>
      <w:hyperlink r:id="rId11" w:history="1">
        <w:r w:rsidRPr="00947B7D">
          <w:rPr>
            <w:rFonts w:ascii="Lucida Sans Unicode" w:eastAsia="Times New Roman" w:hAnsi="Lucida Sans Unicode" w:cs="Lucida Sans Unicode"/>
            <w:color w:val="575757"/>
            <w:sz w:val="21"/>
            <w:szCs w:val="21"/>
            <w:lang w:eastAsia="ru-RU"/>
          </w:rPr>
          <w:t>безопасны при длительном приёме</w:t>
        </w:r>
      </w:hyperlink>
      <w:r w:rsidRPr="00947B7D"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ru-RU"/>
        </w:rPr>
        <w:t> и, главное, могут остановить процесс разрушения хряща, тем самым предупредив инвалидность.</w:t>
      </w:r>
    </w:p>
    <w:p w:rsidR="00947B7D" w:rsidRPr="00947B7D" w:rsidRDefault="00947B7D" w:rsidP="00947B7D">
      <w:pPr>
        <w:shd w:val="clear" w:color="auto" w:fill="FFFFFF"/>
        <w:spacing w:before="15" w:after="15" w:line="347" w:lineRule="atLeast"/>
        <w:jc w:val="both"/>
        <w:textAlignment w:val="top"/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ru-RU"/>
        </w:rPr>
      </w:pPr>
      <w:r w:rsidRPr="00947B7D"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ru-RU"/>
        </w:rPr>
        <w:t>Глюкозамин при остеоартрите:</w:t>
      </w:r>
    </w:p>
    <w:p w:rsidR="00947B7D" w:rsidRPr="00947B7D" w:rsidRDefault="00947B7D" w:rsidP="00947B7D">
      <w:pPr>
        <w:numPr>
          <w:ilvl w:val="0"/>
          <w:numId w:val="3"/>
        </w:numPr>
        <w:shd w:val="clear" w:color="auto" w:fill="FFFFFF"/>
        <w:spacing w:after="0" w:line="368" w:lineRule="atLeast"/>
        <w:ind w:left="165"/>
        <w:jc w:val="both"/>
        <w:textAlignment w:val="top"/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ru-RU"/>
        </w:rPr>
      </w:pPr>
      <w:r w:rsidRPr="00947B7D"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ru-RU"/>
        </w:rPr>
        <w:t>Уменьшает продукцию медиаторов воспаления </w:t>
      </w:r>
      <w:hyperlink r:id="rId12" w:tgtFrame="_blank" w:history="1">
        <w:r w:rsidRPr="00947B7D">
          <w:rPr>
            <w:rFonts w:ascii="Lucida Sans Unicode" w:eastAsia="Times New Roman" w:hAnsi="Lucida Sans Unicode" w:cs="Lucida Sans Unicode"/>
            <w:i/>
            <w:iCs/>
            <w:color w:val="575757"/>
            <w:sz w:val="21"/>
            <w:szCs w:val="21"/>
            <w:lang w:eastAsia="ru-RU"/>
          </w:rPr>
          <w:t>(</w:t>
        </w:r>
        <w:proofErr w:type="spellStart"/>
        <w:r w:rsidRPr="00947B7D">
          <w:rPr>
            <w:rFonts w:ascii="Lucida Sans Unicode" w:eastAsia="Times New Roman" w:hAnsi="Lucida Sans Unicode" w:cs="Lucida Sans Unicode"/>
            <w:i/>
            <w:iCs/>
            <w:color w:val="575757"/>
            <w:sz w:val="21"/>
            <w:szCs w:val="21"/>
            <w:lang w:eastAsia="ru-RU"/>
          </w:rPr>
          <w:t>P.Chan</w:t>
        </w:r>
        <w:proofErr w:type="spellEnd"/>
        <w:r w:rsidRPr="00947B7D">
          <w:rPr>
            <w:rFonts w:ascii="Lucida Sans Unicode" w:eastAsia="Times New Roman" w:hAnsi="Lucida Sans Unicode" w:cs="Lucida Sans Unicode"/>
            <w:i/>
            <w:iCs/>
            <w:color w:val="575757"/>
            <w:sz w:val="21"/>
            <w:szCs w:val="21"/>
            <w:lang w:eastAsia="ru-RU"/>
          </w:rPr>
          <w:t xml:space="preserve">, 2006, </w:t>
        </w:r>
        <w:proofErr w:type="spellStart"/>
        <w:r w:rsidRPr="00947B7D">
          <w:rPr>
            <w:rFonts w:ascii="Lucida Sans Unicode" w:eastAsia="Times New Roman" w:hAnsi="Lucida Sans Unicode" w:cs="Lucida Sans Unicode"/>
            <w:i/>
            <w:iCs/>
            <w:color w:val="575757"/>
            <w:sz w:val="21"/>
            <w:szCs w:val="21"/>
            <w:lang w:eastAsia="ru-RU"/>
          </w:rPr>
          <w:t>google</w:t>
        </w:r>
        <w:proofErr w:type="spellEnd"/>
        <w:r w:rsidRPr="00947B7D">
          <w:rPr>
            <w:rFonts w:ascii="Lucida Sans Unicode" w:eastAsia="Times New Roman" w:hAnsi="Lucida Sans Unicode" w:cs="Lucida Sans Unicode"/>
            <w:i/>
            <w:iCs/>
            <w:color w:val="575757"/>
            <w:sz w:val="21"/>
            <w:szCs w:val="21"/>
            <w:lang w:eastAsia="ru-RU"/>
          </w:rPr>
          <w:t xml:space="preserve"> </w:t>
        </w:r>
        <w:proofErr w:type="spellStart"/>
        <w:r w:rsidRPr="00947B7D">
          <w:rPr>
            <w:rFonts w:ascii="Lucida Sans Unicode" w:eastAsia="Times New Roman" w:hAnsi="Lucida Sans Unicode" w:cs="Lucida Sans Unicode"/>
            <w:i/>
            <w:iCs/>
            <w:color w:val="575757"/>
            <w:sz w:val="21"/>
            <w:szCs w:val="21"/>
            <w:lang w:eastAsia="ru-RU"/>
          </w:rPr>
          <w:t>translate</w:t>
        </w:r>
        <w:proofErr w:type="spellEnd"/>
        <w:r w:rsidRPr="00947B7D">
          <w:rPr>
            <w:rFonts w:ascii="Lucida Sans Unicode" w:eastAsia="Times New Roman" w:hAnsi="Lucida Sans Unicode" w:cs="Lucida Sans Unicode"/>
            <w:i/>
            <w:iCs/>
            <w:color w:val="575757"/>
            <w:sz w:val="21"/>
            <w:szCs w:val="21"/>
            <w:lang w:eastAsia="ru-RU"/>
          </w:rPr>
          <w:t>)</w:t>
        </w:r>
      </w:hyperlink>
      <w:r w:rsidRPr="00947B7D">
        <w:rPr>
          <w:rFonts w:ascii="Lucida Sans Unicode" w:eastAsia="Times New Roman" w:hAnsi="Lucida Sans Unicode" w:cs="Lucida Sans Unicode"/>
          <w:i/>
          <w:iCs/>
          <w:color w:val="333333"/>
          <w:sz w:val="21"/>
          <w:szCs w:val="21"/>
          <w:lang w:eastAsia="ru-RU"/>
        </w:rPr>
        <w:t>;</w:t>
      </w:r>
    </w:p>
    <w:p w:rsidR="00947B7D" w:rsidRPr="00947B7D" w:rsidRDefault="00947B7D" w:rsidP="00947B7D">
      <w:pPr>
        <w:numPr>
          <w:ilvl w:val="0"/>
          <w:numId w:val="3"/>
        </w:numPr>
        <w:shd w:val="clear" w:color="auto" w:fill="FFFFFF"/>
        <w:spacing w:after="0" w:line="368" w:lineRule="atLeast"/>
        <w:ind w:left="165"/>
        <w:jc w:val="both"/>
        <w:textAlignment w:val="top"/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ru-RU"/>
        </w:rPr>
      </w:pPr>
      <w:proofErr w:type="gramStart"/>
      <w:r w:rsidRPr="00947B7D"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ru-RU"/>
        </w:rPr>
        <w:t>Снижает выработку разрушающих хрящ ферментов </w:t>
      </w:r>
      <w:hyperlink r:id="rId13" w:tgtFrame="_blank" w:history="1">
        <w:r w:rsidRPr="00947B7D">
          <w:rPr>
            <w:rFonts w:ascii="Lucida Sans Unicode" w:eastAsia="Times New Roman" w:hAnsi="Lucida Sans Unicode" w:cs="Lucida Sans Unicode"/>
            <w:i/>
            <w:iCs/>
            <w:color w:val="575757"/>
            <w:sz w:val="21"/>
            <w:szCs w:val="21"/>
            <w:lang w:eastAsia="ru-RU"/>
          </w:rPr>
          <w:t>(E.</w:t>
        </w:r>
        <w:proofErr w:type="gramEnd"/>
        <w:r w:rsidRPr="00947B7D">
          <w:rPr>
            <w:rFonts w:ascii="Lucida Sans Unicode" w:eastAsia="Times New Roman" w:hAnsi="Lucida Sans Unicode" w:cs="Lucida Sans Unicode"/>
            <w:i/>
            <w:iCs/>
            <w:color w:val="575757"/>
            <w:sz w:val="21"/>
            <w:szCs w:val="21"/>
            <w:lang w:eastAsia="ru-RU"/>
          </w:rPr>
          <w:t xml:space="preserve"> J. </w:t>
        </w:r>
        <w:proofErr w:type="spellStart"/>
        <w:r w:rsidRPr="00947B7D">
          <w:rPr>
            <w:rFonts w:ascii="Lucida Sans Unicode" w:eastAsia="Times New Roman" w:hAnsi="Lucida Sans Unicode" w:cs="Lucida Sans Unicode"/>
            <w:i/>
            <w:iCs/>
            <w:color w:val="575757"/>
            <w:sz w:val="21"/>
            <w:szCs w:val="21"/>
            <w:lang w:eastAsia="ru-RU"/>
          </w:rPr>
          <w:t>Uitterlinden</w:t>
        </w:r>
        <w:proofErr w:type="spellEnd"/>
        <w:r w:rsidRPr="00947B7D">
          <w:rPr>
            <w:rFonts w:ascii="Lucida Sans Unicode" w:eastAsia="Times New Roman" w:hAnsi="Lucida Sans Unicode" w:cs="Lucida Sans Unicode"/>
            <w:i/>
            <w:iCs/>
            <w:color w:val="575757"/>
            <w:sz w:val="21"/>
            <w:szCs w:val="21"/>
            <w:lang w:eastAsia="ru-RU"/>
          </w:rPr>
          <w:t xml:space="preserve">, 2006, </w:t>
        </w:r>
        <w:proofErr w:type="spellStart"/>
        <w:r w:rsidRPr="00947B7D">
          <w:rPr>
            <w:rFonts w:ascii="Lucida Sans Unicode" w:eastAsia="Times New Roman" w:hAnsi="Lucida Sans Unicode" w:cs="Lucida Sans Unicode"/>
            <w:i/>
            <w:iCs/>
            <w:color w:val="575757"/>
            <w:sz w:val="21"/>
            <w:szCs w:val="21"/>
            <w:lang w:eastAsia="ru-RU"/>
          </w:rPr>
          <w:t>pdf</w:t>
        </w:r>
        <w:proofErr w:type="spellEnd"/>
        <w:r w:rsidRPr="00947B7D">
          <w:rPr>
            <w:rFonts w:ascii="Lucida Sans Unicode" w:eastAsia="Times New Roman" w:hAnsi="Lucida Sans Unicode" w:cs="Lucida Sans Unicode"/>
            <w:i/>
            <w:iCs/>
            <w:color w:val="575757"/>
            <w:sz w:val="21"/>
            <w:szCs w:val="21"/>
            <w:lang w:eastAsia="ru-RU"/>
          </w:rPr>
          <w:t>, англ. яз.)</w:t>
        </w:r>
      </w:hyperlink>
      <w:r w:rsidRPr="00947B7D"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ru-RU"/>
        </w:rPr>
        <w:t>;</w:t>
      </w:r>
    </w:p>
    <w:p w:rsidR="00947B7D" w:rsidRPr="00947B7D" w:rsidRDefault="00947B7D" w:rsidP="00947B7D">
      <w:pPr>
        <w:numPr>
          <w:ilvl w:val="0"/>
          <w:numId w:val="3"/>
        </w:numPr>
        <w:shd w:val="clear" w:color="auto" w:fill="FFFFFF"/>
        <w:spacing w:after="0" w:line="368" w:lineRule="atLeast"/>
        <w:ind w:left="165"/>
        <w:jc w:val="both"/>
        <w:textAlignment w:val="top"/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ru-RU"/>
        </w:rPr>
      </w:pPr>
      <w:proofErr w:type="gramStart"/>
      <w:r w:rsidRPr="00947B7D"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ru-RU"/>
        </w:rPr>
        <w:t>Замедляет окислительный стресс, который стимулирует активность медиаторов воспаления </w:t>
      </w:r>
      <w:hyperlink r:id="rId14" w:tgtFrame="_blank" w:history="1">
        <w:r w:rsidRPr="00947B7D">
          <w:rPr>
            <w:rFonts w:ascii="Lucida Sans Unicode" w:eastAsia="Times New Roman" w:hAnsi="Lucida Sans Unicode" w:cs="Lucida Sans Unicode"/>
            <w:i/>
            <w:iCs/>
            <w:color w:val="575757"/>
            <w:sz w:val="21"/>
            <w:szCs w:val="21"/>
            <w:lang w:eastAsia="ru-RU"/>
          </w:rPr>
          <w:t>(V.</w:t>
        </w:r>
        <w:proofErr w:type="gramEnd"/>
        <w:r w:rsidRPr="00947B7D">
          <w:rPr>
            <w:rFonts w:ascii="Lucida Sans Unicode" w:eastAsia="Times New Roman" w:hAnsi="Lucida Sans Unicode" w:cs="Lucida Sans Unicode"/>
            <w:i/>
            <w:iCs/>
            <w:color w:val="575757"/>
            <w:sz w:val="21"/>
            <w:szCs w:val="21"/>
            <w:lang w:eastAsia="ru-RU"/>
          </w:rPr>
          <w:t xml:space="preserve"> </w:t>
        </w:r>
        <w:proofErr w:type="spellStart"/>
        <w:proofErr w:type="gramStart"/>
        <w:r w:rsidRPr="00947B7D">
          <w:rPr>
            <w:rFonts w:ascii="Lucida Sans Unicode" w:eastAsia="Times New Roman" w:hAnsi="Lucida Sans Unicode" w:cs="Lucida Sans Unicode"/>
            <w:i/>
            <w:iCs/>
            <w:color w:val="575757"/>
            <w:sz w:val="21"/>
            <w:szCs w:val="21"/>
            <w:lang w:eastAsia="ru-RU"/>
          </w:rPr>
          <w:t>Calamia</w:t>
        </w:r>
        <w:proofErr w:type="spellEnd"/>
        <w:r w:rsidRPr="00947B7D">
          <w:rPr>
            <w:rFonts w:ascii="Lucida Sans Unicode" w:eastAsia="Times New Roman" w:hAnsi="Lucida Sans Unicode" w:cs="Lucida Sans Unicode"/>
            <w:i/>
            <w:iCs/>
            <w:color w:val="575757"/>
            <w:sz w:val="21"/>
            <w:szCs w:val="21"/>
            <w:lang w:eastAsia="ru-RU"/>
          </w:rPr>
          <w:t xml:space="preserve">, 2010, </w:t>
        </w:r>
        <w:proofErr w:type="spellStart"/>
        <w:r w:rsidRPr="00947B7D">
          <w:rPr>
            <w:rFonts w:ascii="Lucida Sans Unicode" w:eastAsia="Times New Roman" w:hAnsi="Lucida Sans Unicode" w:cs="Lucida Sans Unicode"/>
            <w:i/>
            <w:iCs/>
            <w:color w:val="575757"/>
            <w:sz w:val="21"/>
            <w:szCs w:val="21"/>
            <w:lang w:eastAsia="ru-RU"/>
          </w:rPr>
          <w:t>google</w:t>
        </w:r>
        <w:proofErr w:type="spellEnd"/>
        <w:r w:rsidRPr="00947B7D">
          <w:rPr>
            <w:rFonts w:ascii="Lucida Sans Unicode" w:eastAsia="Times New Roman" w:hAnsi="Lucida Sans Unicode" w:cs="Lucida Sans Unicode"/>
            <w:i/>
            <w:iCs/>
            <w:color w:val="575757"/>
            <w:sz w:val="21"/>
            <w:szCs w:val="21"/>
            <w:lang w:eastAsia="ru-RU"/>
          </w:rPr>
          <w:t xml:space="preserve"> </w:t>
        </w:r>
        <w:proofErr w:type="spellStart"/>
        <w:r w:rsidRPr="00947B7D">
          <w:rPr>
            <w:rFonts w:ascii="Lucida Sans Unicode" w:eastAsia="Times New Roman" w:hAnsi="Lucida Sans Unicode" w:cs="Lucida Sans Unicode"/>
            <w:i/>
            <w:iCs/>
            <w:color w:val="575757"/>
            <w:sz w:val="21"/>
            <w:szCs w:val="21"/>
            <w:lang w:eastAsia="ru-RU"/>
          </w:rPr>
          <w:t>translate</w:t>
        </w:r>
        <w:proofErr w:type="spellEnd"/>
        <w:r w:rsidRPr="00947B7D">
          <w:rPr>
            <w:rFonts w:ascii="Lucida Sans Unicode" w:eastAsia="Times New Roman" w:hAnsi="Lucida Sans Unicode" w:cs="Lucida Sans Unicode"/>
            <w:i/>
            <w:iCs/>
            <w:color w:val="575757"/>
            <w:sz w:val="21"/>
            <w:szCs w:val="21"/>
            <w:lang w:eastAsia="ru-RU"/>
          </w:rPr>
          <w:t>)</w:t>
        </w:r>
      </w:hyperlink>
      <w:r w:rsidRPr="00947B7D"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ru-RU"/>
        </w:rPr>
        <w:t>.</w:t>
      </w:r>
      <w:proofErr w:type="gramEnd"/>
    </w:p>
    <w:p w:rsidR="00947B7D" w:rsidRPr="00947B7D" w:rsidRDefault="00947B7D" w:rsidP="00947B7D">
      <w:pPr>
        <w:shd w:val="clear" w:color="auto" w:fill="FFFFFF"/>
        <w:spacing w:before="15" w:after="15" w:line="347" w:lineRule="atLeast"/>
        <w:jc w:val="both"/>
        <w:textAlignment w:val="top"/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ru-RU"/>
        </w:rPr>
      </w:pPr>
      <w:proofErr w:type="spellStart"/>
      <w:r w:rsidRPr="00947B7D"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ru-RU"/>
        </w:rPr>
        <w:t>Хондроитина</w:t>
      </w:r>
      <w:proofErr w:type="spellEnd"/>
      <w:r w:rsidRPr="00947B7D"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ru-RU"/>
        </w:rPr>
        <w:t xml:space="preserve"> сульфат при остеоартрите:</w:t>
      </w:r>
    </w:p>
    <w:p w:rsidR="00947B7D" w:rsidRPr="00947B7D" w:rsidRDefault="00947B7D" w:rsidP="00947B7D">
      <w:pPr>
        <w:numPr>
          <w:ilvl w:val="0"/>
          <w:numId w:val="4"/>
        </w:numPr>
        <w:shd w:val="clear" w:color="auto" w:fill="FFFFFF"/>
        <w:spacing w:after="0" w:line="368" w:lineRule="atLeast"/>
        <w:ind w:left="165"/>
        <w:jc w:val="both"/>
        <w:textAlignment w:val="top"/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ru-RU"/>
        </w:rPr>
      </w:pPr>
      <w:proofErr w:type="gramStart"/>
      <w:r w:rsidRPr="00947B7D"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ru-RU"/>
        </w:rPr>
        <w:t>Снижает активность воспаления </w:t>
      </w:r>
      <w:hyperlink r:id="rId15" w:tgtFrame="_blank" w:history="1">
        <w:r w:rsidRPr="00947B7D">
          <w:rPr>
            <w:rFonts w:ascii="Lucida Sans Unicode" w:eastAsia="Times New Roman" w:hAnsi="Lucida Sans Unicode" w:cs="Lucida Sans Unicode"/>
            <w:i/>
            <w:iCs/>
            <w:color w:val="575757"/>
            <w:sz w:val="21"/>
            <w:szCs w:val="21"/>
            <w:lang w:eastAsia="ru-RU"/>
          </w:rPr>
          <w:t>(F.</w:t>
        </w:r>
        <w:proofErr w:type="gramEnd"/>
        <w:r w:rsidRPr="00947B7D">
          <w:rPr>
            <w:rFonts w:ascii="Lucida Sans Unicode" w:eastAsia="Times New Roman" w:hAnsi="Lucida Sans Unicode" w:cs="Lucida Sans Unicode"/>
            <w:i/>
            <w:iCs/>
            <w:color w:val="575757"/>
            <w:sz w:val="21"/>
            <w:szCs w:val="21"/>
            <w:lang w:eastAsia="ru-RU"/>
          </w:rPr>
          <w:t xml:space="preserve"> </w:t>
        </w:r>
        <w:proofErr w:type="spellStart"/>
        <w:proofErr w:type="gramStart"/>
        <w:r w:rsidRPr="00947B7D">
          <w:rPr>
            <w:rFonts w:ascii="Lucida Sans Unicode" w:eastAsia="Times New Roman" w:hAnsi="Lucida Sans Unicode" w:cs="Lucida Sans Unicode"/>
            <w:i/>
            <w:iCs/>
            <w:color w:val="575757"/>
            <w:sz w:val="21"/>
            <w:szCs w:val="21"/>
            <w:lang w:eastAsia="ru-RU"/>
          </w:rPr>
          <w:t>Legendre</w:t>
        </w:r>
        <w:proofErr w:type="spellEnd"/>
        <w:r w:rsidRPr="00947B7D">
          <w:rPr>
            <w:rFonts w:ascii="Lucida Sans Unicode" w:eastAsia="Times New Roman" w:hAnsi="Lucida Sans Unicode" w:cs="Lucida Sans Unicode"/>
            <w:i/>
            <w:iCs/>
            <w:color w:val="575757"/>
            <w:sz w:val="21"/>
            <w:szCs w:val="21"/>
            <w:lang w:eastAsia="ru-RU"/>
          </w:rPr>
          <w:t xml:space="preserve">, 2008, </w:t>
        </w:r>
        <w:proofErr w:type="spellStart"/>
        <w:r w:rsidRPr="00947B7D">
          <w:rPr>
            <w:rFonts w:ascii="Lucida Sans Unicode" w:eastAsia="Times New Roman" w:hAnsi="Lucida Sans Unicode" w:cs="Lucida Sans Unicode"/>
            <w:i/>
            <w:iCs/>
            <w:color w:val="575757"/>
            <w:sz w:val="21"/>
            <w:szCs w:val="21"/>
            <w:lang w:eastAsia="ru-RU"/>
          </w:rPr>
          <w:t>google</w:t>
        </w:r>
        <w:proofErr w:type="spellEnd"/>
        <w:r w:rsidRPr="00947B7D">
          <w:rPr>
            <w:rFonts w:ascii="Lucida Sans Unicode" w:eastAsia="Times New Roman" w:hAnsi="Lucida Sans Unicode" w:cs="Lucida Sans Unicode"/>
            <w:i/>
            <w:iCs/>
            <w:color w:val="575757"/>
            <w:sz w:val="21"/>
            <w:szCs w:val="21"/>
            <w:lang w:eastAsia="ru-RU"/>
          </w:rPr>
          <w:t xml:space="preserve"> </w:t>
        </w:r>
        <w:proofErr w:type="spellStart"/>
        <w:r w:rsidRPr="00947B7D">
          <w:rPr>
            <w:rFonts w:ascii="Lucida Sans Unicode" w:eastAsia="Times New Roman" w:hAnsi="Lucida Sans Unicode" w:cs="Lucida Sans Unicode"/>
            <w:i/>
            <w:iCs/>
            <w:color w:val="575757"/>
            <w:sz w:val="21"/>
            <w:szCs w:val="21"/>
            <w:lang w:eastAsia="ru-RU"/>
          </w:rPr>
          <w:t>translate</w:t>
        </w:r>
        <w:proofErr w:type="spellEnd"/>
        <w:r w:rsidRPr="00947B7D">
          <w:rPr>
            <w:rFonts w:ascii="Lucida Sans Unicode" w:eastAsia="Times New Roman" w:hAnsi="Lucida Sans Unicode" w:cs="Lucida Sans Unicode"/>
            <w:i/>
            <w:iCs/>
            <w:color w:val="575757"/>
            <w:sz w:val="21"/>
            <w:szCs w:val="21"/>
            <w:lang w:eastAsia="ru-RU"/>
          </w:rPr>
          <w:t>)</w:t>
        </w:r>
      </w:hyperlink>
      <w:r w:rsidRPr="00947B7D"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ru-RU"/>
        </w:rPr>
        <w:t>;</w:t>
      </w:r>
      <w:proofErr w:type="gramEnd"/>
    </w:p>
    <w:p w:rsidR="00947B7D" w:rsidRPr="00947B7D" w:rsidRDefault="00947B7D" w:rsidP="00947B7D">
      <w:pPr>
        <w:numPr>
          <w:ilvl w:val="0"/>
          <w:numId w:val="4"/>
        </w:numPr>
        <w:shd w:val="clear" w:color="auto" w:fill="FFFFFF"/>
        <w:spacing w:after="0" w:line="368" w:lineRule="atLeast"/>
        <w:ind w:left="165"/>
        <w:jc w:val="both"/>
        <w:textAlignment w:val="top"/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ru-RU"/>
        </w:rPr>
      </w:pPr>
      <w:proofErr w:type="gramStart"/>
      <w:r w:rsidRPr="00947B7D"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ru-RU"/>
        </w:rPr>
        <w:t xml:space="preserve">Замедляет разрушение хряща, оказывая </w:t>
      </w:r>
      <w:proofErr w:type="spellStart"/>
      <w:r w:rsidRPr="00947B7D"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ru-RU"/>
        </w:rPr>
        <w:t>хондропротекторный</w:t>
      </w:r>
      <w:proofErr w:type="spellEnd"/>
      <w:r w:rsidRPr="00947B7D"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ru-RU"/>
        </w:rPr>
        <w:t xml:space="preserve"> эффект </w:t>
      </w:r>
      <w:hyperlink r:id="rId16" w:tgtFrame="_blank" w:history="1">
        <w:r w:rsidRPr="00947B7D">
          <w:rPr>
            <w:rFonts w:ascii="Lucida Sans Unicode" w:eastAsia="Times New Roman" w:hAnsi="Lucida Sans Unicode" w:cs="Lucida Sans Unicode"/>
            <w:i/>
            <w:iCs/>
            <w:color w:val="575757"/>
            <w:sz w:val="21"/>
            <w:szCs w:val="21"/>
            <w:lang w:eastAsia="ru-RU"/>
          </w:rPr>
          <w:t>(M.</w:t>
        </w:r>
        <w:proofErr w:type="gramEnd"/>
        <w:r w:rsidRPr="00947B7D">
          <w:rPr>
            <w:rFonts w:ascii="Lucida Sans Unicode" w:eastAsia="Times New Roman" w:hAnsi="Lucida Sans Unicode" w:cs="Lucida Sans Unicode"/>
            <w:i/>
            <w:iCs/>
            <w:color w:val="575757"/>
            <w:sz w:val="21"/>
            <w:szCs w:val="21"/>
            <w:lang w:eastAsia="ru-RU"/>
          </w:rPr>
          <w:t xml:space="preserve"> </w:t>
        </w:r>
        <w:proofErr w:type="spellStart"/>
        <w:proofErr w:type="gramStart"/>
        <w:r w:rsidRPr="00947B7D">
          <w:rPr>
            <w:rFonts w:ascii="Lucida Sans Unicode" w:eastAsia="Times New Roman" w:hAnsi="Lucida Sans Unicode" w:cs="Lucida Sans Unicode"/>
            <w:i/>
            <w:iCs/>
            <w:color w:val="575757"/>
            <w:sz w:val="21"/>
            <w:szCs w:val="21"/>
            <w:lang w:eastAsia="ru-RU"/>
          </w:rPr>
          <w:t>Kubo</w:t>
        </w:r>
        <w:proofErr w:type="spellEnd"/>
        <w:r w:rsidRPr="00947B7D">
          <w:rPr>
            <w:rFonts w:ascii="Lucida Sans Unicode" w:eastAsia="Times New Roman" w:hAnsi="Lucida Sans Unicode" w:cs="Lucida Sans Unicode"/>
            <w:i/>
            <w:iCs/>
            <w:color w:val="575757"/>
            <w:sz w:val="21"/>
            <w:szCs w:val="21"/>
            <w:lang w:eastAsia="ru-RU"/>
          </w:rPr>
          <w:t xml:space="preserve">, 2009, </w:t>
        </w:r>
        <w:proofErr w:type="spellStart"/>
        <w:r w:rsidRPr="00947B7D">
          <w:rPr>
            <w:rFonts w:ascii="Lucida Sans Unicode" w:eastAsia="Times New Roman" w:hAnsi="Lucida Sans Unicode" w:cs="Lucida Sans Unicode"/>
            <w:i/>
            <w:iCs/>
            <w:color w:val="575757"/>
            <w:sz w:val="21"/>
            <w:szCs w:val="21"/>
            <w:lang w:eastAsia="ru-RU"/>
          </w:rPr>
          <w:t>google</w:t>
        </w:r>
        <w:proofErr w:type="spellEnd"/>
        <w:r w:rsidRPr="00947B7D">
          <w:rPr>
            <w:rFonts w:ascii="Lucida Sans Unicode" w:eastAsia="Times New Roman" w:hAnsi="Lucida Sans Unicode" w:cs="Lucida Sans Unicode"/>
            <w:i/>
            <w:iCs/>
            <w:color w:val="575757"/>
            <w:sz w:val="21"/>
            <w:szCs w:val="21"/>
            <w:lang w:eastAsia="ru-RU"/>
          </w:rPr>
          <w:t xml:space="preserve"> </w:t>
        </w:r>
        <w:proofErr w:type="spellStart"/>
        <w:r w:rsidRPr="00947B7D">
          <w:rPr>
            <w:rFonts w:ascii="Lucida Sans Unicode" w:eastAsia="Times New Roman" w:hAnsi="Lucida Sans Unicode" w:cs="Lucida Sans Unicode"/>
            <w:i/>
            <w:iCs/>
            <w:color w:val="575757"/>
            <w:sz w:val="21"/>
            <w:szCs w:val="21"/>
            <w:lang w:eastAsia="ru-RU"/>
          </w:rPr>
          <w:t>translate</w:t>
        </w:r>
        <w:proofErr w:type="spellEnd"/>
        <w:r w:rsidRPr="00947B7D">
          <w:rPr>
            <w:rFonts w:ascii="Lucida Sans Unicode" w:eastAsia="Times New Roman" w:hAnsi="Lucida Sans Unicode" w:cs="Lucida Sans Unicode"/>
            <w:i/>
            <w:iCs/>
            <w:color w:val="575757"/>
            <w:sz w:val="21"/>
            <w:szCs w:val="21"/>
            <w:lang w:eastAsia="ru-RU"/>
          </w:rPr>
          <w:t>)</w:t>
        </w:r>
      </w:hyperlink>
      <w:r w:rsidRPr="00947B7D"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ru-RU"/>
        </w:rPr>
        <w:t>;</w:t>
      </w:r>
      <w:proofErr w:type="gramEnd"/>
    </w:p>
    <w:p w:rsidR="00947B7D" w:rsidRPr="00947B7D" w:rsidRDefault="00947B7D" w:rsidP="00947B7D">
      <w:pPr>
        <w:numPr>
          <w:ilvl w:val="0"/>
          <w:numId w:val="4"/>
        </w:numPr>
        <w:shd w:val="clear" w:color="auto" w:fill="FFFFFF"/>
        <w:spacing w:after="0" w:line="368" w:lineRule="atLeast"/>
        <w:ind w:left="165"/>
        <w:jc w:val="both"/>
        <w:textAlignment w:val="top"/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ru-RU"/>
        </w:rPr>
      </w:pPr>
      <w:proofErr w:type="gramStart"/>
      <w:r w:rsidRPr="00947B7D"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ru-RU"/>
        </w:rPr>
        <w:t>Стимулирует клетки хряща синтезировать межклеточный матрикс </w:t>
      </w:r>
      <w:hyperlink r:id="rId17" w:tgtFrame="_blank" w:history="1">
        <w:r w:rsidRPr="00947B7D">
          <w:rPr>
            <w:rFonts w:ascii="Lucida Sans Unicode" w:eastAsia="Times New Roman" w:hAnsi="Lucida Sans Unicode" w:cs="Lucida Sans Unicode"/>
            <w:i/>
            <w:iCs/>
            <w:color w:val="575757"/>
            <w:sz w:val="21"/>
            <w:szCs w:val="21"/>
            <w:lang w:eastAsia="ru-RU"/>
          </w:rPr>
          <w:t>(M.</w:t>
        </w:r>
        <w:proofErr w:type="gramEnd"/>
        <w:r w:rsidRPr="00947B7D">
          <w:rPr>
            <w:rFonts w:ascii="Lucida Sans Unicode" w:eastAsia="Times New Roman" w:hAnsi="Lucida Sans Unicode" w:cs="Lucida Sans Unicode"/>
            <w:i/>
            <w:iCs/>
            <w:color w:val="575757"/>
            <w:sz w:val="21"/>
            <w:szCs w:val="21"/>
            <w:lang w:eastAsia="ru-RU"/>
          </w:rPr>
          <w:t xml:space="preserve"> </w:t>
        </w:r>
        <w:proofErr w:type="spellStart"/>
        <w:proofErr w:type="gramStart"/>
        <w:r w:rsidRPr="00947B7D">
          <w:rPr>
            <w:rFonts w:ascii="Lucida Sans Unicode" w:eastAsia="Times New Roman" w:hAnsi="Lucida Sans Unicode" w:cs="Lucida Sans Unicode"/>
            <w:i/>
            <w:iCs/>
            <w:color w:val="575757"/>
            <w:sz w:val="21"/>
            <w:szCs w:val="21"/>
            <w:lang w:eastAsia="ru-RU"/>
          </w:rPr>
          <w:t>Kubo</w:t>
        </w:r>
        <w:proofErr w:type="spellEnd"/>
        <w:r w:rsidRPr="00947B7D">
          <w:rPr>
            <w:rFonts w:ascii="Lucida Sans Unicode" w:eastAsia="Times New Roman" w:hAnsi="Lucida Sans Unicode" w:cs="Lucida Sans Unicode"/>
            <w:i/>
            <w:iCs/>
            <w:color w:val="575757"/>
            <w:sz w:val="21"/>
            <w:szCs w:val="21"/>
            <w:lang w:eastAsia="ru-RU"/>
          </w:rPr>
          <w:t xml:space="preserve">, 2009, </w:t>
        </w:r>
        <w:proofErr w:type="spellStart"/>
        <w:r w:rsidRPr="00947B7D">
          <w:rPr>
            <w:rFonts w:ascii="Lucida Sans Unicode" w:eastAsia="Times New Roman" w:hAnsi="Lucida Sans Unicode" w:cs="Lucida Sans Unicode"/>
            <w:i/>
            <w:iCs/>
            <w:color w:val="575757"/>
            <w:sz w:val="21"/>
            <w:szCs w:val="21"/>
            <w:lang w:eastAsia="ru-RU"/>
          </w:rPr>
          <w:t>google</w:t>
        </w:r>
        <w:proofErr w:type="spellEnd"/>
        <w:r w:rsidRPr="00947B7D">
          <w:rPr>
            <w:rFonts w:ascii="Lucida Sans Unicode" w:eastAsia="Times New Roman" w:hAnsi="Lucida Sans Unicode" w:cs="Lucida Sans Unicode"/>
            <w:i/>
            <w:iCs/>
            <w:color w:val="575757"/>
            <w:sz w:val="21"/>
            <w:szCs w:val="21"/>
            <w:lang w:eastAsia="ru-RU"/>
          </w:rPr>
          <w:t xml:space="preserve"> </w:t>
        </w:r>
        <w:proofErr w:type="spellStart"/>
        <w:r w:rsidRPr="00947B7D">
          <w:rPr>
            <w:rFonts w:ascii="Lucida Sans Unicode" w:eastAsia="Times New Roman" w:hAnsi="Lucida Sans Unicode" w:cs="Lucida Sans Unicode"/>
            <w:i/>
            <w:iCs/>
            <w:color w:val="575757"/>
            <w:sz w:val="21"/>
            <w:szCs w:val="21"/>
            <w:lang w:eastAsia="ru-RU"/>
          </w:rPr>
          <w:t>translate</w:t>
        </w:r>
        <w:proofErr w:type="spellEnd"/>
        <w:r w:rsidRPr="00947B7D">
          <w:rPr>
            <w:rFonts w:ascii="Lucida Sans Unicode" w:eastAsia="Times New Roman" w:hAnsi="Lucida Sans Unicode" w:cs="Lucida Sans Unicode"/>
            <w:i/>
            <w:iCs/>
            <w:color w:val="575757"/>
            <w:sz w:val="21"/>
            <w:szCs w:val="21"/>
            <w:lang w:eastAsia="ru-RU"/>
          </w:rPr>
          <w:t>)</w:t>
        </w:r>
      </w:hyperlink>
      <w:r w:rsidRPr="00947B7D"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ru-RU"/>
        </w:rPr>
        <w:t>.</w:t>
      </w:r>
      <w:proofErr w:type="gramEnd"/>
    </w:p>
    <w:p w:rsidR="00947B7D" w:rsidRPr="00947B7D" w:rsidRDefault="00947B7D" w:rsidP="00947B7D">
      <w:pPr>
        <w:shd w:val="clear" w:color="auto" w:fill="FFFFFF"/>
        <w:spacing w:after="0" w:line="396" w:lineRule="atLeast"/>
        <w:jc w:val="both"/>
        <w:textAlignment w:val="top"/>
        <w:outlineLvl w:val="1"/>
        <w:rPr>
          <w:rFonts w:ascii="Lucida Sans Unicode" w:eastAsia="Times New Roman" w:hAnsi="Lucida Sans Unicode" w:cs="Lucida Sans Unicode"/>
          <w:color w:val="006594"/>
          <w:sz w:val="33"/>
          <w:szCs w:val="33"/>
          <w:lang w:eastAsia="ru-RU"/>
        </w:rPr>
      </w:pPr>
      <w:r w:rsidRPr="00947B7D">
        <w:rPr>
          <w:rFonts w:ascii="Lucida Sans Unicode" w:eastAsia="Times New Roman" w:hAnsi="Lucida Sans Unicode" w:cs="Lucida Sans Unicode"/>
          <w:color w:val="006594"/>
          <w:sz w:val="33"/>
          <w:szCs w:val="33"/>
          <w:lang w:eastAsia="ru-RU"/>
        </w:rPr>
        <w:t xml:space="preserve">Исследования эффективности сочетания глюкозамина и </w:t>
      </w:r>
      <w:proofErr w:type="spellStart"/>
      <w:r w:rsidRPr="00947B7D">
        <w:rPr>
          <w:rFonts w:ascii="Lucida Sans Unicode" w:eastAsia="Times New Roman" w:hAnsi="Lucida Sans Unicode" w:cs="Lucida Sans Unicode"/>
          <w:color w:val="006594"/>
          <w:sz w:val="33"/>
          <w:szCs w:val="33"/>
          <w:lang w:eastAsia="ru-RU"/>
        </w:rPr>
        <w:t>хондроитина</w:t>
      </w:r>
      <w:proofErr w:type="spellEnd"/>
      <w:r w:rsidRPr="00947B7D">
        <w:rPr>
          <w:rFonts w:ascii="Lucida Sans Unicode" w:eastAsia="Times New Roman" w:hAnsi="Lucida Sans Unicode" w:cs="Lucida Sans Unicode"/>
          <w:color w:val="006594"/>
          <w:sz w:val="33"/>
          <w:szCs w:val="33"/>
          <w:lang w:eastAsia="ru-RU"/>
        </w:rPr>
        <w:t xml:space="preserve"> при остеоартрите</w:t>
      </w:r>
    </w:p>
    <w:p w:rsidR="00947B7D" w:rsidRPr="00947B7D" w:rsidRDefault="00947B7D" w:rsidP="00947B7D">
      <w:pPr>
        <w:shd w:val="clear" w:color="auto" w:fill="FFFFFF"/>
        <w:spacing w:after="0" w:line="347" w:lineRule="atLeast"/>
        <w:jc w:val="both"/>
        <w:textAlignment w:val="top"/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ru-RU"/>
        </w:rPr>
      </w:pPr>
      <w:proofErr w:type="gramStart"/>
      <w:r w:rsidRPr="00947B7D"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ru-RU"/>
        </w:rPr>
        <w:t xml:space="preserve">Глюкозамин и </w:t>
      </w:r>
      <w:proofErr w:type="spellStart"/>
      <w:r w:rsidRPr="00947B7D"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ru-RU"/>
        </w:rPr>
        <w:t>хондроитин</w:t>
      </w:r>
      <w:proofErr w:type="spellEnd"/>
      <w:r w:rsidRPr="00947B7D"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ru-RU"/>
        </w:rPr>
        <w:t xml:space="preserve"> эффективны при остеоартрите и по отдельности.</w:t>
      </w:r>
      <w:proofErr w:type="gramEnd"/>
      <w:r w:rsidRPr="00947B7D"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ru-RU"/>
        </w:rPr>
        <w:t xml:space="preserve"> Но их </w:t>
      </w:r>
      <w:r w:rsidRPr="00947B7D">
        <w:rPr>
          <w:rFonts w:ascii="Lucida Sans Unicode" w:eastAsia="Times New Roman" w:hAnsi="Lucida Sans Unicode" w:cs="Lucida Sans Unicode"/>
          <w:b/>
          <w:bCs/>
          <w:color w:val="333333"/>
          <w:sz w:val="21"/>
          <w:szCs w:val="21"/>
          <w:lang w:eastAsia="ru-RU"/>
        </w:rPr>
        <w:t>комбинация усиливает терапевтический эффект</w:t>
      </w:r>
      <w:r w:rsidRPr="00947B7D"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ru-RU"/>
        </w:rPr>
        <w:t>. Доказательством этого, в частности, служит масштабное исследование </w:t>
      </w:r>
      <w:hyperlink r:id="rId18" w:tgtFrame="_blank" w:history="1">
        <w:r w:rsidRPr="00947B7D">
          <w:rPr>
            <w:rFonts w:ascii="Lucida Sans Unicode" w:eastAsia="Times New Roman" w:hAnsi="Lucida Sans Unicode" w:cs="Lucida Sans Unicode"/>
            <w:color w:val="575757"/>
            <w:sz w:val="21"/>
            <w:szCs w:val="21"/>
            <w:lang w:eastAsia="ru-RU"/>
          </w:rPr>
          <w:t>GAIT (</w:t>
        </w:r>
        <w:proofErr w:type="spellStart"/>
        <w:r w:rsidRPr="00947B7D">
          <w:rPr>
            <w:rFonts w:ascii="Lucida Sans Unicode" w:eastAsia="Times New Roman" w:hAnsi="Lucida Sans Unicode" w:cs="Lucida Sans Unicode"/>
            <w:color w:val="575757"/>
            <w:sz w:val="21"/>
            <w:szCs w:val="21"/>
            <w:lang w:eastAsia="ru-RU"/>
          </w:rPr>
          <w:t>Glucosamine</w:t>
        </w:r>
        <w:proofErr w:type="spellEnd"/>
        <w:r w:rsidRPr="00947B7D">
          <w:rPr>
            <w:rFonts w:ascii="Lucida Sans Unicode" w:eastAsia="Times New Roman" w:hAnsi="Lucida Sans Unicode" w:cs="Lucida Sans Unicode"/>
            <w:color w:val="575757"/>
            <w:sz w:val="21"/>
            <w:szCs w:val="21"/>
            <w:lang w:eastAsia="ru-RU"/>
          </w:rPr>
          <w:t>/</w:t>
        </w:r>
        <w:proofErr w:type="spellStart"/>
        <w:r w:rsidRPr="00947B7D">
          <w:rPr>
            <w:rFonts w:ascii="Lucida Sans Unicode" w:eastAsia="Times New Roman" w:hAnsi="Lucida Sans Unicode" w:cs="Lucida Sans Unicode"/>
            <w:color w:val="575757"/>
            <w:sz w:val="21"/>
            <w:szCs w:val="21"/>
            <w:lang w:eastAsia="ru-RU"/>
          </w:rPr>
          <w:t>chondroitin</w:t>
        </w:r>
        <w:proofErr w:type="spellEnd"/>
        <w:r w:rsidRPr="00947B7D">
          <w:rPr>
            <w:rFonts w:ascii="Lucida Sans Unicode" w:eastAsia="Times New Roman" w:hAnsi="Lucida Sans Unicode" w:cs="Lucida Sans Unicode"/>
            <w:color w:val="575757"/>
            <w:sz w:val="21"/>
            <w:szCs w:val="21"/>
            <w:lang w:eastAsia="ru-RU"/>
          </w:rPr>
          <w:t xml:space="preserve"> </w:t>
        </w:r>
        <w:proofErr w:type="spellStart"/>
        <w:r w:rsidRPr="00947B7D">
          <w:rPr>
            <w:rFonts w:ascii="Lucida Sans Unicode" w:eastAsia="Times New Roman" w:hAnsi="Lucida Sans Unicode" w:cs="Lucida Sans Unicode"/>
            <w:color w:val="575757"/>
            <w:sz w:val="21"/>
            <w:szCs w:val="21"/>
            <w:lang w:eastAsia="ru-RU"/>
          </w:rPr>
          <w:t>Arthritis</w:t>
        </w:r>
        <w:proofErr w:type="spellEnd"/>
        <w:r w:rsidRPr="00947B7D">
          <w:rPr>
            <w:rFonts w:ascii="Lucida Sans Unicode" w:eastAsia="Times New Roman" w:hAnsi="Lucida Sans Unicode" w:cs="Lucida Sans Unicode"/>
            <w:color w:val="575757"/>
            <w:sz w:val="21"/>
            <w:szCs w:val="21"/>
            <w:lang w:eastAsia="ru-RU"/>
          </w:rPr>
          <w:t xml:space="preserve"> </w:t>
        </w:r>
        <w:proofErr w:type="spellStart"/>
        <w:r w:rsidRPr="00947B7D">
          <w:rPr>
            <w:rFonts w:ascii="Lucida Sans Unicode" w:eastAsia="Times New Roman" w:hAnsi="Lucida Sans Unicode" w:cs="Lucida Sans Unicode"/>
            <w:color w:val="575757"/>
            <w:sz w:val="21"/>
            <w:szCs w:val="21"/>
            <w:lang w:eastAsia="ru-RU"/>
          </w:rPr>
          <w:t>Intervention</w:t>
        </w:r>
        <w:proofErr w:type="spellEnd"/>
        <w:r w:rsidRPr="00947B7D">
          <w:rPr>
            <w:rFonts w:ascii="Lucida Sans Unicode" w:eastAsia="Times New Roman" w:hAnsi="Lucida Sans Unicode" w:cs="Lucida Sans Unicode"/>
            <w:color w:val="575757"/>
            <w:sz w:val="21"/>
            <w:szCs w:val="21"/>
            <w:lang w:eastAsia="ru-RU"/>
          </w:rPr>
          <w:t xml:space="preserve"> </w:t>
        </w:r>
        <w:proofErr w:type="spellStart"/>
        <w:r w:rsidRPr="00947B7D">
          <w:rPr>
            <w:rFonts w:ascii="Lucida Sans Unicode" w:eastAsia="Times New Roman" w:hAnsi="Lucida Sans Unicode" w:cs="Lucida Sans Unicode"/>
            <w:color w:val="575757"/>
            <w:sz w:val="21"/>
            <w:szCs w:val="21"/>
            <w:lang w:eastAsia="ru-RU"/>
          </w:rPr>
          <w:t>Trial</w:t>
        </w:r>
        <w:proofErr w:type="spellEnd"/>
        <w:r w:rsidRPr="00947B7D">
          <w:rPr>
            <w:rFonts w:ascii="Lucida Sans Unicode" w:eastAsia="Times New Roman" w:hAnsi="Lucida Sans Unicode" w:cs="Lucida Sans Unicode"/>
            <w:color w:val="575757"/>
            <w:sz w:val="21"/>
            <w:szCs w:val="21"/>
            <w:lang w:eastAsia="ru-RU"/>
          </w:rPr>
          <w:t>)</w:t>
        </w:r>
      </w:hyperlink>
      <w:r w:rsidRPr="00947B7D"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ru-RU"/>
        </w:rPr>
        <w:t xml:space="preserve">, которое проводилось на протяжении 24 недель и стоило 1,5 </w:t>
      </w:r>
      <w:proofErr w:type="gramStart"/>
      <w:r w:rsidRPr="00947B7D"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ru-RU"/>
        </w:rPr>
        <w:t>млн</w:t>
      </w:r>
      <w:proofErr w:type="gramEnd"/>
      <w:r w:rsidRPr="00947B7D"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ru-RU"/>
        </w:rPr>
        <w:t xml:space="preserve"> долларов. В исследовании участвовали 1583 пациента из 16 клиник. Средний возраст — 58 лет, средняя продолжительность болезни 10 лет. По итогам исследования была установлена </w:t>
      </w:r>
      <w:r w:rsidRPr="00947B7D">
        <w:rPr>
          <w:rFonts w:ascii="Lucida Sans Unicode" w:eastAsia="Times New Roman" w:hAnsi="Lucida Sans Unicode" w:cs="Lucida Sans Unicode"/>
          <w:b/>
          <w:bCs/>
          <w:color w:val="333333"/>
          <w:sz w:val="21"/>
          <w:szCs w:val="21"/>
          <w:lang w:eastAsia="ru-RU"/>
        </w:rPr>
        <w:t xml:space="preserve">эффективность глюкозамин </w:t>
      </w:r>
      <w:proofErr w:type="spellStart"/>
      <w:r w:rsidRPr="00947B7D">
        <w:rPr>
          <w:rFonts w:ascii="Lucida Sans Unicode" w:eastAsia="Times New Roman" w:hAnsi="Lucida Sans Unicode" w:cs="Lucida Sans Unicode"/>
          <w:b/>
          <w:bCs/>
          <w:color w:val="333333"/>
          <w:sz w:val="21"/>
          <w:szCs w:val="21"/>
          <w:lang w:eastAsia="ru-RU"/>
        </w:rPr>
        <w:t>хондроитина</w:t>
      </w:r>
      <w:proofErr w:type="spellEnd"/>
      <w:r w:rsidRPr="00947B7D">
        <w:rPr>
          <w:rFonts w:ascii="Lucida Sans Unicode" w:eastAsia="Times New Roman" w:hAnsi="Lucida Sans Unicode" w:cs="Lucida Sans Unicode"/>
          <w:b/>
          <w:bCs/>
          <w:color w:val="333333"/>
          <w:sz w:val="21"/>
          <w:szCs w:val="21"/>
          <w:lang w:eastAsia="ru-RU"/>
        </w:rPr>
        <w:t xml:space="preserve"> для снятия болевого синдрома при различных нарушениях суставов, сопоставимая с воздействие лекарственного препарата </w:t>
      </w:r>
      <w:proofErr w:type="spellStart"/>
      <w:r w:rsidRPr="00947B7D">
        <w:rPr>
          <w:rFonts w:ascii="Lucida Sans Unicode" w:eastAsia="Times New Roman" w:hAnsi="Lucida Sans Unicode" w:cs="Lucida Sans Unicode"/>
          <w:b/>
          <w:bCs/>
          <w:color w:val="333333"/>
          <w:sz w:val="21"/>
          <w:szCs w:val="21"/>
          <w:lang w:eastAsia="ru-RU"/>
        </w:rPr>
        <w:t>целекоксиба</w:t>
      </w:r>
      <w:proofErr w:type="spellEnd"/>
      <w:r w:rsidRPr="00947B7D"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ru-RU"/>
        </w:rPr>
        <w:t>:</w:t>
      </w:r>
    </w:p>
    <w:p w:rsidR="00947B7D" w:rsidRPr="00947B7D" w:rsidRDefault="00947B7D" w:rsidP="00947B7D">
      <w:pPr>
        <w:shd w:val="clear" w:color="auto" w:fill="FFFFFF"/>
        <w:spacing w:after="15" w:line="347" w:lineRule="atLeast"/>
        <w:jc w:val="center"/>
        <w:textAlignment w:val="top"/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ru-RU"/>
        </w:rPr>
      </w:pPr>
      <w:r>
        <w:rPr>
          <w:rFonts w:ascii="Lucida Sans Unicode" w:eastAsia="Times New Roman" w:hAnsi="Lucida Sans Unicode" w:cs="Lucida Sans Unicode"/>
          <w:noProof/>
          <w:color w:val="333333"/>
          <w:sz w:val="21"/>
          <w:szCs w:val="21"/>
          <w:bdr w:val="single" w:sz="12" w:space="4" w:color="794770" w:frame="1"/>
          <w:lang w:eastAsia="ru-RU"/>
        </w:rPr>
        <w:lastRenderedPageBreak/>
        <w:drawing>
          <wp:inline distT="0" distB="0" distL="0" distR="0">
            <wp:extent cx="5745480" cy="1935480"/>
            <wp:effectExtent l="0" t="0" r="7620" b="7620"/>
            <wp:docPr id="3" name="Рисунок 3" descr="Результаты GA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езультаты GAIT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193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7B7D">
        <w:rPr>
          <w:rFonts w:ascii="Verdana" w:eastAsia="Times New Roman" w:hAnsi="Verdana" w:cs="Lucida Sans Unicode"/>
          <w:i/>
          <w:iCs/>
          <w:color w:val="333333"/>
          <w:sz w:val="21"/>
          <w:szCs w:val="21"/>
          <w:bdr w:val="single" w:sz="12" w:space="4" w:color="794770" w:frame="1"/>
          <w:lang w:eastAsia="ru-RU"/>
        </w:rPr>
        <w:t>Результаты GAIT</w:t>
      </w:r>
    </w:p>
    <w:p w:rsidR="00947B7D" w:rsidRPr="00947B7D" w:rsidRDefault="00947B7D" w:rsidP="00947B7D">
      <w:pPr>
        <w:shd w:val="clear" w:color="auto" w:fill="FFFFFF"/>
        <w:spacing w:after="150" w:line="347" w:lineRule="atLeast"/>
        <w:jc w:val="center"/>
        <w:textAlignment w:val="top"/>
        <w:rPr>
          <w:rFonts w:ascii="Georgia" w:eastAsia="Times New Roman" w:hAnsi="Georgia" w:cs="Lucida Sans Unicode"/>
          <w:i/>
          <w:iCs/>
          <w:color w:val="333333"/>
          <w:sz w:val="38"/>
          <w:szCs w:val="38"/>
          <w:lang w:eastAsia="ru-RU"/>
        </w:rPr>
      </w:pPr>
      <w:r w:rsidRPr="00947B7D">
        <w:rPr>
          <w:rFonts w:ascii="Georgia" w:eastAsia="Times New Roman" w:hAnsi="Georgia" w:cs="Lucida Sans Unicode"/>
          <w:i/>
          <w:iCs/>
          <w:color w:val="333333"/>
          <w:sz w:val="38"/>
          <w:szCs w:val="38"/>
          <w:lang w:eastAsia="ru-RU"/>
        </w:rPr>
        <w:t xml:space="preserve">«По результатам испытаний на 1583 пациентах, глюкозамин </w:t>
      </w:r>
      <w:proofErr w:type="spellStart"/>
      <w:r w:rsidRPr="00947B7D">
        <w:rPr>
          <w:rFonts w:ascii="Georgia" w:eastAsia="Times New Roman" w:hAnsi="Georgia" w:cs="Lucida Sans Unicode"/>
          <w:i/>
          <w:iCs/>
          <w:color w:val="333333"/>
          <w:sz w:val="38"/>
          <w:szCs w:val="38"/>
          <w:lang w:eastAsia="ru-RU"/>
        </w:rPr>
        <w:t>хондроитин</w:t>
      </w:r>
      <w:proofErr w:type="spellEnd"/>
      <w:r w:rsidRPr="00947B7D">
        <w:rPr>
          <w:rFonts w:ascii="Georgia" w:eastAsia="Times New Roman" w:hAnsi="Georgia" w:cs="Lucida Sans Unicode"/>
          <w:i/>
          <w:iCs/>
          <w:color w:val="333333"/>
          <w:sz w:val="38"/>
          <w:szCs w:val="38"/>
          <w:lang w:eastAsia="ru-RU"/>
        </w:rPr>
        <w:t xml:space="preserve"> уменьшил боль в 67,3% случаев»</w:t>
      </w:r>
    </w:p>
    <w:p w:rsidR="00947B7D" w:rsidRPr="00947B7D" w:rsidRDefault="00947B7D" w:rsidP="00947B7D">
      <w:pPr>
        <w:shd w:val="clear" w:color="auto" w:fill="FFFFFF"/>
        <w:spacing w:after="0" w:line="396" w:lineRule="atLeast"/>
        <w:jc w:val="both"/>
        <w:textAlignment w:val="top"/>
        <w:outlineLvl w:val="1"/>
        <w:rPr>
          <w:rFonts w:ascii="Lucida Sans Unicode" w:eastAsia="Times New Roman" w:hAnsi="Lucida Sans Unicode" w:cs="Lucida Sans Unicode"/>
          <w:color w:val="006594"/>
          <w:sz w:val="33"/>
          <w:szCs w:val="33"/>
          <w:lang w:eastAsia="ru-RU"/>
        </w:rPr>
      </w:pPr>
      <w:r w:rsidRPr="00947B7D">
        <w:rPr>
          <w:rFonts w:ascii="Lucida Sans Unicode" w:eastAsia="Times New Roman" w:hAnsi="Lucida Sans Unicode" w:cs="Lucida Sans Unicode"/>
          <w:color w:val="006594"/>
          <w:sz w:val="33"/>
          <w:szCs w:val="33"/>
          <w:lang w:eastAsia="ru-RU"/>
        </w:rPr>
        <w:t>Противовоспалительное и обезболивающее воздействие</w:t>
      </w:r>
    </w:p>
    <w:p w:rsidR="00947B7D" w:rsidRPr="00947B7D" w:rsidRDefault="00947B7D" w:rsidP="00947B7D">
      <w:pPr>
        <w:shd w:val="clear" w:color="auto" w:fill="FFFFFF"/>
        <w:spacing w:after="0" w:line="347" w:lineRule="atLeast"/>
        <w:jc w:val="both"/>
        <w:textAlignment w:val="top"/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ru-RU"/>
        </w:rPr>
      </w:pPr>
      <w:proofErr w:type="gramStart"/>
      <w:r w:rsidRPr="00947B7D"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ru-RU"/>
        </w:rPr>
        <w:t xml:space="preserve">Относительно недавно было проведено аналогичное по масштабам исследование, сравнивающее эффективность глюкозамина и </w:t>
      </w:r>
      <w:proofErr w:type="spellStart"/>
      <w:r w:rsidRPr="00947B7D"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ru-RU"/>
        </w:rPr>
        <w:t>хондроитина</w:t>
      </w:r>
      <w:proofErr w:type="spellEnd"/>
      <w:r w:rsidRPr="00947B7D"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ru-RU"/>
        </w:rPr>
        <w:t xml:space="preserve"> с </w:t>
      </w:r>
      <w:proofErr w:type="spellStart"/>
      <w:r w:rsidRPr="00947B7D"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ru-RU"/>
        </w:rPr>
        <w:t>целекоксибом</w:t>
      </w:r>
      <w:proofErr w:type="spellEnd"/>
      <w:r w:rsidRPr="00947B7D"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ru-RU"/>
        </w:rPr>
        <w:t> </w:t>
      </w:r>
      <w:hyperlink r:id="rId20" w:tgtFrame="_blank" w:history="1">
        <w:r w:rsidRPr="00947B7D">
          <w:rPr>
            <w:rFonts w:ascii="Lucida Sans Unicode" w:eastAsia="Times New Roman" w:hAnsi="Lucida Sans Unicode" w:cs="Lucida Sans Unicode"/>
            <w:i/>
            <w:iCs/>
            <w:color w:val="575757"/>
            <w:sz w:val="21"/>
            <w:szCs w:val="21"/>
            <w:lang w:eastAsia="ru-RU"/>
          </w:rPr>
          <w:t>(M.</w:t>
        </w:r>
        <w:proofErr w:type="gramEnd"/>
        <w:r w:rsidRPr="00947B7D">
          <w:rPr>
            <w:rFonts w:ascii="Lucida Sans Unicode" w:eastAsia="Times New Roman" w:hAnsi="Lucida Sans Unicode" w:cs="Lucida Sans Unicode"/>
            <w:i/>
            <w:iCs/>
            <w:color w:val="575757"/>
            <w:sz w:val="21"/>
            <w:szCs w:val="21"/>
            <w:lang w:eastAsia="ru-RU"/>
          </w:rPr>
          <w:t xml:space="preserve"> </w:t>
        </w:r>
        <w:proofErr w:type="spellStart"/>
        <w:proofErr w:type="gramStart"/>
        <w:r w:rsidRPr="00947B7D">
          <w:rPr>
            <w:rFonts w:ascii="Lucida Sans Unicode" w:eastAsia="Times New Roman" w:hAnsi="Lucida Sans Unicode" w:cs="Lucida Sans Unicode"/>
            <w:i/>
            <w:iCs/>
            <w:color w:val="575757"/>
            <w:sz w:val="21"/>
            <w:szCs w:val="21"/>
            <w:lang w:eastAsia="ru-RU"/>
          </w:rPr>
          <w:t>Hochberg</w:t>
        </w:r>
        <w:proofErr w:type="spellEnd"/>
        <w:r w:rsidRPr="00947B7D">
          <w:rPr>
            <w:rFonts w:ascii="Lucida Sans Unicode" w:eastAsia="Times New Roman" w:hAnsi="Lucida Sans Unicode" w:cs="Lucida Sans Unicode"/>
            <w:i/>
            <w:iCs/>
            <w:color w:val="575757"/>
            <w:sz w:val="21"/>
            <w:szCs w:val="21"/>
            <w:lang w:eastAsia="ru-RU"/>
          </w:rPr>
          <w:t xml:space="preserve">, 2014, </w:t>
        </w:r>
        <w:proofErr w:type="spellStart"/>
        <w:r w:rsidRPr="00947B7D">
          <w:rPr>
            <w:rFonts w:ascii="Lucida Sans Unicode" w:eastAsia="Times New Roman" w:hAnsi="Lucida Sans Unicode" w:cs="Lucida Sans Unicode"/>
            <w:i/>
            <w:iCs/>
            <w:color w:val="575757"/>
            <w:sz w:val="21"/>
            <w:szCs w:val="21"/>
            <w:lang w:eastAsia="ru-RU"/>
          </w:rPr>
          <w:t>pdf</w:t>
        </w:r>
        <w:proofErr w:type="spellEnd"/>
        <w:r w:rsidRPr="00947B7D">
          <w:rPr>
            <w:rFonts w:ascii="Lucida Sans Unicode" w:eastAsia="Times New Roman" w:hAnsi="Lucida Sans Unicode" w:cs="Lucida Sans Unicode"/>
            <w:i/>
            <w:iCs/>
            <w:color w:val="575757"/>
            <w:sz w:val="21"/>
            <w:szCs w:val="21"/>
            <w:lang w:eastAsia="ru-RU"/>
          </w:rPr>
          <w:t>, англ. яз.)</w:t>
        </w:r>
      </w:hyperlink>
      <w:r w:rsidRPr="00947B7D"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ru-RU"/>
        </w:rPr>
        <w:t>.</w:t>
      </w:r>
      <w:proofErr w:type="gramEnd"/>
      <w:r w:rsidRPr="00947B7D"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ru-RU"/>
        </w:rPr>
        <w:t xml:space="preserve"> В клинические испытания продолжительностью полгода включили 606 пациентов из Польши, Испании, Германии, Франции. </w:t>
      </w:r>
      <w:r w:rsidRPr="00947B7D">
        <w:rPr>
          <w:rFonts w:ascii="Lucida Sans Unicode" w:eastAsia="Times New Roman" w:hAnsi="Lucida Sans Unicode" w:cs="Lucida Sans Unicode"/>
          <w:b/>
          <w:bCs/>
          <w:color w:val="333333"/>
          <w:sz w:val="21"/>
          <w:szCs w:val="21"/>
          <w:lang w:eastAsia="ru-RU"/>
        </w:rPr>
        <w:t xml:space="preserve">Болеутоляющий эффект комбинации глюкозамина и </w:t>
      </w:r>
      <w:proofErr w:type="spellStart"/>
      <w:r w:rsidRPr="00947B7D">
        <w:rPr>
          <w:rFonts w:ascii="Lucida Sans Unicode" w:eastAsia="Times New Roman" w:hAnsi="Lucida Sans Unicode" w:cs="Lucida Sans Unicode"/>
          <w:b/>
          <w:bCs/>
          <w:color w:val="333333"/>
          <w:sz w:val="21"/>
          <w:szCs w:val="21"/>
          <w:lang w:eastAsia="ru-RU"/>
        </w:rPr>
        <w:t>хондроитина</w:t>
      </w:r>
      <w:proofErr w:type="spellEnd"/>
      <w:r w:rsidRPr="00947B7D">
        <w:rPr>
          <w:rFonts w:ascii="Lucida Sans Unicode" w:eastAsia="Times New Roman" w:hAnsi="Lucida Sans Unicode" w:cs="Lucida Sans Unicode"/>
          <w:b/>
          <w:bCs/>
          <w:color w:val="333333"/>
          <w:sz w:val="21"/>
          <w:szCs w:val="21"/>
          <w:lang w:eastAsia="ru-RU"/>
        </w:rPr>
        <w:t xml:space="preserve"> (уменьшение боли отметили 50,1%) оказался практически идентичен воздействию </w:t>
      </w:r>
      <w:proofErr w:type="spellStart"/>
      <w:r w:rsidRPr="00947B7D">
        <w:rPr>
          <w:rFonts w:ascii="Lucida Sans Unicode" w:eastAsia="Times New Roman" w:hAnsi="Lucida Sans Unicode" w:cs="Lucida Sans Unicode"/>
          <w:b/>
          <w:bCs/>
          <w:color w:val="333333"/>
          <w:sz w:val="21"/>
          <w:szCs w:val="21"/>
          <w:lang w:eastAsia="ru-RU"/>
        </w:rPr>
        <w:t>целекоксиба</w:t>
      </w:r>
      <w:proofErr w:type="spellEnd"/>
      <w:r w:rsidRPr="00947B7D">
        <w:rPr>
          <w:rFonts w:ascii="Lucida Sans Unicode" w:eastAsia="Times New Roman" w:hAnsi="Lucida Sans Unicode" w:cs="Lucida Sans Unicode"/>
          <w:b/>
          <w:bCs/>
          <w:color w:val="333333"/>
          <w:sz w:val="21"/>
          <w:szCs w:val="21"/>
          <w:lang w:eastAsia="ru-RU"/>
        </w:rPr>
        <w:t xml:space="preserve"> (50,2%)</w:t>
      </w:r>
      <w:r w:rsidRPr="00947B7D"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ru-RU"/>
        </w:rPr>
        <w:t>. Кроме того, более чем у половины пациентов уменьшились отеки в области поражённых суставов и скованность, то есть улучшилось функциональное состояние в целом.</w:t>
      </w:r>
    </w:p>
    <w:p w:rsidR="00947B7D" w:rsidRPr="00947B7D" w:rsidRDefault="00947B7D" w:rsidP="00947B7D">
      <w:pPr>
        <w:shd w:val="clear" w:color="auto" w:fill="FFFFFF"/>
        <w:spacing w:before="15" w:after="15" w:line="347" w:lineRule="atLeast"/>
        <w:jc w:val="center"/>
        <w:textAlignment w:val="top"/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ru-RU"/>
        </w:rPr>
      </w:pPr>
      <w:r>
        <w:rPr>
          <w:rFonts w:ascii="Lucida Sans Unicode" w:eastAsia="Times New Roman" w:hAnsi="Lucida Sans Unicode" w:cs="Lucida Sans Unicode"/>
          <w:noProof/>
          <w:color w:val="333333"/>
          <w:sz w:val="21"/>
          <w:szCs w:val="21"/>
          <w:bdr w:val="single" w:sz="12" w:space="4" w:color="794770" w:frame="1"/>
          <w:lang w:eastAsia="ru-RU"/>
        </w:rPr>
        <w:lastRenderedPageBreak/>
        <w:drawing>
          <wp:inline distT="0" distB="0" distL="0" distR="0">
            <wp:extent cx="7139940" cy="3909060"/>
            <wp:effectExtent l="0" t="0" r="3810" b="0"/>
            <wp:docPr id="2" name="Рисунок 2" descr="Противовоспалительные свойства глюкозамин хондроитина (M. Hochberg, 2017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ротивовоспалительные свойства глюкозамин хондроитина (M. Hochberg, 2017)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9940" cy="390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947B7D">
        <w:rPr>
          <w:rFonts w:ascii="Verdana" w:eastAsia="Times New Roman" w:hAnsi="Verdana" w:cs="Lucida Sans Unicode"/>
          <w:i/>
          <w:iCs/>
          <w:color w:val="333333"/>
          <w:sz w:val="21"/>
          <w:szCs w:val="21"/>
          <w:bdr w:val="single" w:sz="12" w:space="4" w:color="794770" w:frame="1"/>
          <w:lang w:eastAsia="ru-RU"/>
        </w:rPr>
        <w:t xml:space="preserve">Противовоспалительные свойства глюкозамин </w:t>
      </w:r>
      <w:proofErr w:type="spellStart"/>
      <w:r w:rsidRPr="00947B7D">
        <w:rPr>
          <w:rFonts w:ascii="Verdana" w:eastAsia="Times New Roman" w:hAnsi="Verdana" w:cs="Lucida Sans Unicode"/>
          <w:i/>
          <w:iCs/>
          <w:color w:val="333333"/>
          <w:sz w:val="21"/>
          <w:szCs w:val="21"/>
          <w:bdr w:val="single" w:sz="12" w:space="4" w:color="794770" w:frame="1"/>
          <w:lang w:eastAsia="ru-RU"/>
        </w:rPr>
        <w:t>хондроитина</w:t>
      </w:r>
      <w:proofErr w:type="spellEnd"/>
      <w:r w:rsidRPr="00947B7D">
        <w:rPr>
          <w:rFonts w:ascii="Verdana" w:eastAsia="Times New Roman" w:hAnsi="Verdana" w:cs="Lucida Sans Unicode"/>
          <w:i/>
          <w:iCs/>
          <w:color w:val="333333"/>
          <w:sz w:val="21"/>
          <w:szCs w:val="21"/>
          <w:bdr w:val="single" w:sz="12" w:space="4" w:color="794770" w:frame="1"/>
          <w:lang w:eastAsia="ru-RU"/>
        </w:rPr>
        <w:t xml:space="preserve"> (M.</w:t>
      </w:r>
      <w:proofErr w:type="gramEnd"/>
      <w:r w:rsidRPr="00947B7D">
        <w:rPr>
          <w:rFonts w:ascii="Verdana" w:eastAsia="Times New Roman" w:hAnsi="Verdana" w:cs="Lucida Sans Unicode"/>
          <w:i/>
          <w:iCs/>
          <w:color w:val="333333"/>
          <w:sz w:val="21"/>
          <w:szCs w:val="21"/>
          <w:bdr w:val="single" w:sz="12" w:space="4" w:color="794770" w:frame="1"/>
          <w:lang w:eastAsia="ru-RU"/>
        </w:rPr>
        <w:t xml:space="preserve"> </w:t>
      </w:r>
      <w:proofErr w:type="spellStart"/>
      <w:proofErr w:type="gramStart"/>
      <w:r w:rsidRPr="00947B7D">
        <w:rPr>
          <w:rFonts w:ascii="Verdana" w:eastAsia="Times New Roman" w:hAnsi="Verdana" w:cs="Lucida Sans Unicode"/>
          <w:i/>
          <w:iCs/>
          <w:color w:val="333333"/>
          <w:sz w:val="21"/>
          <w:szCs w:val="21"/>
          <w:bdr w:val="single" w:sz="12" w:space="4" w:color="794770" w:frame="1"/>
          <w:lang w:eastAsia="ru-RU"/>
        </w:rPr>
        <w:t>Hochberg</w:t>
      </w:r>
      <w:proofErr w:type="spellEnd"/>
      <w:r w:rsidRPr="00947B7D">
        <w:rPr>
          <w:rFonts w:ascii="Verdana" w:eastAsia="Times New Roman" w:hAnsi="Verdana" w:cs="Lucida Sans Unicode"/>
          <w:i/>
          <w:iCs/>
          <w:color w:val="333333"/>
          <w:sz w:val="21"/>
          <w:szCs w:val="21"/>
          <w:bdr w:val="single" w:sz="12" w:space="4" w:color="794770" w:frame="1"/>
          <w:lang w:eastAsia="ru-RU"/>
        </w:rPr>
        <w:t>, 2017)</w:t>
      </w:r>
      <w:proofErr w:type="gramEnd"/>
    </w:p>
    <w:p w:rsidR="00947B7D" w:rsidRPr="00947B7D" w:rsidRDefault="00947B7D" w:rsidP="00947B7D">
      <w:pPr>
        <w:shd w:val="clear" w:color="auto" w:fill="FFFFFF"/>
        <w:spacing w:after="0" w:line="347" w:lineRule="atLeast"/>
        <w:jc w:val="both"/>
        <w:textAlignment w:val="top"/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ru-RU"/>
        </w:rPr>
      </w:pPr>
      <w:r w:rsidRPr="00947B7D"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ru-RU"/>
        </w:rPr>
        <w:t>Не остались в стороне и российские авторы. </w:t>
      </w:r>
      <w:r w:rsidRPr="00947B7D">
        <w:rPr>
          <w:rFonts w:ascii="Lucida Sans Unicode" w:eastAsia="Times New Roman" w:hAnsi="Lucida Sans Unicode" w:cs="Lucida Sans Unicode"/>
          <w:i/>
          <w:iCs/>
          <w:color w:val="333333"/>
          <w:sz w:val="21"/>
          <w:szCs w:val="21"/>
          <w:lang w:eastAsia="ru-RU"/>
        </w:rPr>
        <w:t>Родионова С.С.</w:t>
      </w:r>
      <w:r w:rsidRPr="00947B7D"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ru-RU"/>
        </w:rPr>
        <w:t> и </w:t>
      </w:r>
      <w:r w:rsidRPr="00947B7D">
        <w:rPr>
          <w:rFonts w:ascii="Lucida Sans Unicode" w:eastAsia="Times New Roman" w:hAnsi="Lucida Sans Unicode" w:cs="Lucida Sans Unicode"/>
          <w:i/>
          <w:iCs/>
          <w:color w:val="333333"/>
          <w:sz w:val="21"/>
          <w:szCs w:val="21"/>
          <w:lang w:eastAsia="ru-RU"/>
        </w:rPr>
        <w:t>Еськин Н.А.</w:t>
      </w:r>
      <w:r w:rsidRPr="00947B7D"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ru-RU"/>
        </w:rPr>
        <w:t> провели крупное исследование </w:t>
      </w:r>
      <w:hyperlink r:id="rId22" w:tgtFrame="_blank" w:history="1">
        <w:r w:rsidRPr="00947B7D">
          <w:rPr>
            <w:rFonts w:ascii="Lucida Sans Unicode" w:eastAsia="Times New Roman" w:hAnsi="Lucida Sans Unicode" w:cs="Lucida Sans Unicode"/>
            <w:i/>
            <w:iCs/>
            <w:color w:val="575757"/>
            <w:sz w:val="21"/>
            <w:szCs w:val="21"/>
            <w:lang w:eastAsia="ru-RU"/>
          </w:rPr>
          <w:t>(С. Родионова, 2016, рус</w:t>
        </w:r>
        <w:proofErr w:type="gramStart"/>
        <w:r w:rsidRPr="00947B7D">
          <w:rPr>
            <w:rFonts w:ascii="Lucida Sans Unicode" w:eastAsia="Times New Roman" w:hAnsi="Lucida Sans Unicode" w:cs="Lucida Sans Unicode"/>
            <w:i/>
            <w:iCs/>
            <w:color w:val="575757"/>
            <w:sz w:val="21"/>
            <w:szCs w:val="21"/>
            <w:lang w:eastAsia="ru-RU"/>
          </w:rPr>
          <w:t>.</w:t>
        </w:r>
        <w:proofErr w:type="gramEnd"/>
        <w:r w:rsidRPr="00947B7D">
          <w:rPr>
            <w:rFonts w:ascii="Lucida Sans Unicode" w:eastAsia="Times New Roman" w:hAnsi="Lucida Sans Unicode" w:cs="Lucida Sans Unicode"/>
            <w:i/>
            <w:iCs/>
            <w:color w:val="575757"/>
            <w:sz w:val="21"/>
            <w:szCs w:val="21"/>
            <w:lang w:eastAsia="ru-RU"/>
          </w:rPr>
          <w:t xml:space="preserve"> </w:t>
        </w:r>
        <w:proofErr w:type="gramStart"/>
        <w:r w:rsidRPr="00947B7D">
          <w:rPr>
            <w:rFonts w:ascii="Lucida Sans Unicode" w:eastAsia="Times New Roman" w:hAnsi="Lucida Sans Unicode" w:cs="Lucida Sans Unicode"/>
            <w:i/>
            <w:iCs/>
            <w:color w:val="575757"/>
            <w:sz w:val="21"/>
            <w:szCs w:val="21"/>
            <w:lang w:eastAsia="ru-RU"/>
          </w:rPr>
          <w:t>я</w:t>
        </w:r>
        <w:proofErr w:type="gramEnd"/>
        <w:r w:rsidRPr="00947B7D">
          <w:rPr>
            <w:rFonts w:ascii="Lucida Sans Unicode" w:eastAsia="Times New Roman" w:hAnsi="Lucida Sans Unicode" w:cs="Lucida Sans Unicode"/>
            <w:i/>
            <w:iCs/>
            <w:color w:val="575757"/>
            <w:sz w:val="21"/>
            <w:szCs w:val="21"/>
            <w:lang w:eastAsia="ru-RU"/>
          </w:rPr>
          <w:t>з.)</w:t>
        </w:r>
      </w:hyperlink>
      <w:r w:rsidRPr="00947B7D">
        <w:rPr>
          <w:rFonts w:ascii="Lucida Sans Unicode" w:eastAsia="Times New Roman" w:hAnsi="Lucida Sans Unicode" w:cs="Lucida Sans Unicode"/>
          <w:i/>
          <w:iCs/>
          <w:color w:val="333333"/>
          <w:sz w:val="21"/>
          <w:szCs w:val="21"/>
          <w:lang w:eastAsia="ru-RU"/>
        </w:rPr>
        <w:t>,</w:t>
      </w:r>
      <w:r w:rsidRPr="00947B7D"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ru-RU"/>
        </w:rPr>
        <w:t xml:space="preserve"> включавшее 3077 пациентов. Изучались обезболивающие свойства глюкозамина и </w:t>
      </w:r>
      <w:proofErr w:type="spellStart"/>
      <w:r w:rsidRPr="00947B7D"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ru-RU"/>
        </w:rPr>
        <w:t>хондроитина</w:t>
      </w:r>
      <w:proofErr w:type="spellEnd"/>
      <w:r w:rsidRPr="00947B7D"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ru-RU"/>
        </w:rPr>
        <w:t>. На начало исследования 56,2% пациентам были необходимы нестероидные противовоспалительные средства для снятия болевого синдрома. </w:t>
      </w:r>
      <w:r w:rsidRPr="00947B7D">
        <w:rPr>
          <w:rFonts w:ascii="Lucida Sans Unicode" w:eastAsia="Times New Roman" w:hAnsi="Lucida Sans Unicode" w:cs="Lucida Sans Unicode"/>
          <w:b/>
          <w:bCs/>
          <w:color w:val="333333"/>
          <w:sz w:val="21"/>
          <w:szCs w:val="21"/>
          <w:lang w:eastAsia="ru-RU"/>
        </w:rPr>
        <w:t xml:space="preserve">Через 3 месяца приёма глюкозамина и </w:t>
      </w:r>
      <w:proofErr w:type="spellStart"/>
      <w:r w:rsidRPr="00947B7D">
        <w:rPr>
          <w:rFonts w:ascii="Lucida Sans Unicode" w:eastAsia="Times New Roman" w:hAnsi="Lucida Sans Unicode" w:cs="Lucida Sans Unicode"/>
          <w:b/>
          <w:bCs/>
          <w:color w:val="333333"/>
          <w:sz w:val="21"/>
          <w:szCs w:val="21"/>
          <w:lang w:eastAsia="ru-RU"/>
        </w:rPr>
        <w:t>хондроитина</w:t>
      </w:r>
      <w:proofErr w:type="spellEnd"/>
      <w:r w:rsidRPr="00947B7D">
        <w:rPr>
          <w:rFonts w:ascii="Lucida Sans Unicode" w:eastAsia="Times New Roman" w:hAnsi="Lucida Sans Unicode" w:cs="Lucida Sans Unicode"/>
          <w:b/>
          <w:bCs/>
          <w:color w:val="333333"/>
          <w:sz w:val="21"/>
          <w:szCs w:val="21"/>
          <w:lang w:eastAsia="ru-RU"/>
        </w:rPr>
        <w:t xml:space="preserve"> обезболивающие средства остались необходимы только 18.9% испытуемых</w:t>
      </w:r>
      <w:r w:rsidRPr="00947B7D"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ru-RU"/>
        </w:rPr>
        <w:t xml:space="preserve">. Авторы работы пришли к выводу, что сочетание глюкозамина и </w:t>
      </w:r>
      <w:proofErr w:type="spellStart"/>
      <w:r w:rsidRPr="00947B7D"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ru-RU"/>
        </w:rPr>
        <w:t>хондроитина</w:t>
      </w:r>
      <w:proofErr w:type="spellEnd"/>
      <w:r w:rsidRPr="00947B7D"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ru-RU"/>
        </w:rPr>
        <w:t xml:space="preserve"> обезболивает не хуже традиционных анальгетиков.</w:t>
      </w:r>
    </w:p>
    <w:p w:rsidR="00947B7D" w:rsidRPr="00947B7D" w:rsidRDefault="00947B7D" w:rsidP="00947B7D">
      <w:pPr>
        <w:shd w:val="clear" w:color="auto" w:fill="FFFFFF"/>
        <w:spacing w:after="0" w:line="396" w:lineRule="atLeast"/>
        <w:jc w:val="both"/>
        <w:textAlignment w:val="top"/>
        <w:outlineLvl w:val="1"/>
        <w:rPr>
          <w:rFonts w:ascii="Lucida Sans Unicode" w:eastAsia="Times New Roman" w:hAnsi="Lucida Sans Unicode" w:cs="Lucida Sans Unicode"/>
          <w:color w:val="006594"/>
          <w:sz w:val="33"/>
          <w:szCs w:val="33"/>
          <w:lang w:eastAsia="ru-RU"/>
        </w:rPr>
      </w:pPr>
      <w:proofErr w:type="spellStart"/>
      <w:r w:rsidRPr="00947B7D">
        <w:rPr>
          <w:rFonts w:ascii="Lucida Sans Unicode" w:eastAsia="Times New Roman" w:hAnsi="Lucida Sans Unicode" w:cs="Lucida Sans Unicode"/>
          <w:color w:val="006594"/>
          <w:sz w:val="33"/>
          <w:szCs w:val="33"/>
          <w:lang w:eastAsia="ru-RU"/>
        </w:rPr>
        <w:t>Хондропротекторные</w:t>
      </w:r>
      <w:proofErr w:type="spellEnd"/>
      <w:r w:rsidRPr="00947B7D">
        <w:rPr>
          <w:rFonts w:ascii="Lucida Sans Unicode" w:eastAsia="Times New Roman" w:hAnsi="Lucida Sans Unicode" w:cs="Lucida Sans Unicode"/>
          <w:color w:val="006594"/>
          <w:sz w:val="33"/>
          <w:szCs w:val="33"/>
          <w:lang w:eastAsia="ru-RU"/>
        </w:rPr>
        <w:t xml:space="preserve"> свойства</w:t>
      </w:r>
    </w:p>
    <w:p w:rsidR="00947B7D" w:rsidRPr="00947B7D" w:rsidRDefault="00947B7D" w:rsidP="00947B7D">
      <w:pPr>
        <w:shd w:val="clear" w:color="auto" w:fill="FFFFFF"/>
        <w:spacing w:after="0" w:line="347" w:lineRule="atLeast"/>
        <w:jc w:val="both"/>
        <w:textAlignment w:val="top"/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ru-RU"/>
        </w:rPr>
      </w:pPr>
      <w:r w:rsidRPr="00947B7D"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ru-RU"/>
        </w:rPr>
        <w:t xml:space="preserve">Кроме </w:t>
      </w:r>
      <w:proofErr w:type="gramStart"/>
      <w:r w:rsidRPr="00947B7D"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ru-RU"/>
        </w:rPr>
        <w:t>болеутоляющих</w:t>
      </w:r>
      <w:proofErr w:type="gramEnd"/>
      <w:r w:rsidRPr="00947B7D"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ru-RU"/>
        </w:rPr>
        <w:t xml:space="preserve">, глюкозамин и </w:t>
      </w:r>
      <w:proofErr w:type="spellStart"/>
      <w:r w:rsidRPr="00947B7D"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ru-RU"/>
        </w:rPr>
        <w:t>хондроитин</w:t>
      </w:r>
      <w:proofErr w:type="spellEnd"/>
      <w:r w:rsidRPr="00947B7D"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ru-RU"/>
        </w:rPr>
        <w:t xml:space="preserve"> обладают </w:t>
      </w:r>
      <w:proofErr w:type="spellStart"/>
      <w:r w:rsidRPr="00947B7D"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ru-RU"/>
        </w:rPr>
        <w:t>хондропротекторными</w:t>
      </w:r>
      <w:proofErr w:type="spellEnd"/>
      <w:r w:rsidRPr="00947B7D"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ru-RU"/>
        </w:rPr>
        <w:t xml:space="preserve"> свойствами, правда, эффект становится заметен лишь спустя длительное время. </w:t>
      </w:r>
      <w:proofErr w:type="gramStart"/>
      <w:r w:rsidRPr="00947B7D"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ru-RU"/>
        </w:rPr>
        <w:t>Группа канадских учёных под руководством </w:t>
      </w:r>
      <w:r w:rsidRPr="00947B7D">
        <w:rPr>
          <w:rFonts w:ascii="Lucida Sans Unicode" w:eastAsia="Times New Roman" w:hAnsi="Lucida Sans Unicode" w:cs="Lucida Sans Unicode"/>
          <w:i/>
          <w:iCs/>
          <w:color w:val="333333"/>
          <w:sz w:val="21"/>
          <w:szCs w:val="21"/>
          <w:lang w:eastAsia="ru-RU"/>
        </w:rPr>
        <w:t xml:space="preserve">Дж. </w:t>
      </w:r>
      <w:proofErr w:type="spellStart"/>
      <w:r w:rsidRPr="00947B7D">
        <w:rPr>
          <w:rFonts w:ascii="Lucida Sans Unicode" w:eastAsia="Times New Roman" w:hAnsi="Lucida Sans Unicode" w:cs="Lucida Sans Unicode"/>
          <w:i/>
          <w:iCs/>
          <w:color w:val="333333"/>
          <w:sz w:val="21"/>
          <w:szCs w:val="21"/>
          <w:lang w:eastAsia="ru-RU"/>
        </w:rPr>
        <w:t>Рейнольда</w:t>
      </w:r>
      <w:proofErr w:type="spellEnd"/>
      <w:r w:rsidRPr="00947B7D"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ru-RU"/>
        </w:rPr>
        <w:t> </w:t>
      </w:r>
      <w:hyperlink r:id="rId23" w:tgtFrame="_blank" w:history="1">
        <w:r w:rsidRPr="00947B7D">
          <w:rPr>
            <w:rFonts w:ascii="Lucida Sans Unicode" w:eastAsia="Times New Roman" w:hAnsi="Lucida Sans Unicode" w:cs="Lucida Sans Unicode"/>
            <w:i/>
            <w:iCs/>
            <w:color w:val="575757"/>
            <w:sz w:val="21"/>
            <w:szCs w:val="21"/>
            <w:lang w:eastAsia="ru-RU"/>
          </w:rPr>
          <w:t>(J.</w:t>
        </w:r>
        <w:proofErr w:type="gramEnd"/>
        <w:r w:rsidRPr="00947B7D">
          <w:rPr>
            <w:rFonts w:ascii="Lucida Sans Unicode" w:eastAsia="Times New Roman" w:hAnsi="Lucida Sans Unicode" w:cs="Lucida Sans Unicode"/>
            <w:i/>
            <w:iCs/>
            <w:color w:val="575757"/>
            <w:sz w:val="21"/>
            <w:szCs w:val="21"/>
            <w:lang w:eastAsia="ru-RU"/>
          </w:rPr>
          <w:t xml:space="preserve"> </w:t>
        </w:r>
        <w:proofErr w:type="spellStart"/>
        <w:proofErr w:type="gramStart"/>
        <w:r w:rsidRPr="00947B7D">
          <w:rPr>
            <w:rFonts w:ascii="Lucida Sans Unicode" w:eastAsia="Times New Roman" w:hAnsi="Lucida Sans Unicode" w:cs="Lucida Sans Unicode"/>
            <w:i/>
            <w:iCs/>
            <w:color w:val="575757"/>
            <w:sz w:val="21"/>
            <w:szCs w:val="21"/>
            <w:lang w:eastAsia="ru-RU"/>
          </w:rPr>
          <w:t>Raynauld</w:t>
        </w:r>
        <w:proofErr w:type="spellEnd"/>
        <w:r w:rsidRPr="00947B7D">
          <w:rPr>
            <w:rFonts w:ascii="Lucida Sans Unicode" w:eastAsia="Times New Roman" w:hAnsi="Lucida Sans Unicode" w:cs="Lucida Sans Unicode"/>
            <w:i/>
            <w:iCs/>
            <w:color w:val="575757"/>
            <w:sz w:val="21"/>
            <w:szCs w:val="21"/>
            <w:lang w:eastAsia="ru-RU"/>
          </w:rPr>
          <w:t xml:space="preserve">, 2016, </w:t>
        </w:r>
        <w:proofErr w:type="spellStart"/>
        <w:r w:rsidRPr="00947B7D">
          <w:rPr>
            <w:rFonts w:ascii="Lucida Sans Unicode" w:eastAsia="Times New Roman" w:hAnsi="Lucida Sans Unicode" w:cs="Lucida Sans Unicode"/>
            <w:i/>
            <w:iCs/>
            <w:color w:val="575757"/>
            <w:sz w:val="21"/>
            <w:szCs w:val="21"/>
            <w:lang w:eastAsia="ru-RU"/>
          </w:rPr>
          <w:t>google</w:t>
        </w:r>
        <w:proofErr w:type="spellEnd"/>
        <w:r w:rsidRPr="00947B7D">
          <w:rPr>
            <w:rFonts w:ascii="Lucida Sans Unicode" w:eastAsia="Times New Roman" w:hAnsi="Lucida Sans Unicode" w:cs="Lucida Sans Unicode"/>
            <w:i/>
            <w:iCs/>
            <w:color w:val="575757"/>
            <w:sz w:val="21"/>
            <w:szCs w:val="21"/>
            <w:lang w:eastAsia="ru-RU"/>
          </w:rPr>
          <w:t xml:space="preserve"> </w:t>
        </w:r>
        <w:proofErr w:type="spellStart"/>
        <w:r w:rsidRPr="00947B7D">
          <w:rPr>
            <w:rFonts w:ascii="Lucida Sans Unicode" w:eastAsia="Times New Roman" w:hAnsi="Lucida Sans Unicode" w:cs="Lucida Sans Unicode"/>
            <w:i/>
            <w:iCs/>
            <w:color w:val="575757"/>
            <w:sz w:val="21"/>
            <w:szCs w:val="21"/>
            <w:lang w:eastAsia="ru-RU"/>
          </w:rPr>
          <w:t>translate</w:t>
        </w:r>
        <w:proofErr w:type="spellEnd"/>
        <w:r w:rsidRPr="00947B7D">
          <w:rPr>
            <w:rFonts w:ascii="Lucida Sans Unicode" w:eastAsia="Times New Roman" w:hAnsi="Lucida Sans Unicode" w:cs="Lucida Sans Unicode"/>
            <w:i/>
            <w:iCs/>
            <w:color w:val="575757"/>
            <w:sz w:val="21"/>
            <w:szCs w:val="21"/>
            <w:lang w:eastAsia="ru-RU"/>
          </w:rPr>
          <w:t>)</w:t>
        </w:r>
      </w:hyperlink>
      <w:r w:rsidRPr="00947B7D"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ru-RU"/>
        </w:rPr>
        <w:t xml:space="preserve"> в течение 6 лет изучала влияние комбинации глюкозамина и </w:t>
      </w:r>
      <w:proofErr w:type="spellStart"/>
      <w:r w:rsidRPr="00947B7D"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ru-RU"/>
        </w:rPr>
        <w:t>хондроитина</w:t>
      </w:r>
      <w:proofErr w:type="spellEnd"/>
      <w:r w:rsidRPr="00947B7D"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ru-RU"/>
        </w:rPr>
        <w:t xml:space="preserve"> на объем суставного хряща при остеоартрите.</w:t>
      </w:r>
      <w:proofErr w:type="gramEnd"/>
      <w:r w:rsidRPr="00947B7D"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ru-RU"/>
        </w:rPr>
        <w:t xml:space="preserve"> Контроль проводился с помощью магнитно-резонансной томографии. Через 6 лет </w:t>
      </w:r>
      <w:r w:rsidRPr="00947B7D">
        <w:rPr>
          <w:rFonts w:ascii="Lucida Sans Unicode" w:eastAsia="Times New Roman" w:hAnsi="Lucida Sans Unicode" w:cs="Lucida Sans Unicode"/>
          <w:b/>
          <w:bCs/>
          <w:color w:val="333333"/>
          <w:sz w:val="21"/>
          <w:szCs w:val="21"/>
          <w:lang w:eastAsia="ru-RU"/>
        </w:rPr>
        <w:t xml:space="preserve">потеря хрящевой ткани была меньше у пациентов, принимавших комбинацию глюкозамина и </w:t>
      </w:r>
      <w:proofErr w:type="spellStart"/>
      <w:r w:rsidRPr="00947B7D">
        <w:rPr>
          <w:rFonts w:ascii="Lucida Sans Unicode" w:eastAsia="Times New Roman" w:hAnsi="Lucida Sans Unicode" w:cs="Lucida Sans Unicode"/>
          <w:b/>
          <w:bCs/>
          <w:color w:val="333333"/>
          <w:sz w:val="21"/>
          <w:szCs w:val="21"/>
          <w:lang w:eastAsia="ru-RU"/>
        </w:rPr>
        <w:t>хондроитина</w:t>
      </w:r>
      <w:proofErr w:type="spellEnd"/>
      <w:r w:rsidRPr="00947B7D"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ru-RU"/>
        </w:rPr>
        <w:t>, причём разница между группами становилась явной не ранее 2 лет регулярного применения.</w:t>
      </w:r>
    </w:p>
    <w:p w:rsidR="00947B7D" w:rsidRPr="00947B7D" w:rsidRDefault="00947B7D" w:rsidP="00947B7D">
      <w:pPr>
        <w:shd w:val="clear" w:color="auto" w:fill="FFFFFF"/>
        <w:spacing w:after="150" w:line="347" w:lineRule="atLeast"/>
        <w:jc w:val="center"/>
        <w:textAlignment w:val="top"/>
        <w:rPr>
          <w:rFonts w:ascii="Georgia" w:eastAsia="Times New Roman" w:hAnsi="Georgia" w:cs="Lucida Sans Unicode"/>
          <w:i/>
          <w:iCs/>
          <w:color w:val="333333"/>
          <w:sz w:val="38"/>
          <w:szCs w:val="38"/>
          <w:lang w:eastAsia="ru-RU"/>
        </w:rPr>
      </w:pPr>
      <w:r w:rsidRPr="00947B7D">
        <w:rPr>
          <w:rFonts w:ascii="Georgia" w:eastAsia="Times New Roman" w:hAnsi="Georgia" w:cs="Lucida Sans Unicode"/>
          <w:i/>
          <w:iCs/>
          <w:color w:val="333333"/>
          <w:sz w:val="38"/>
          <w:szCs w:val="38"/>
          <w:lang w:eastAsia="ru-RU"/>
        </w:rPr>
        <w:t>«</w:t>
      </w:r>
      <w:proofErr w:type="spellStart"/>
      <w:r w:rsidRPr="00947B7D">
        <w:rPr>
          <w:rFonts w:ascii="Georgia" w:eastAsia="Times New Roman" w:hAnsi="Georgia" w:cs="Lucida Sans Unicode"/>
          <w:i/>
          <w:iCs/>
          <w:color w:val="333333"/>
          <w:sz w:val="38"/>
          <w:szCs w:val="38"/>
          <w:lang w:eastAsia="ru-RU"/>
        </w:rPr>
        <w:t>Хондопротекторные</w:t>
      </w:r>
      <w:proofErr w:type="spellEnd"/>
      <w:r w:rsidRPr="00947B7D">
        <w:rPr>
          <w:rFonts w:ascii="Georgia" w:eastAsia="Times New Roman" w:hAnsi="Georgia" w:cs="Lucida Sans Unicode"/>
          <w:i/>
          <w:iCs/>
          <w:color w:val="333333"/>
          <w:sz w:val="38"/>
          <w:szCs w:val="38"/>
          <w:lang w:eastAsia="ru-RU"/>
        </w:rPr>
        <w:t xml:space="preserve"> свойства глюкозамин </w:t>
      </w:r>
      <w:proofErr w:type="spellStart"/>
      <w:r w:rsidRPr="00947B7D">
        <w:rPr>
          <w:rFonts w:ascii="Georgia" w:eastAsia="Times New Roman" w:hAnsi="Georgia" w:cs="Lucida Sans Unicode"/>
          <w:i/>
          <w:iCs/>
          <w:color w:val="333333"/>
          <w:sz w:val="38"/>
          <w:szCs w:val="38"/>
          <w:lang w:eastAsia="ru-RU"/>
        </w:rPr>
        <w:t>хондроитина</w:t>
      </w:r>
      <w:proofErr w:type="spellEnd"/>
      <w:r w:rsidRPr="00947B7D">
        <w:rPr>
          <w:rFonts w:ascii="Georgia" w:eastAsia="Times New Roman" w:hAnsi="Georgia" w:cs="Lucida Sans Unicode"/>
          <w:i/>
          <w:iCs/>
          <w:color w:val="333333"/>
          <w:sz w:val="38"/>
          <w:szCs w:val="38"/>
          <w:lang w:eastAsia="ru-RU"/>
        </w:rPr>
        <w:t xml:space="preserve"> усиливаются после нескольких лет приёма»</w:t>
      </w:r>
    </w:p>
    <w:p w:rsidR="00947B7D" w:rsidRPr="00947B7D" w:rsidRDefault="00947B7D" w:rsidP="00947B7D">
      <w:pPr>
        <w:shd w:val="clear" w:color="auto" w:fill="FFFFFF"/>
        <w:spacing w:after="0" w:line="347" w:lineRule="atLeast"/>
        <w:jc w:val="both"/>
        <w:textAlignment w:val="top"/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ru-RU"/>
        </w:rPr>
      </w:pPr>
      <w:proofErr w:type="gramStart"/>
      <w:r w:rsidRPr="00947B7D"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ru-RU"/>
        </w:rPr>
        <w:lastRenderedPageBreak/>
        <w:t>Подтверждает эту информацию обзорная статья </w:t>
      </w:r>
      <w:r w:rsidRPr="00947B7D">
        <w:rPr>
          <w:rFonts w:ascii="Lucida Sans Unicode" w:eastAsia="Times New Roman" w:hAnsi="Lucida Sans Unicode" w:cs="Lucida Sans Unicode"/>
          <w:i/>
          <w:iCs/>
          <w:color w:val="333333"/>
          <w:sz w:val="21"/>
          <w:szCs w:val="21"/>
          <w:lang w:eastAsia="ru-RU"/>
        </w:rPr>
        <w:t xml:space="preserve">К. </w:t>
      </w:r>
      <w:proofErr w:type="spellStart"/>
      <w:r w:rsidRPr="00947B7D">
        <w:rPr>
          <w:rFonts w:ascii="Lucida Sans Unicode" w:eastAsia="Times New Roman" w:hAnsi="Lucida Sans Unicode" w:cs="Lucida Sans Unicode"/>
          <w:i/>
          <w:iCs/>
          <w:color w:val="333333"/>
          <w:sz w:val="21"/>
          <w:szCs w:val="21"/>
          <w:lang w:eastAsia="ru-RU"/>
        </w:rPr>
        <w:t>Вангснесса</w:t>
      </w:r>
      <w:proofErr w:type="spellEnd"/>
      <w:r w:rsidRPr="00947B7D"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ru-RU"/>
        </w:rPr>
        <w:t> </w:t>
      </w:r>
      <w:hyperlink r:id="rId24" w:tgtFrame="_blank" w:history="1">
        <w:r w:rsidRPr="00947B7D">
          <w:rPr>
            <w:rFonts w:ascii="Lucida Sans Unicode" w:eastAsia="Times New Roman" w:hAnsi="Lucida Sans Unicode" w:cs="Lucida Sans Unicode"/>
            <w:i/>
            <w:iCs/>
            <w:color w:val="575757"/>
            <w:sz w:val="21"/>
            <w:szCs w:val="21"/>
            <w:lang w:eastAsia="ru-RU"/>
          </w:rPr>
          <w:t>(C.</w:t>
        </w:r>
        <w:proofErr w:type="gramEnd"/>
        <w:r w:rsidRPr="00947B7D">
          <w:rPr>
            <w:rFonts w:ascii="Lucida Sans Unicode" w:eastAsia="Times New Roman" w:hAnsi="Lucida Sans Unicode" w:cs="Lucida Sans Unicode"/>
            <w:i/>
            <w:iCs/>
            <w:color w:val="575757"/>
            <w:sz w:val="21"/>
            <w:szCs w:val="21"/>
            <w:lang w:eastAsia="ru-RU"/>
          </w:rPr>
          <w:t xml:space="preserve"> </w:t>
        </w:r>
        <w:proofErr w:type="spellStart"/>
        <w:proofErr w:type="gramStart"/>
        <w:r w:rsidRPr="00947B7D">
          <w:rPr>
            <w:rFonts w:ascii="Lucida Sans Unicode" w:eastAsia="Times New Roman" w:hAnsi="Lucida Sans Unicode" w:cs="Lucida Sans Unicode"/>
            <w:i/>
            <w:iCs/>
            <w:color w:val="575757"/>
            <w:sz w:val="21"/>
            <w:szCs w:val="21"/>
            <w:lang w:eastAsia="ru-RU"/>
          </w:rPr>
          <w:t>Vangsness</w:t>
        </w:r>
        <w:proofErr w:type="spellEnd"/>
        <w:r w:rsidRPr="00947B7D">
          <w:rPr>
            <w:rFonts w:ascii="Lucida Sans Unicode" w:eastAsia="Times New Roman" w:hAnsi="Lucida Sans Unicode" w:cs="Lucida Sans Unicode"/>
            <w:i/>
            <w:iCs/>
            <w:color w:val="575757"/>
            <w:sz w:val="21"/>
            <w:szCs w:val="21"/>
            <w:lang w:eastAsia="ru-RU"/>
          </w:rPr>
          <w:t xml:space="preserve">, 2009, </w:t>
        </w:r>
        <w:proofErr w:type="spellStart"/>
        <w:r w:rsidRPr="00947B7D">
          <w:rPr>
            <w:rFonts w:ascii="Lucida Sans Unicode" w:eastAsia="Times New Roman" w:hAnsi="Lucida Sans Unicode" w:cs="Lucida Sans Unicode"/>
            <w:i/>
            <w:iCs/>
            <w:color w:val="575757"/>
            <w:sz w:val="21"/>
            <w:szCs w:val="21"/>
            <w:lang w:eastAsia="ru-RU"/>
          </w:rPr>
          <w:t>pdf</w:t>
        </w:r>
        <w:proofErr w:type="spellEnd"/>
        <w:r w:rsidRPr="00947B7D">
          <w:rPr>
            <w:rFonts w:ascii="Lucida Sans Unicode" w:eastAsia="Times New Roman" w:hAnsi="Lucida Sans Unicode" w:cs="Lucida Sans Unicode"/>
            <w:i/>
            <w:iCs/>
            <w:color w:val="575757"/>
            <w:sz w:val="21"/>
            <w:szCs w:val="21"/>
            <w:lang w:eastAsia="ru-RU"/>
          </w:rPr>
          <w:t>, англ. яз.)</w:t>
        </w:r>
      </w:hyperlink>
      <w:r w:rsidRPr="00947B7D"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ru-RU"/>
        </w:rPr>
        <w:t xml:space="preserve"> в которой учёный анализирует результаты исследований эффективности глюкозамина и </w:t>
      </w:r>
      <w:proofErr w:type="spellStart"/>
      <w:r w:rsidRPr="00947B7D"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ru-RU"/>
        </w:rPr>
        <w:t>хондроитина</w:t>
      </w:r>
      <w:proofErr w:type="spellEnd"/>
      <w:r w:rsidRPr="00947B7D"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ru-RU"/>
        </w:rPr>
        <w:t>, опубликованных с 1969 года.</w:t>
      </w:r>
      <w:proofErr w:type="gramEnd"/>
      <w:r w:rsidRPr="00947B7D"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ru-RU"/>
        </w:rPr>
        <w:t xml:space="preserve"> </w:t>
      </w:r>
      <w:proofErr w:type="gramStart"/>
      <w:r w:rsidRPr="00947B7D"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ru-RU"/>
        </w:rPr>
        <w:t>Во многих исследованиях разница между контрольной и опытной группами становилась заметна лишь спустя 6–9 месяцев приёма средства.</w:t>
      </w:r>
      <w:proofErr w:type="gramEnd"/>
      <w:r w:rsidRPr="00947B7D"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ru-RU"/>
        </w:rPr>
        <w:t xml:space="preserve"> Из этого авторы делают вывод, что </w:t>
      </w:r>
      <w:proofErr w:type="spellStart"/>
      <w:r w:rsidRPr="00947B7D">
        <w:rPr>
          <w:rFonts w:ascii="Lucida Sans Unicode" w:eastAsia="Times New Roman" w:hAnsi="Lucida Sans Unicode" w:cs="Lucida Sans Unicode"/>
          <w:b/>
          <w:bCs/>
          <w:color w:val="333333"/>
          <w:sz w:val="21"/>
          <w:szCs w:val="21"/>
          <w:lang w:eastAsia="ru-RU"/>
        </w:rPr>
        <w:t>хондропротекторный</w:t>
      </w:r>
      <w:proofErr w:type="spellEnd"/>
      <w:r w:rsidRPr="00947B7D">
        <w:rPr>
          <w:rFonts w:ascii="Lucida Sans Unicode" w:eastAsia="Times New Roman" w:hAnsi="Lucida Sans Unicode" w:cs="Lucida Sans Unicode"/>
          <w:b/>
          <w:bCs/>
          <w:color w:val="333333"/>
          <w:sz w:val="21"/>
          <w:szCs w:val="21"/>
          <w:lang w:eastAsia="ru-RU"/>
        </w:rPr>
        <w:t xml:space="preserve"> эффект глюкозамина и </w:t>
      </w:r>
      <w:proofErr w:type="spellStart"/>
      <w:r w:rsidRPr="00947B7D">
        <w:rPr>
          <w:rFonts w:ascii="Lucida Sans Unicode" w:eastAsia="Times New Roman" w:hAnsi="Lucida Sans Unicode" w:cs="Lucida Sans Unicode"/>
          <w:b/>
          <w:bCs/>
          <w:color w:val="333333"/>
          <w:sz w:val="21"/>
          <w:szCs w:val="21"/>
          <w:lang w:eastAsia="ru-RU"/>
        </w:rPr>
        <w:t>хондроитина</w:t>
      </w:r>
      <w:proofErr w:type="spellEnd"/>
      <w:r w:rsidRPr="00947B7D">
        <w:rPr>
          <w:rFonts w:ascii="Lucida Sans Unicode" w:eastAsia="Times New Roman" w:hAnsi="Lucida Sans Unicode" w:cs="Lucida Sans Unicode"/>
          <w:b/>
          <w:bCs/>
          <w:color w:val="333333"/>
          <w:sz w:val="21"/>
          <w:szCs w:val="21"/>
          <w:lang w:eastAsia="ru-RU"/>
        </w:rPr>
        <w:t xml:space="preserve"> напрямую зависит от длительности приёма</w:t>
      </w:r>
      <w:r w:rsidRPr="00947B7D"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ru-RU"/>
        </w:rPr>
        <w:t>. Также обзор подтвердил болеутоляющие свойства, способность улучшать функции суставов и исключительную безопасность средств.</w:t>
      </w:r>
    </w:p>
    <w:p w:rsidR="00947B7D" w:rsidRPr="00947B7D" w:rsidRDefault="00947B7D" w:rsidP="00947B7D">
      <w:pPr>
        <w:shd w:val="clear" w:color="auto" w:fill="FFFFFF"/>
        <w:spacing w:after="0" w:line="396" w:lineRule="atLeast"/>
        <w:jc w:val="both"/>
        <w:textAlignment w:val="top"/>
        <w:outlineLvl w:val="1"/>
        <w:rPr>
          <w:rFonts w:ascii="Lucida Sans Unicode" w:eastAsia="Times New Roman" w:hAnsi="Lucida Sans Unicode" w:cs="Lucida Sans Unicode"/>
          <w:color w:val="006594"/>
          <w:sz w:val="33"/>
          <w:szCs w:val="33"/>
          <w:lang w:eastAsia="ru-RU"/>
        </w:rPr>
      </w:pPr>
      <w:r w:rsidRPr="00947B7D">
        <w:rPr>
          <w:rFonts w:ascii="Lucida Sans Unicode" w:eastAsia="Times New Roman" w:hAnsi="Lucida Sans Unicode" w:cs="Lucida Sans Unicode"/>
          <w:color w:val="006594"/>
          <w:sz w:val="33"/>
          <w:szCs w:val="33"/>
          <w:lang w:eastAsia="ru-RU"/>
        </w:rPr>
        <w:t>Критика эффективности</w:t>
      </w:r>
    </w:p>
    <w:p w:rsidR="00947B7D" w:rsidRPr="00947B7D" w:rsidRDefault="00947B7D" w:rsidP="00947B7D">
      <w:pPr>
        <w:shd w:val="clear" w:color="auto" w:fill="FFFFFF"/>
        <w:spacing w:after="0" w:line="347" w:lineRule="atLeast"/>
        <w:jc w:val="both"/>
        <w:textAlignment w:val="top"/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ru-RU"/>
        </w:rPr>
      </w:pPr>
      <w:r>
        <w:rPr>
          <w:rFonts w:ascii="Lucida Sans Unicode" w:eastAsia="Times New Roman" w:hAnsi="Lucida Sans Unicode" w:cs="Lucida Sans Unicode"/>
          <w:noProof/>
          <w:color w:val="333333"/>
          <w:sz w:val="21"/>
          <w:szCs w:val="21"/>
          <w:bdr w:val="single" w:sz="12" w:space="4" w:color="794770" w:frame="1"/>
          <w:lang w:eastAsia="ru-RU"/>
        </w:rPr>
        <w:drawing>
          <wp:inline distT="0" distB="0" distL="0" distR="0">
            <wp:extent cx="2971800" cy="2842260"/>
            <wp:effectExtent l="0" t="0" r="0" b="0"/>
            <wp:docPr id="1" name="Рисунок 1" descr="Медики продолжают активно спорить об эффективности глюкозамин хондроит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Медики продолжают активно спорить об эффективности глюкозамин хондроитина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84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7B7D">
        <w:rPr>
          <w:rFonts w:ascii="Verdana" w:eastAsia="Times New Roman" w:hAnsi="Verdana" w:cs="Lucida Sans Unicode"/>
          <w:i/>
          <w:iCs/>
          <w:color w:val="333333"/>
          <w:sz w:val="21"/>
          <w:szCs w:val="21"/>
          <w:bdr w:val="single" w:sz="12" w:space="4" w:color="794770" w:frame="1"/>
          <w:lang w:eastAsia="ru-RU"/>
        </w:rPr>
        <w:t xml:space="preserve">Медики продолжают активно спорить об эффективности глюкозамин </w:t>
      </w:r>
      <w:proofErr w:type="spellStart"/>
      <w:r w:rsidRPr="00947B7D">
        <w:rPr>
          <w:rFonts w:ascii="Verdana" w:eastAsia="Times New Roman" w:hAnsi="Verdana" w:cs="Lucida Sans Unicode"/>
          <w:i/>
          <w:iCs/>
          <w:color w:val="333333"/>
          <w:sz w:val="21"/>
          <w:szCs w:val="21"/>
          <w:bdr w:val="single" w:sz="12" w:space="4" w:color="794770" w:frame="1"/>
          <w:lang w:eastAsia="ru-RU"/>
        </w:rPr>
        <w:t>хондроитина</w:t>
      </w:r>
      <w:r w:rsidRPr="00947B7D"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ru-RU"/>
        </w:rPr>
        <w:t>О</w:t>
      </w:r>
      <w:proofErr w:type="spellEnd"/>
      <w:r w:rsidRPr="00947B7D"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ru-RU"/>
        </w:rPr>
        <w:t xml:space="preserve"> пользе и эффективности глюкозамина и </w:t>
      </w:r>
      <w:proofErr w:type="spellStart"/>
      <w:r w:rsidRPr="00947B7D"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ru-RU"/>
        </w:rPr>
        <w:t>хондроитина</w:t>
      </w:r>
      <w:proofErr w:type="spellEnd"/>
      <w:r w:rsidRPr="00947B7D"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ru-RU"/>
        </w:rPr>
        <w:t xml:space="preserve"> можно узнать на любом сайте, продающем эти препараты. Сомнения в их эффективности приходится слышать куда реже. Между тем в медицинском сообществе не прекращаются дискуссии по этому вопросу. И </w:t>
      </w:r>
      <w:hyperlink r:id="rId26" w:history="1">
        <w:r w:rsidRPr="00947B7D">
          <w:rPr>
            <w:rFonts w:ascii="Lucida Sans Unicode" w:eastAsia="Times New Roman" w:hAnsi="Lucida Sans Unicode" w:cs="Lucida Sans Unicode"/>
            <w:color w:val="575757"/>
            <w:sz w:val="21"/>
            <w:szCs w:val="21"/>
            <w:lang w:eastAsia="ru-RU"/>
          </w:rPr>
          <w:t>гидрохлорид глюкозамин и глюкозамин сульфат</w:t>
        </w:r>
      </w:hyperlink>
      <w:r w:rsidRPr="00947B7D"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ru-RU"/>
        </w:rPr>
        <w:t> ставятся под сомнение в качестве действенных препаратов.</w:t>
      </w:r>
      <w:r w:rsidRPr="00947B7D"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ru-RU"/>
        </w:rPr>
        <w:br/>
      </w:r>
      <w:r w:rsidRPr="00947B7D"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ru-RU"/>
        </w:rPr>
        <w:br/>
      </w:r>
      <w:proofErr w:type="gramStart"/>
      <w:r w:rsidRPr="00947B7D"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ru-RU"/>
        </w:rPr>
        <w:t>Например, в </w:t>
      </w:r>
      <w:r w:rsidRPr="00947B7D">
        <w:rPr>
          <w:rFonts w:ascii="Lucida Sans Unicode" w:eastAsia="Times New Roman" w:hAnsi="Lucida Sans Unicode" w:cs="Lucida Sans Unicode"/>
          <w:i/>
          <w:iCs/>
          <w:color w:val="333333"/>
          <w:sz w:val="21"/>
          <w:szCs w:val="21"/>
          <w:lang w:eastAsia="ru-RU"/>
        </w:rPr>
        <w:t>2010</w:t>
      </w:r>
      <w:r w:rsidRPr="00947B7D"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ru-RU"/>
        </w:rPr>
        <w:t xml:space="preserve"> году группа европейских учёных из Швейцарии и Германии под руководством Симона </w:t>
      </w:r>
      <w:proofErr w:type="spellStart"/>
      <w:r w:rsidRPr="00947B7D"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ru-RU"/>
        </w:rPr>
        <w:t>Уандела</w:t>
      </w:r>
      <w:proofErr w:type="spellEnd"/>
      <w:r w:rsidRPr="00947B7D"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ru-RU"/>
        </w:rPr>
        <w:t> </w:t>
      </w:r>
      <w:hyperlink r:id="rId27" w:tgtFrame="_blank" w:history="1">
        <w:r w:rsidRPr="00947B7D">
          <w:rPr>
            <w:rFonts w:ascii="Lucida Sans Unicode" w:eastAsia="Times New Roman" w:hAnsi="Lucida Sans Unicode" w:cs="Lucida Sans Unicode"/>
            <w:i/>
            <w:iCs/>
            <w:color w:val="575757"/>
            <w:sz w:val="21"/>
            <w:szCs w:val="21"/>
            <w:lang w:eastAsia="ru-RU"/>
          </w:rPr>
          <w:t>(S.</w:t>
        </w:r>
        <w:proofErr w:type="gramEnd"/>
        <w:r w:rsidRPr="00947B7D">
          <w:rPr>
            <w:rFonts w:ascii="Lucida Sans Unicode" w:eastAsia="Times New Roman" w:hAnsi="Lucida Sans Unicode" w:cs="Lucida Sans Unicode"/>
            <w:i/>
            <w:iCs/>
            <w:color w:val="575757"/>
            <w:sz w:val="21"/>
            <w:szCs w:val="21"/>
            <w:lang w:eastAsia="ru-RU"/>
          </w:rPr>
          <w:t xml:space="preserve"> </w:t>
        </w:r>
        <w:proofErr w:type="spellStart"/>
        <w:proofErr w:type="gramStart"/>
        <w:r w:rsidRPr="00947B7D">
          <w:rPr>
            <w:rFonts w:ascii="Lucida Sans Unicode" w:eastAsia="Times New Roman" w:hAnsi="Lucida Sans Unicode" w:cs="Lucida Sans Unicode"/>
            <w:i/>
            <w:iCs/>
            <w:color w:val="575757"/>
            <w:sz w:val="21"/>
            <w:szCs w:val="21"/>
            <w:lang w:eastAsia="ru-RU"/>
          </w:rPr>
          <w:t>Wandel</w:t>
        </w:r>
        <w:proofErr w:type="spellEnd"/>
        <w:r w:rsidRPr="00947B7D">
          <w:rPr>
            <w:rFonts w:ascii="Lucida Sans Unicode" w:eastAsia="Times New Roman" w:hAnsi="Lucida Sans Unicode" w:cs="Lucida Sans Unicode"/>
            <w:i/>
            <w:iCs/>
            <w:color w:val="575757"/>
            <w:sz w:val="21"/>
            <w:szCs w:val="21"/>
            <w:lang w:eastAsia="ru-RU"/>
          </w:rPr>
          <w:t xml:space="preserve">, 2010, </w:t>
        </w:r>
        <w:proofErr w:type="spellStart"/>
        <w:r w:rsidRPr="00947B7D">
          <w:rPr>
            <w:rFonts w:ascii="Lucida Sans Unicode" w:eastAsia="Times New Roman" w:hAnsi="Lucida Sans Unicode" w:cs="Lucida Sans Unicode"/>
            <w:i/>
            <w:iCs/>
            <w:color w:val="575757"/>
            <w:sz w:val="21"/>
            <w:szCs w:val="21"/>
            <w:lang w:eastAsia="ru-RU"/>
          </w:rPr>
          <w:t>google</w:t>
        </w:r>
        <w:proofErr w:type="spellEnd"/>
        <w:r w:rsidRPr="00947B7D">
          <w:rPr>
            <w:rFonts w:ascii="Lucida Sans Unicode" w:eastAsia="Times New Roman" w:hAnsi="Lucida Sans Unicode" w:cs="Lucida Sans Unicode"/>
            <w:i/>
            <w:iCs/>
            <w:color w:val="575757"/>
            <w:sz w:val="21"/>
            <w:szCs w:val="21"/>
            <w:lang w:eastAsia="ru-RU"/>
          </w:rPr>
          <w:t xml:space="preserve"> </w:t>
        </w:r>
        <w:proofErr w:type="spellStart"/>
        <w:r w:rsidRPr="00947B7D">
          <w:rPr>
            <w:rFonts w:ascii="Lucida Sans Unicode" w:eastAsia="Times New Roman" w:hAnsi="Lucida Sans Unicode" w:cs="Lucida Sans Unicode"/>
            <w:i/>
            <w:iCs/>
            <w:color w:val="575757"/>
            <w:sz w:val="21"/>
            <w:szCs w:val="21"/>
            <w:lang w:eastAsia="ru-RU"/>
          </w:rPr>
          <w:t>translate</w:t>
        </w:r>
        <w:proofErr w:type="spellEnd"/>
        <w:r w:rsidRPr="00947B7D">
          <w:rPr>
            <w:rFonts w:ascii="Lucida Sans Unicode" w:eastAsia="Times New Roman" w:hAnsi="Lucida Sans Unicode" w:cs="Lucida Sans Unicode"/>
            <w:i/>
            <w:iCs/>
            <w:color w:val="575757"/>
            <w:sz w:val="21"/>
            <w:szCs w:val="21"/>
            <w:lang w:eastAsia="ru-RU"/>
          </w:rPr>
          <w:t>)</w:t>
        </w:r>
      </w:hyperlink>
      <w:r w:rsidRPr="00947B7D"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ru-RU"/>
        </w:rPr>
        <w:t xml:space="preserve">, проведя </w:t>
      </w:r>
      <w:proofErr w:type="spellStart"/>
      <w:r w:rsidRPr="00947B7D"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ru-RU"/>
        </w:rPr>
        <w:t>метаанализ</w:t>
      </w:r>
      <w:proofErr w:type="spellEnd"/>
      <w:r w:rsidRPr="00947B7D"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ru-RU"/>
        </w:rPr>
        <w:t xml:space="preserve"> исследований, пришла к выводу, что </w:t>
      </w:r>
      <w:r w:rsidRPr="00947B7D">
        <w:rPr>
          <w:rFonts w:ascii="Lucida Sans Unicode" w:eastAsia="Times New Roman" w:hAnsi="Lucida Sans Unicode" w:cs="Lucida Sans Unicode"/>
          <w:b/>
          <w:bCs/>
          <w:color w:val="333333"/>
          <w:sz w:val="21"/>
          <w:szCs w:val="21"/>
          <w:lang w:eastAsia="ru-RU"/>
        </w:rPr>
        <w:t xml:space="preserve">глюкозамин, </w:t>
      </w:r>
      <w:proofErr w:type="spellStart"/>
      <w:r w:rsidRPr="00947B7D">
        <w:rPr>
          <w:rFonts w:ascii="Lucida Sans Unicode" w:eastAsia="Times New Roman" w:hAnsi="Lucida Sans Unicode" w:cs="Lucida Sans Unicode"/>
          <w:b/>
          <w:bCs/>
          <w:color w:val="333333"/>
          <w:sz w:val="21"/>
          <w:szCs w:val="21"/>
          <w:lang w:eastAsia="ru-RU"/>
        </w:rPr>
        <w:t>хондроитин</w:t>
      </w:r>
      <w:proofErr w:type="spellEnd"/>
      <w:r w:rsidRPr="00947B7D">
        <w:rPr>
          <w:rFonts w:ascii="Lucida Sans Unicode" w:eastAsia="Times New Roman" w:hAnsi="Lucida Sans Unicode" w:cs="Lucida Sans Unicode"/>
          <w:b/>
          <w:bCs/>
          <w:color w:val="333333"/>
          <w:sz w:val="21"/>
          <w:szCs w:val="21"/>
          <w:lang w:eastAsia="ru-RU"/>
        </w:rPr>
        <w:t xml:space="preserve"> и их сочетания не эффективней плацебо</w:t>
      </w:r>
      <w:r w:rsidRPr="00947B7D"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ru-RU"/>
        </w:rPr>
        <w:t>.</w:t>
      </w:r>
      <w:proofErr w:type="gramEnd"/>
      <w:r w:rsidRPr="00947B7D"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ru-RU"/>
        </w:rPr>
        <w:br/>
      </w:r>
      <w:r w:rsidRPr="00947B7D"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ru-RU"/>
        </w:rPr>
        <w:br/>
        <w:t>Некоторые специалисты считают, что большинство проведённых исследований выполнены недостаточно качественно. Поэтому составители последних американских клинических рекомендаций </w:t>
      </w:r>
      <w:hyperlink r:id="rId28" w:tgtFrame="_blank" w:history="1">
        <w:r w:rsidRPr="00947B7D">
          <w:rPr>
            <w:rFonts w:ascii="Lucida Sans Unicode" w:eastAsia="Times New Roman" w:hAnsi="Lucida Sans Unicode" w:cs="Lucida Sans Unicode"/>
            <w:i/>
            <w:iCs/>
            <w:color w:val="575757"/>
            <w:sz w:val="21"/>
            <w:szCs w:val="21"/>
            <w:lang w:eastAsia="ru-RU"/>
          </w:rPr>
          <w:t xml:space="preserve">(2016, </w:t>
        </w:r>
        <w:proofErr w:type="spellStart"/>
        <w:r w:rsidRPr="00947B7D">
          <w:rPr>
            <w:rFonts w:ascii="Lucida Sans Unicode" w:eastAsia="Times New Roman" w:hAnsi="Lucida Sans Unicode" w:cs="Lucida Sans Unicode"/>
            <w:i/>
            <w:iCs/>
            <w:color w:val="575757"/>
            <w:sz w:val="21"/>
            <w:szCs w:val="21"/>
            <w:lang w:eastAsia="ru-RU"/>
          </w:rPr>
          <w:t>pdf</w:t>
        </w:r>
        <w:proofErr w:type="spellEnd"/>
        <w:r w:rsidRPr="00947B7D">
          <w:rPr>
            <w:rFonts w:ascii="Lucida Sans Unicode" w:eastAsia="Times New Roman" w:hAnsi="Lucida Sans Unicode" w:cs="Lucida Sans Unicode"/>
            <w:i/>
            <w:iCs/>
            <w:color w:val="575757"/>
            <w:sz w:val="21"/>
            <w:szCs w:val="21"/>
            <w:lang w:eastAsia="ru-RU"/>
          </w:rPr>
          <w:t>, англ. яз.)</w:t>
        </w:r>
      </w:hyperlink>
      <w:r w:rsidRPr="00947B7D"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ru-RU"/>
        </w:rPr>
        <w:t> по терапии остеоартрита сочли соответствующим научным критериям лишь одно исследование, и на основании недостатка данных </w:t>
      </w:r>
      <w:r w:rsidRPr="00947B7D">
        <w:rPr>
          <w:rFonts w:ascii="Lucida Sans Unicode" w:eastAsia="Times New Roman" w:hAnsi="Lucida Sans Unicode" w:cs="Lucida Sans Unicode"/>
          <w:b/>
          <w:bCs/>
          <w:color w:val="333333"/>
          <w:sz w:val="21"/>
          <w:szCs w:val="21"/>
          <w:lang w:eastAsia="ru-RU"/>
        </w:rPr>
        <w:t xml:space="preserve">не рекомендовали включать глюкозамин и </w:t>
      </w:r>
      <w:proofErr w:type="spellStart"/>
      <w:r w:rsidRPr="00947B7D">
        <w:rPr>
          <w:rFonts w:ascii="Lucida Sans Unicode" w:eastAsia="Times New Roman" w:hAnsi="Lucida Sans Unicode" w:cs="Lucida Sans Unicode"/>
          <w:b/>
          <w:bCs/>
          <w:color w:val="333333"/>
          <w:sz w:val="21"/>
          <w:szCs w:val="21"/>
          <w:lang w:eastAsia="ru-RU"/>
        </w:rPr>
        <w:t>хондроитин</w:t>
      </w:r>
      <w:proofErr w:type="spellEnd"/>
      <w:r w:rsidRPr="00947B7D">
        <w:rPr>
          <w:rFonts w:ascii="Lucida Sans Unicode" w:eastAsia="Times New Roman" w:hAnsi="Lucida Sans Unicode" w:cs="Lucida Sans Unicode"/>
          <w:b/>
          <w:bCs/>
          <w:color w:val="333333"/>
          <w:sz w:val="21"/>
          <w:szCs w:val="21"/>
          <w:lang w:eastAsia="ru-RU"/>
        </w:rPr>
        <w:t xml:space="preserve"> в первую линию терапии</w:t>
      </w:r>
      <w:r w:rsidRPr="00947B7D"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ru-RU"/>
        </w:rPr>
        <w:t xml:space="preserve">. </w:t>
      </w:r>
      <w:proofErr w:type="gramStart"/>
      <w:r w:rsidRPr="00947B7D"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ru-RU"/>
        </w:rPr>
        <w:t xml:space="preserve">О том же пишет и международное общество по лечению </w:t>
      </w:r>
      <w:r w:rsidRPr="00947B7D"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ru-RU"/>
        </w:rPr>
        <w:lastRenderedPageBreak/>
        <w:t>остеоартрита </w:t>
      </w:r>
      <w:r w:rsidRPr="00947B7D">
        <w:rPr>
          <w:rFonts w:ascii="Lucida Sans Unicode" w:eastAsia="Times New Roman" w:hAnsi="Lucida Sans Unicode" w:cs="Lucida Sans Unicode"/>
          <w:i/>
          <w:iCs/>
          <w:color w:val="333333"/>
          <w:sz w:val="21"/>
          <w:szCs w:val="21"/>
          <w:lang w:eastAsia="ru-RU"/>
        </w:rPr>
        <w:t>OARSI</w:t>
      </w:r>
      <w:r w:rsidRPr="00947B7D"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ru-RU"/>
        </w:rPr>
        <w:t>, в клинических рекомендациях от </w:t>
      </w:r>
      <w:r w:rsidRPr="00947B7D">
        <w:rPr>
          <w:rFonts w:ascii="Lucida Sans Unicode" w:eastAsia="Times New Roman" w:hAnsi="Lucida Sans Unicode" w:cs="Lucida Sans Unicode"/>
          <w:i/>
          <w:iCs/>
          <w:color w:val="333333"/>
          <w:sz w:val="21"/>
          <w:szCs w:val="21"/>
          <w:lang w:eastAsia="ru-RU"/>
        </w:rPr>
        <w:t>2014</w:t>
      </w:r>
      <w:r w:rsidRPr="00947B7D"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ru-RU"/>
        </w:rPr>
        <w:t> года </w:t>
      </w:r>
      <w:hyperlink r:id="rId29" w:tgtFrame="_blank" w:history="1">
        <w:r w:rsidRPr="00947B7D">
          <w:rPr>
            <w:rFonts w:ascii="Lucida Sans Unicode" w:eastAsia="Times New Roman" w:hAnsi="Lucida Sans Unicode" w:cs="Lucida Sans Unicode"/>
            <w:i/>
            <w:iCs/>
            <w:color w:val="575757"/>
            <w:sz w:val="21"/>
            <w:szCs w:val="21"/>
            <w:lang w:eastAsia="ru-RU"/>
          </w:rPr>
          <w:t>(T.</w:t>
        </w:r>
        <w:proofErr w:type="gramEnd"/>
        <w:r w:rsidRPr="00947B7D">
          <w:rPr>
            <w:rFonts w:ascii="Lucida Sans Unicode" w:eastAsia="Times New Roman" w:hAnsi="Lucida Sans Unicode" w:cs="Lucida Sans Unicode"/>
            <w:i/>
            <w:iCs/>
            <w:color w:val="575757"/>
            <w:sz w:val="21"/>
            <w:szCs w:val="21"/>
            <w:lang w:eastAsia="ru-RU"/>
          </w:rPr>
          <w:t xml:space="preserve"> </w:t>
        </w:r>
        <w:proofErr w:type="spellStart"/>
        <w:proofErr w:type="gramStart"/>
        <w:r w:rsidRPr="00947B7D">
          <w:rPr>
            <w:rFonts w:ascii="Lucida Sans Unicode" w:eastAsia="Times New Roman" w:hAnsi="Lucida Sans Unicode" w:cs="Lucida Sans Unicode"/>
            <w:i/>
            <w:iCs/>
            <w:color w:val="575757"/>
            <w:sz w:val="21"/>
            <w:szCs w:val="21"/>
            <w:lang w:eastAsia="ru-RU"/>
          </w:rPr>
          <w:t>McAlindon</w:t>
        </w:r>
        <w:proofErr w:type="spellEnd"/>
        <w:r w:rsidRPr="00947B7D">
          <w:rPr>
            <w:rFonts w:ascii="Lucida Sans Unicode" w:eastAsia="Times New Roman" w:hAnsi="Lucida Sans Unicode" w:cs="Lucida Sans Unicode"/>
            <w:i/>
            <w:iCs/>
            <w:color w:val="575757"/>
            <w:sz w:val="21"/>
            <w:szCs w:val="21"/>
            <w:lang w:eastAsia="ru-RU"/>
          </w:rPr>
          <w:t xml:space="preserve">, 2014, </w:t>
        </w:r>
        <w:proofErr w:type="spellStart"/>
        <w:r w:rsidRPr="00947B7D">
          <w:rPr>
            <w:rFonts w:ascii="Lucida Sans Unicode" w:eastAsia="Times New Roman" w:hAnsi="Lucida Sans Unicode" w:cs="Lucida Sans Unicode"/>
            <w:i/>
            <w:iCs/>
            <w:color w:val="575757"/>
            <w:sz w:val="21"/>
            <w:szCs w:val="21"/>
            <w:lang w:eastAsia="ru-RU"/>
          </w:rPr>
          <w:t>pdf</w:t>
        </w:r>
        <w:proofErr w:type="spellEnd"/>
        <w:r w:rsidRPr="00947B7D">
          <w:rPr>
            <w:rFonts w:ascii="Lucida Sans Unicode" w:eastAsia="Times New Roman" w:hAnsi="Lucida Sans Unicode" w:cs="Lucida Sans Unicode"/>
            <w:i/>
            <w:iCs/>
            <w:color w:val="575757"/>
            <w:sz w:val="21"/>
            <w:szCs w:val="21"/>
            <w:lang w:eastAsia="ru-RU"/>
          </w:rPr>
          <w:t xml:space="preserve">, англ. </w:t>
        </w:r>
        <w:proofErr w:type="spellStart"/>
        <w:r w:rsidRPr="00947B7D">
          <w:rPr>
            <w:rFonts w:ascii="Lucida Sans Unicode" w:eastAsia="Times New Roman" w:hAnsi="Lucida Sans Unicode" w:cs="Lucida Sans Unicode"/>
            <w:i/>
            <w:iCs/>
            <w:color w:val="575757"/>
            <w:sz w:val="21"/>
            <w:szCs w:val="21"/>
            <w:lang w:eastAsia="ru-RU"/>
          </w:rPr>
          <w:t>яз</w:t>
        </w:r>
        <w:proofErr w:type="spellEnd"/>
        <w:r w:rsidRPr="00947B7D">
          <w:rPr>
            <w:rFonts w:ascii="Lucida Sans Unicode" w:eastAsia="Times New Roman" w:hAnsi="Lucida Sans Unicode" w:cs="Lucida Sans Unicode"/>
            <w:i/>
            <w:iCs/>
            <w:color w:val="575757"/>
            <w:sz w:val="21"/>
            <w:szCs w:val="21"/>
            <w:lang w:eastAsia="ru-RU"/>
          </w:rPr>
          <w:t>)</w:t>
        </w:r>
      </w:hyperlink>
      <w:r w:rsidRPr="00947B7D"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ru-RU"/>
        </w:rPr>
        <w:t>, определив их эффект как «ненадёжный».</w:t>
      </w:r>
      <w:proofErr w:type="gramEnd"/>
      <w:r w:rsidRPr="00947B7D"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ru-RU"/>
        </w:rPr>
        <w:br/>
      </w:r>
      <w:r w:rsidRPr="00947B7D"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ru-RU"/>
        </w:rPr>
        <w:br/>
        <w:t>С другой стороны, Европейские рекомендации </w:t>
      </w:r>
      <w:hyperlink r:id="rId30" w:tgtFrame="_blank" w:history="1">
        <w:r w:rsidRPr="00947B7D">
          <w:rPr>
            <w:rFonts w:ascii="Lucida Sans Unicode" w:eastAsia="Times New Roman" w:hAnsi="Lucida Sans Unicode" w:cs="Lucida Sans Unicode"/>
            <w:i/>
            <w:iCs/>
            <w:color w:val="575757"/>
            <w:sz w:val="21"/>
            <w:szCs w:val="21"/>
            <w:lang w:eastAsia="ru-RU"/>
          </w:rPr>
          <w:t>(</w:t>
        </w:r>
        <w:proofErr w:type="spellStart"/>
        <w:r w:rsidRPr="00947B7D">
          <w:rPr>
            <w:rFonts w:ascii="Lucida Sans Unicode" w:eastAsia="Times New Roman" w:hAnsi="Lucida Sans Unicode" w:cs="Lucida Sans Unicode"/>
            <w:i/>
            <w:iCs/>
            <w:color w:val="575757"/>
            <w:sz w:val="21"/>
            <w:szCs w:val="21"/>
            <w:lang w:eastAsia="ru-RU"/>
          </w:rPr>
          <w:t>Olivier</w:t>
        </w:r>
        <w:proofErr w:type="spellEnd"/>
        <w:r w:rsidRPr="00947B7D">
          <w:rPr>
            <w:rFonts w:ascii="Lucida Sans Unicode" w:eastAsia="Times New Roman" w:hAnsi="Lucida Sans Unicode" w:cs="Lucida Sans Unicode"/>
            <w:i/>
            <w:iCs/>
            <w:color w:val="575757"/>
            <w:sz w:val="21"/>
            <w:szCs w:val="21"/>
            <w:lang w:eastAsia="ru-RU"/>
          </w:rPr>
          <w:t xml:space="preserve"> </w:t>
        </w:r>
        <w:proofErr w:type="spellStart"/>
        <w:r w:rsidRPr="00947B7D">
          <w:rPr>
            <w:rFonts w:ascii="Lucida Sans Unicode" w:eastAsia="Times New Roman" w:hAnsi="Lucida Sans Unicode" w:cs="Lucida Sans Unicode"/>
            <w:i/>
            <w:iCs/>
            <w:color w:val="575757"/>
            <w:sz w:val="21"/>
            <w:szCs w:val="21"/>
            <w:lang w:eastAsia="ru-RU"/>
          </w:rPr>
          <w:t>Bruyère</w:t>
        </w:r>
        <w:proofErr w:type="spellEnd"/>
        <w:r w:rsidRPr="00947B7D">
          <w:rPr>
            <w:rFonts w:ascii="Lucida Sans Unicode" w:eastAsia="Times New Roman" w:hAnsi="Lucida Sans Unicode" w:cs="Lucida Sans Unicode"/>
            <w:i/>
            <w:iCs/>
            <w:color w:val="575757"/>
            <w:sz w:val="21"/>
            <w:szCs w:val="21"/>
            <w:lang w:eastAsia="ru-RU"/>
          </w:rPr>
          <w:t xml:space="preserve"> и др. 2014, </w:t>
        </w:r>
        <w:proofErr w:type="spellStart"/>
        <w:r w:rsidRPr="00947B7D">
          <w:rPr>
            <w:rFonts w:ascii="Lucida Sans Unicode" w:eastAsia="Times New Roman" w:hAnsi="Lucida Sans Unicode" w:cs="Lucida Sans Unicode"/>
            <w:i/>
            <w:iCs/>
            <w:color w:val="575757"/>
            <w:sz w:val="21"/>
            <w:szCs w:val="21"/>
            <w:lang w:eastAsia="ru-RU"/>
          </w:rPr>
          <w:t>pdf</w:t>
        </w:r>
        <w:proofErr w:type="spellEnd"/>
        <w:r w:rsidRPr="00947B7D">
          <w:rPr>
            <w:rFonts w:ascii="Lucida Sans Unicode" w:eastAsia="Times New Roman" w:hAnsi="Lucida Sans Unicode" w:cs="Lucida Sans Unicode"/>
            <w:i/>
            <w:iCs/>
            <w:color w:val="575757"/>
            <w:sz w:val="21"/>
            <w:szCs w:val="21"/>
            <w:lang w:eastAsia="ru-RU"/>
          </w:rPr>
          <w:t>, англ. яз.)</w:t>
        </w:r>
      </w:hyperlink>
      <w:r w:rsidRPr="00947B7D"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ru-RU"/>
        </w:rPr>
        <w:t> по лечению остеоартрита по-прежнему рекомендуют </w:t>
      </w:r>
      <w:r w:rsidRPr="00947B7D">
        <w:rPr>
          <w:rFonts w:ascii="Lucida Sans Unicode" w:eastAsia="Times New Roman" w:hAnsi="Lucida Sans Unicode" w:cs="Lucida Sans Unicode"/>
          <w:i/>
          <w:iCs/>
          <w:color w:val="333333"/>
          <w:sz w:val="21"/>
          <w:szCs w:val="21"/>
          <w:lang w:eastAsia="ru-RU"/>
        </w:rPr>
        <w:t>SYSADOA</w:t>
      </w:r>
      <w:r w:rsidRPr="00947B7D"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ru-RU"/>
        </w:rPr>
        <w:t xml:space="preserve"> (то есть глюкозамин и </w:t>
      </w:r>
      <w:proofErr w:type="spellStart"/>
      <w:r w:rsidRPr="00947B7D"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ru-RU"/>
        </w:rPr>
        <w:t>хондроитин</w:t>
      </w:r>
      <w:proofErr w:type="spellEnd"/>
      <w:r w:rsidRPr="00947B7D"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ru-RU"/>
        </w:rPr>
        <w:t xml:space="preserve"> по отдельности или совместно) в качестве препаратов первой линии. Российские клиницисты согласны </w:t>
      </w:r>
      <w:hyperlink r:id="rId31" w:tgtFrame="_blank" w:history="1">
        <w:r w:rsidRPr="00947B7D">
          <w:rPr>
            <w:rFonts w:ascii="Lucida Sans Unicode" w:eastAsia="Times New Roman" w:hAnsi="Lucida Sans Unicode" w:cs="Lucida Sans Unicode"/>
            <w:i/>
            <w:iCs/>
            <w:color w:val="575757"/>
            <w:sz w:val="21"/>
            <w:szCs w:val="21"/>
            <w:lang w:eastAsia="ru-RU"/>
          </w:rPr>
          <w:t>(Денисов Л.Н, 2016)</w:t>
        </w:r>
      </w:hyperlink>
      <w:r w:rsidRPr="00947B7D"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ru-RU"/>
        </w:rPr>
        <w:t> с мнением европейских коллег, назвав </w:t>
      </w:r>
      <w:r w:rsidRPr="00947B7D">
        <w:rPr>
          <w:rFonts w:ascii="Lucida Sans Unicode" w:eastAsia="Times New Roman" w:hAnsi="Lucida Sans Unicode" w:cs="Lucida Sans Unicode"/>
          <w:b/>
          <w:bCs/>
          <w:color w:val="333333"/>
          <w:sz w:val="21"/>
          <w:szCs w:val="21"/>
          <w:lang w:eastAsia="ru-RU"/>
        </w:rPr>
        <w:t xml:space="preserve">глюкозамин и </w:t>
      </w:r>
      <w:proofErr w:type="spellStart"/>
      <w:r w:rsidRPr="00947B7D">
        <w:rPr>
          <w:rFonts w:ascii="Lucida Sans Unicode" w:eastAsia="Times New Roman" w:hAnsi="Lucida Sans Unicode" w:cs="Lucida Sans Unicode"/>
          <w:b/>
          <w:bCs/>
          <w:color w:val="333333"/>
          <w:sz w:val="21"/>
          <w:szCs w:val="21"/>
          <w:lang w:eastAsia="ru-RU"/>
        </w:rPr>
        <w:t>хондроитин</w:t>
      </w:r>
      <w:proofErr w:type="spellEnd"/>
      <w:r w:rsidRPr="00947B7D">
        <w:rPr>
          <w:rFonts w:ascii="Lucida Sans Unicode" w:eastAsia="Times New Roman" w:hAnsi="Lucida Sans Unicode" w:cs="Lucida Sans Unicode"/>
          <w:b/>
          <w:bCs/>
          <w:color w:val="333333"/>
          <w:sz w:val="21"/>
          <w:szCs w:val="21"/>
          <w:lang w:eastAsia="ru-RU"/>
        </w:rPr>
        <w:t xml:space="preserve"> предпочтительными средствами на начальных этапах развития остеоартрита</w:t>
      </w:r>
      <w:r w:rsidRPr="00947B7D"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ru-RU"/>
        </w:rPr>
        <w:t>.</w:t>
      </w:r>
    </w:p>
    <w:p w:rsidR="00947B7D" w:rsidRPr="00947B7D" w:rsidRDefault="00947B7D" w:rsidP="00947B7D">
      <w:pPr>
        <w:shd w:val="clear" w:color="auto" w:fill="FFFFFF"/>
        <w:spacing w:after="150" w:line="347" w:lineRule="atLeast"/>
        <w:jc w:val="center"/>
        <w:textAlignment w:val="top"/>
        <w:rPr>
          <w:rFonts w:ascii="Georgia" w:eastAsia="Times New Roman" w:hAnsi="Georgia" w:cs="Lucida Sans Unicode"/>
          <w:i/>
          <w:iCs/>
          <w:color w:val="333333"/>
          <w:sz w:val="38"/>
          <w:szCs w:val="38"/>
          <w:lang w:eastAsia="ru-RU"/>
        </w:rPr>
      </w:pPr>
      <w:r w:rsidRPr="00947B7D">
        <w:rPr>
          <w:rFonts w:ascii="Georgia" w:eastAsia="Times New Roman" w:hAnsi="Georgia" w:cs="Lucida Sans Unicode"/>
          <w:i/>
          <w:iCs/>
          <w:color w:val="333333"/>
          <w:sz w:val="38"/>
          <w:szCs w:val="38"/>
          <w:lang w:eastAsia="ru-RU"/>
        </w:rPr>
        <w:t xml:space="preserve">«Несмотря на критику, европейские и российские клиницисты рекомендуют использовать глюкозамин </w:t>
      </w:r>
      <w:proofErr w:type="spellStart"/>
      <w:r w:rsidRPr="00947B7D">
        <w:rPr>
          <w:rFonts w:ascii="Georgia" w:eastAsia="Times New Roman" w:hAnsi="Georgia" w:cs="Lucida Sans Unicode"/>
          <w:i/>
          <w:iCs/>
          <w:color w:val="333333"/>
          <w:sz w:val="38"/>
          <w:szCs w:val="38"/>
          <w:lang w:eastAsia="ru-RU"/>
        </w:rPr>
        <w:t>хондроитин</w:t>
      </w:r>
      <w:proofErr w:type="spellEnd"/>
      <w:r w:rsidRPr="00947B7D">
        <w:rPr>
          <w:rFonts w:ascii="Georgia" w:eastAsia="Times New Roman" w:hAnsi="Georgia" w:cs="Lucida Sans Unicode"/>
          <w:i/>
          <w:iCs/>
          <w:color w:val="333333"/>
          <w:sz w:val="38"/>
          <w:szCs w:val="38"/>
          <w:lang w:eastAsia="ru-RU"/>
        </w:rPr>
        <w:t xml:space="preserve"> при терапии суставов»</w:t>
      </w:r>
    </w:p>
    <w:p w:rsidR="00947B7D" w:rsidRPr="00947B7D" w:rsidRDefault="00947B7D" w:rsidP="00947B7D">
      <w:pPr>
        <w:shd w:val="clear" w:color="auto" w:fill="FFFFFF"/>
        <w:spacing w:after="0" w:line="347" w:lineRule="atLeast"/>
        <w:jc w:val="both"/>
        <w:textAlignment w:val="top"/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ru-RU"/>
        </w:rPr>
      </w:pPr>
      <w:r w:rsidRPr="00947B7D"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ru-RU"/>
        </w:rPr>
        <w:t xml:space="preserve">Многочисленные же пользователи всемирной сети, решившие изучить эффект глюкозамина и </w:t>
      </w:r>
      <w:proofErr w:type="spellStart"/>
      <w:r w:rsidRPr="00947B7D"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ru-RU"/>
        </w:rPr>
        <w:t>хондроитина</w:t>
      </w:r>
      <w:proofErr w:type="spellEnd"/>
      <w:r w:rsidRPr="00947B7D"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ru-RU"/>
        </w:rPr>
        <w:t xml:space="preserve"> самостоятельно, большей частью </w:t>
      </w:r>
      <w:hyperlink r:id="rId32" w:history="1">
        <w:r w:rsidRPr="00947B7D">
          <w:rPr>
            <w:rFonts w:ascii="Lucida Sans Unicode" w:eastAsia="Times New Roman" w:hAnsi="Lucida Sans Unicode" w:cs="Lucida Sans Unicode"/>
            <w:color w:val="575757"/>
            <w:sz w:val="21"/>
            <w:szCs w:val="21"/>
            <w:lang w:eastAsia="ru-RU"/>
          </w:rPr>
          <w:t>отзываются о нём положительно</w:t>
        </w:r>
      </w:hyperlink>
      <w:r w:rsidRPr="00947B7D"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ru-RU"/>
        </w:rPr>
        <w:t xml:space="preserve">. И поскольку официальная медицина продолжает вести дискуссию, перебирая бесконечной за и </w:t>
      </w:r>
      <w:proofErr w:type="gramStart"/>
      <w:r w:rsidRPr="00947B7D"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ru-RU"/>
        </w:rPr>
        <w:t>против</w:t>
      </w:r>
      <w:proofErr w:type="gramEnd"/>
      <w:r w:rsidRPr="00947B7D"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ru-RU"/>
        </w:rPr>
        <w:t xml:space="preserve"> </w:t>
      </w:r>
      <w:proofErr w:type="gramStart"/>
      <w:r w:rsidRPr="00947B7D"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ru-RU"/>
        </w:rPr>
        <w:t>это</w:t>
      </w:r>
      <w:proofErr w:type="gramEnd"/>
      <w:r w:rsidRPr="00947B7D"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ru-RU"/>
        </w:rPr>
        <w:t xml:space="preserve">, пожалуй, единственный способ в полной мере оценить свойства глюкозамин </w:t>
      </w:r>
      <w:proofErr w:type="spellStart"/>
      <w:r w:rsidRPr="00947B7D"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ru-RU"/>
        </w:rPr>
        <w:t>хондроитина</w:t>
      </w:r>
      <w:proofErr w:type="spellEnd"/>
      <w:r w:rsidRPr="00947B7D"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ru-RU"/>
        </w:rPr>
        <w:t xml:space="preserve"> в терапии суставов.</w:t>
      </w:r>
    </w:p>
    <w:p w:rsidR="003B28F3" w:rsidRDefault="003B28F3">
      <w:bookmarkStart w:id="0" w:name="_GoBack"/>
      <w:bookmarkEnd w:id="0"/>
    </w:p>
    <w:sectPr w:rsidR="003B28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85AB3"/>
    <w:multiLevelType w:val="multilevel"/>
    <w:tmpl w:val="ABF2D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8420061"/>
    <w:multiLevelType w:val="multilevel"/>
    <w:tmpl w:val="830E4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75355B3"/>
    <w:multiLevelType w:val="multilevel"/>
    <w:tmpl w:val="0D5CE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299383B"/>
    <w:multiLevelType w:val="multilevel"/>
    <w:tmpl w:val="E1E6F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643"/>
    <w:rsid w:val="003B28F3"/>
    <w:rsid w:val="004D19A0"/>
    <w:rsid w:val="00566179"/>
    <w:rsid w:val="007C7643"/>
    <w:rsid w:val="00947B7D"/>
    <w:rsid w:val="00C23F87"/>
    <w:rsid w:val="00E33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47B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47B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7B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47B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47B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47B7D"/>
    <w:rPr>
      <w:i/>
      <w:iCs/>
    </w:rPr>
  </w:style>
  <w:style w:type="character" w:styleId="a5">
    <w:name w:val="Hyperlink"/>
    <w:basedOn w:val="a0"/>
    <w:uiPriority w:val="99"/>
    <w:semiHidden/>
    <w:unhideWhenUsed/>
    <w:rsid w:val="00947B7D"/>
    <w:rPr>
      <w:color w:val="0000FF"/>
      <w:u w:val="single"/>
    </w:rPr>
  </w:style>
  <w:style w:type="character" w:customStyle="1" w:styleId="afterimage">
    <w:name w:val="afterimage"/>
    <w:basedOn w:val="a0"/>
    <w:rsid w:val="00947B7D"/>
  </w:style>
  <w:style w:type="character" w:styleId="a6">
    <w:name w:val="Strong"/>
    <w:basedOn w:val="a0"/>
    <w:uiPriority w:val="22"/>
    <w:qFormat/>
    <w:rsid w:val="00947B7D"/>
    <w:rPr>
      <w:b/>
      <w:bCs/>
    </w:rPr>
  </w:style>
  <w:style w:type="character" w:customStyle="1" w:styleId="notranslate">
    <w:name w:val="notranslate"/>
    <w:basedOn w:val="a0"/>
    <w:rsid w:val="00947B7D"/>
  </w:style>
  <w:style w:type="paragraph" w:styleId="a7">
    <w:name w:val="Balloon Text"/>
    <w:basedOn w:val="a"/>
    <w:link w:val="a8"/>
    <w:uiPriority w:val="99"/>
    <w:semiHidden/>
    <w:unhideWhenUsed/>
    <w:rsid w:val="00947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7B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47B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47B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7B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47B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47B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47B7D"/>
    <w:rPr>
      <w:i/>
      <w:iCs/>
    </w:rPr>
  </w:style>
  <w:style w:type="character" w:styleId="a5">
    <w:name w:val="Hyperlink"/>
    <w:basedOn w:val="a0"/>
    <w:uiPriority w:val="99"/>
    <w:semiHidden/>
    <w:unhideWhenUsed/>
    <w:rsid w:val="00947B7D"/>
    <w:rPr>
      <w:color w:val="0000FF"/>
      <w:u w:val="single"/>
    </w:rPr>
  </w:style>
  <w:style w:type="character" w:customStyle="1" w:styleId="afterimage">
    <w:name w:val="afterimage"/>
    <w:basedOn w:val="a0"/>
    <w:rsid w:val="00947B7D"/>
  </w:style>
  <w:style w:type="character" w:styleId="a6">
    <w:name w:val="Strong"/>
    <w:basedOn w:val="a0"/>
    <w:uiPriority w:val="22"/>
    <w:qFormat/>
    <w:rsid w:val="00947B7D"/>
    <w:rPr>
      <w:b/>
      <w:bCs/>
    </w:rPr>
  </w:style>
  <w:style w:type="character" w:customStyle="1" w:styleId="notranslate">
    <w:name w:val="notranslate"/>
    <w:basedOn w:val="a0"/>
    <w:rsid w:val="00947B7D"/>
  </w:style>
  <w:style w:type="paragraph" w:styleId="a7">
    <w:name w:val="Balloon Text"/>
    <w:basedOn w:val="a"/>
    <w:link w:val="a8"/>
    <w:uiPriority w:val="99"/>
    <w:semiHidden/>
    <w:unhideWhenUsed/>
    <w:rsid w:val="00947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7B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546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4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25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983730">
                  <w:marLeft w:val="600"/>
                  <w:marRight w:val="600"/>
                  <w:marTop w:val="150"/>
                  <w:marBottom w:val="150"/>
                  <w:divBdr>
                    <w:top w:val="single" w:sz="6" w:space="11" w:color="EEEEEE"/>
                    <w:left w:val="single" w:sz="6" w:space="11" w:color="EEEEEE"/>
                    <w:bottom w:val="single" w:sz="6" w:space="11" w:color="EEEEEE"/>
                    <w:right w:val="single" w:sz="6" w:space="11" w:color="EEEEEE"/>
                  </w:divBdr>
                </w:div>
                <w:div w:id="521481202">
                  <w:marLeft w:val="600"/>
                  <w:marRight w:val="600"/>
                  <w:marTop w:val="150"/>
                  <w:marBottom w:val="150"/>
                  <w:divBdr>
                    <w:top w:val="single" w:sz="6" w:space="11" w:color="EEEEEE"/>
                    <w:left w:val="single" w:sz="6" w:space="11" w:color="EEEEEE"/>
                    <w:bottom w:val="single" w:sz="6" w:space="11" w:color="EEEEEE"/>
                    <w:right w:val="single" w:sz="6" w:space="11" w:color="EEEEEE"/>
                  </w:divBdr>
                </w:div>
                <w:div w:id="80109613">
                  <w:marLeft w:val="600"/>
                  <w:marRight w:val="600"/>
                  <w:marTop w:val="150"/>
                  <w:marBottom w:val="150"/>
                  <w:divBdr>
                    <w:top w:val="single" w:sz="6" w:space="11" w:color="EEEEEE"/>
                    <w:left w:val="single" w:sz="6" w:space="11" w:color="EEEEEE"/>
                    <w:bottom w:val="single" w:sz="6" w:space="11" w:color="EEEEEE"/>
                    <w:right w:val="single" w:sz="6" w:space="11" w:color="EEEEEE"/>
                  </w:divBdr>
                </w:div>
                <w:div w:id="1152067063">
                  <w:marLeft w:val="600"/>
                  <w:marRight w:val="600"/>
                  <w:marTop w:val="150"/>
                  <w:marBottom w:val="150"/>
                  <w:divBdr>
                    <w:top w:val="single" w:sz="6" w:space="11" w:color="EEEEEE"/>
                    <w:left w:val="single" w:sz="6" w:space="11" w:color="EEEEEE"/>
                    <w:bottom w:val="single" w:sz="6" w:space="11" w:color="EEEEEE"/>
                    <w:right w:val="single" w:sz="6" w:space="11" w:color="EEEEEE"/>
                  </w:divBdr>
                </w:div>
                <w:div w:id="2107269289">
                  <w:marLeft w:val="600"/>
                  <w:marRight w:val="600"/>
                  <w:marTop w:val="150"/>
                  <w:marBottom w:val="150"/>
                  <w:divBdr>
                    <w:top w:val="single" w:sz="6" w:space="11" w:color="EEEEEE"/>
                    <w:left w:val="single" w:sz="6" w:space="11" w:color="EEEEEE"/>
                    <w:bottom w:val="single" w:sz="6" w:space="11" w:color="EEEEEE"/>
                    <w:right w:val="single" w:sz="6" w:space="11" w:color="EEEEEE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lukozamin.ru/v-chem-polza-i-vred.html" TargetMode="External"/><Relationship Id="rId13" Type="http://schemas.openxmlformats.org/officeDocument/2006/relationships/hyperlink" Target="http://www.oarsijournal.com/article/S1063-4584(05)00284-0/pdf" TargetMode="External"/><Relationship Id="rId18" Type="http://schemas.openxmlformats.org/officeDocument/2006/relationships/hyperlink" Target="https://translate.google.ru/translate?hl=ru&amp;sl=en&amp;tl=ru&amp;u=https%3A%2F%2Fwww.ncbi.nlm.nih.gov%2Fpmc%2Farticles%2FPMC3771637%2F" TargetMode="External"/><Relationship Id="rId26" Type="http://schemas.openxmlformats.org/officeDocument/2006/relationships/hyperlink" Target="https://glukozamin.ru/otlichiya-sulfata-i-hidrohlorida.html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4.jpeg"/><Relationship Id="rId34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s://translate.google.ru/translate?sl=en&amp;tl=ru&amp;js=y&amp;prev=_t&amp;hl=ru&amp;ie=UTF-8&amp;u=https%3A%2F%2Fwww.ncbi.nlm.nih.gov%2Fpubmed%2F16821268%2F&amp;edit-text=&amp;act=url" TargetMode="External"/><Relationship Id="rId17" Type="http://schemas.openxmlformats.org/officeDocument/2006/relationships/hyperlink" Target="https://translate.google.ru/translate?sl=en&amp;tl=ru&amp;js=y&amp;prev=_t&amp;hl=ru&amp;ie=UTF-8&amp;u=https%3A%2F%2Fwww.ncbi.nlm.nih.gov%2Fpubmed%2F19695267&amp;edit-text=&amp;act=url" TargetMode="External"/><Relationship Id="rId25" Type="http://schemas.openxmlformats.org/officeDocument/2006/relationships/image" Target="media/image5.jpe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translate.google.ru/translate?sl=en&amp;tl=ru&amp;js=y&amp;prev=_t&amp;hl=ru&amp;ie=UTF-8&amp;u=https%3A%2F%2Fwww.ncbi.nlm.nih.gov%2Fpubmed%2F19695267&amp;edit-text=&amp;act=url" TargetMode="External"/><Relationship Id="rId20" Type="http://schemas.openxmlformats.org/officeDocument/2006/relationships/hyperlink" Target="http://ard.bmj.com/content/annrheumdis/75/1/37.full.pdf" TargetMode="External"/><Relationship Id="rId29" Type="http://schemas.openxmlformats.org/officeDocument/2006/relationships/hyperlink" Target="https://www.oarsi.org/sites/default/files/docs/2014/non_surgical_treatment_of_knee_oa_march_2014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ncbi.nlm.nih.gov/pmc/articles/PMC1754382/pdf/v062p01145.pdf" TargetMode="External"/><Relationship Id="rId11" Type="http://schemas.openxmlformats.org/officeDocument/2006/relationships/hyperlink" Target="https://glukozamin.ru/pobochnie-effecti-i-protivopokazaniya.html" TargetMode="External"/><Relationship Id="rId24" Type="http://schemas.openxmlformats.org/officeDocument/2006/relationships/hyperlink" Target="http://www.sissel.ch/images/ch/extra/studie_evidence_based_glucosamine_und_chondroitin.pdf" TargetMode="External"/><Relationship Id="rId32" Type="http://schemas.openxmlformats.org/officeDocument/2006/relationships/hyperlink" Target="https://glukozamin.ru/otzivi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translate.google.ru/translate?hl=ru&amp;sl=en&amp;tl=ru&amp;u=https%3A%2F%2Fwww.ncbi.nlm.nih.gov%2Fpubmed%2F17625924%2F" TargetMode="External"/><Relationship Id="rId23" Type="http://schemas.openxmlformats.org/officeDocument/2006/relationships/hyperlink" Target="https://translate.google.ru/translate?hl=ru&amp;sl=en&amp;tl=ru&amp;u=https%3A%2F%2Fwww.ncbi.nlm.nih.gov%2Fpubmed%2F26881338" TargetMode="External"/><Relationship Id="rId28" Type="http://schemas.openxmlformats.org/officeDocument/2006/relationships/hyperlink" Target="http://www.aaos.org/uploadedFiles/PreProduction/Quality/Guidelines_and_Reviews/OA%20Hip%20CPG_4.19.17.pdf" TargetMode="External"/><Relationship Id="rId10" Type="http://schemas.openxmlformats.org/officeDocument/2006/relationships/hyperlink" Target="https://glukozamin.ru/v-chem-polza-i-vred.html" TargetMode="External"/><Relationship Id="rId19" Type="http://schemas.openxmlformats.org/officeDocument/2006/relationships/image" Target="media/image3.jpeg"/><Relationship Id="rId31" Type="http://schemas.openxmlformats.org/officeDocument/2006/relationships/hyperlink" Target="https://docviewer.yandex.ru/view/34789834/?*=QnS31O8PEn3QsVwQhQ5yPGTkPN17InVybCI6Imh0dHA6Ly9yc3AuaW1hLXByZXNzLm5ldC9yc3AvYXJ0aWNsZS9kb3dubG9hZC8yMzE3LzE1MjIiLCJ0aXRsZSI6IjE1MjIiLCJ1aWQiOiIzNDc4OTgzNCIsInl1IjoiNTYxNTAxMTk1MTQ4NjA5Mjg2OCIsIm5vaWZyYW1lIjp0cnVlLCJ0cyI6MTQ5NDg1OTE1MDU5NX0%3D&amp;page=1&amp;lang=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translate.google.com/translate?sl=en&amp;tl=ru&amp;js=y&amp;prev=_t&amp;hl=ru&amp;ie=UTF-8&amp;u=https%3A%2F%2Fwww.ncbi.nlm.nih.gov%2Fpmc%2Farticles%2FPMC2945029%2F&amp;edit-text=" TargetMode="External"/><Relationship Id="rId22" Type="http://schemas.openxmlformats.org/officeDocument/2006/relationships/hyperlink" Target="https://www.ncbi.nlm.nih.gov/pubmed/26977614" TargetMode="External"/><Relationship Id="rId27" Type="http://schemas.openxmlformats.org/officeDocument/2006/relationships/hyperlink" Target="https://translate.google.ru/translate?sl=en&amp;tl=ru&amp;js=y&amp;prev=_t&amp;hl=ru&amp;ie=UTF-8&amp;u=https%3A%2F%2Fwww.ncbi.nlm.nih.gov%2Fpmc%2Farticles%2FPMC2941572%2F&amp;edit-text=" TargetMode="External"/><Relationship Id="rId30" Type="http://schemas.openxmlformats.org/officeDocument/2006/relationships/hyperlink" Target="http://www.semarthritisrheumatism.com/article/S0049-0172(14)00108-5/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2054</Words>
  <Characters>11711</Characters>
  <Application>Microsoft Office Word</Application>
  <DocSecurity>0</DocSecurity>
  <Lines>97</Lines>
  <Paragraphs>27</Paragraphs>
  <ScaleCrop>false</ScaleCrop>
  <Company/>
  <LinksUpToDate>false</LinksUpToDate>
  <CharactersWithSpaces>13738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Natalia</cp:lastModifiedBy>
  <cp:revision>2</cp:revision>
  <dcterms:created xsi:type="dcterms:W3CDTF">2020-03-17T16:45:00Z</dcterms:created>
  <dcterms:modified xsi:type="dcterms:W3CDTF">2020-03-17T16:46:00Z</dcterms:modified>
</cp:coreProperties>
</file>