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DB" w:rsidRPr="00D24376" w:rsidRDefault="00B05467" w:rsidP="00B05467">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 xml:space="preserve">ИНСТИТУТ </w:t>
      </w:r>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rPr>
          <w:rFonts w:ascii="Times New Roman" w:hAnsi="Times New Roman" w:cs="Times New Roman"/>
          <w:sz w:val="28"/>
          <w:szCs w:val="28"/>
        </w:rPr>
      </w:pPr>
    </w:p>
    <w:p w:rsidR="00532D99" w:rsidRPr="00D24376" w:rsidRDefault="00532D99" w:rsidP="00B05467">
      <w:pPr>
        <w:spacing w:after="0" w:line="360" w:lineRule="auto"/>
        <w:rPr>
          <w:rFonts w:ascii="Times New Roman" w:hAnsi="Times New Roman" w:cs="Times New Roman"/>
          <w:sz w:val="28"/>
          <w:szCs w:val="28"/>
        </w:rPr>
      </w:pPr>
    </w:p>
    <w:p w:rsidR="00532D99" w:rsidRPr="00D24376" w:rsidRDefault="00532D99"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КОНТРОЛЬНАЯ РАБОТА</w:t>
      </w:r>
    </w:p>
    <w:p w:rsidR="001275DB" w:rsidRPr="00D24376" w:rsidRDefault="001275DB" w:rsidP="00B05467">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по предмету: «</w:t>
      </w:r>
      <w:r w:rsidR="00D53325">
        <w:rPr>
          <w:rFonts w:ascii="Times New Roman" w:hAnsi="Times New Roman" w:cs="Times New Roman"/>
          <w:sz w:val="28"/>
          <w:szCs w:val="28"/>
        </w:rPr>
        <w:t>Производственный менеджмент</w:t>
      </w:r>
      <w:r w:rsidRPr="00D24376">
        <w:rPr>
          <w:rFonts w:ascii="Times New Roman" w:hAnsi="Times New Roman" w:cs="Times New Roman"/>
          <w:sz w:val="28"/>
          <w:szCs w:val="28"/>
        </w:rPr>
        <w:t>»</w:t>
      </w:r>
    </w:p>
    <w:p w:rsidR="001275DB" w:rsidRPr="00D24376" w:rsidRDefault="001275DB" w:rsidP="00B05467">
      <w:pPr>
        <w:spacing w:after="0" w:line="360" w:lineRule="auto"/>
        <w:jc w:val="center"/>
        <w:rPr>
          <w:rFonts w:ascii="Times New Roman" w:hAnsi="Times New Roman" w:cs="Times New Roman"/>
          <w:sz w:val="28"/>
          <w:szCs w:val="28"/>
        </w:rPr>
      </w:pPr>
    </w:p>
    <w:p w:rsidR="001275DB" w:rsidRPr="00D24376" w:rsidRDefault="009858E8" w:rsidP="00B05467">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ВАРИАНТ</w:t>
      </w:r>
      <w:r w:rsidR="008C1805">
        <w:rPr>
          <w:rFonts w:ascii="Times New Roman" w:hAnsi="Times New Roman" w:cs="Times New Roman"/>
          <w:sz w:val="28"/>
          <w:szCs w:val="28"/>
        </w:rPr>
        <w:t xml:space="preserve"> </w:t>
      </w:r>
      <w:r w:rsidRPr="00D24376">
        <w:rPr>
          <w:rFonts w:ascii="Times New Roman" w:hAnsi="Times New Roman" w:cs="Times New Roman"/>
          <w:sz w:val="28"/>
          <w:szCs w:val="28"/>
        </w:rPr>
        <w:t>№</w:t>
      </w:r>
      <w:r w:rsidR="00297049">
        <w:rPr>
          <w:rFonts w:ascii="Times New Roman" w:hAnsi="Times New Roman" w:cs="Times New Roman"/>
          <w:sz w:val="28"/>
          <w:szCs w:val="28"/>
        </w:rPr>
        <w:t>2</w:t>
      </w:r>
    </w:p>
    <w:p w:rsidR="001275DB" w:rsidRPr="00D24376" w:rsidRDefault="001275DB" w:rsidP="00B05467">
      <w:pPr>
        <w:spacing w:after="0" w:line="360" w:lineRule="auto"/>
        <w:rPr>
          <w:rFonts w:ascii="Times New Roman" w:hAnsi="Times New Roman" w:cs="Times New Roman"/>
          <w:sz w:val="28"/>
          <w:szCs w:val="28"/>
        </w:rPr>
      </w:pPr>
    </w:p>
    <w:p w:rsidR="00532D99" w:rsidRPr="00D24376" w:rsidRDefault="00532D99" w:rsidP="00B05467">
      <w:pPr>
        <w:spacing w:after="0" w:line="360" w:lineRule="auto"/>
        <w:rPr>
          <w:rFonts w:ascii="Times New Roman" w:hAnsi="Times New Roman" w:cs="Times New Roman"/>
          <w:sz w:val="28"/>
          <w:szCs w:val="28"/>
        </w:rPr>
      </w:pPr>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1275DB" w:rsidP="00ED3F6C">
      <w:pPr>
        <w:spacing w:after="0" w:line="360" w:lineRule="auto"/>
        <w:ind w:firstLine="5387"/>
        <w:rPr>
          <w:rFonts w:ascii="Times New Roman" w:hAnsi="Times New Roman" w:cs="Times New Roman"/>
          <w:sz w:val="28"/>
          <w:szCs w:val="28"/>
        </w:rPr>
      </w:pPr>
      <w:r w:rsidRPr="00D24376">
        <w:rPr>
          <w:rFonts w:ascii="Times New Roman" w:hAnsi="Times New Roman" w:cs="Times New Roman"/>
          <w:sz w:val="28"/>
          <w:szCs w:val="28"/>
        </w:rPr>
        <w:t>Выполнил:</w:t>
      </w:r>
      <w:r w:rsidR="002B28B9" w:rsidRPr="00D24376">
        <w:rPr>
          <w:rFonts w:ascii="Times New Roman" w:hAnsi="Times New Roman" w:cs="Times New Roman"/>
          <w:sz w:val="28"/>
          <w:szCs w:val="28"/>
        </w:rPr>
        <w:t xml:space="preserve"> </w:t>
      </w:r>
    </w:p>
    <w:p w:rsidR="001275DB" w:rsidRPr="00472F08" w:rsidRDefault="001275DB" w:rsidP="00ED3F6C">
      <w:pPr>
        <w:spacing w:after="0" w:line="360" w:lineRule="auto"/>
        <w:ind w:firstLine="5387"/>
        <w:rPr>
          <w:rFonts w:ascii="Times New Roman" w:hAnsi="Times New Roman" w:cs="Times New Roman"/>
          <w:sz w:val="28"/>
          <w:szCs w:val="28"/>
        </w:rPr>
      </w:pPr>
      <w:r w:rsidRPr="00472F08">
        <w:rPr>
          <w:rFonts w:ascii="Times New Roman" w:hAnsi="Times New Roman" w:cs="Times New Roman"/>
          <w:sz w:val="28"/>
          <w:szCs w:val="28"/>
        </w:rPr>
        <w:t>Проверил</w:t>
      </w:r>
      <w:r w:rsidR="00472F08" w:rsidRPr="00472F08">
        <w:rPr>
          <w:rFonts w:ascii="Times New Roman" w:hAnsi="Times New Roman" w:cs="Times New Roman"/>
          <w:sz w:val="28"/>
          <w:szCs w:val="28"/>
        </w:rPr>
        <w:t>а</w:t>
      </w:r>
      <w:r w:rsidRPr="00472F08">
        <w:rPr>
          <w:rFonts w:ascii="Times New Roman" w:hAnsi="Times New Roman" w:cs="Times New Roman"/>
          <w:sz w:val="28"/>
          <w:szCs w:val="28"/>
        </w:rPr>
        <w:t>:</w:t>
      </w:r>
      <w:r w:rsidR="002B28B9" w:rsidRPr="00472F08">
        <w:rPr>
          <w:rFonts w:ascii="Times New Roman" w:hAnsi="Times New Roman" w:cs="Times New Roman"/>
          <w:sz w:val="28"/>
          <w:szCs w:val="28"/>
        </w:rPr>
        <w:t xml:space="preserve"> </w:t>
      </w:r>
    </w:p>
    <w:p w:rsidR="00472F08" w:rsidRDefault="00472F08" w:rsidP="00B05467">
      <w:pPr>
        <w:spacing w:after="0" w:line="360" w:lineRule="auto"/>
        <w:rPr>
          <w:rFonts w:ascii="Times New Roman" w:hAnsi="Times New Roman" w:cs="Times New Roman"/>
          <w:sz w:val="28"/>
          <w:szCs w:val="28"/>
        </w:rPr>
      </w:pPr>
    </w:p>
    <w:p w:rsidR="00472F08" w:rsidRPr="00D24376" w:rsidRDefault="00472F08" w:rsidP="00B05467">
      <w:pPr>
        <w:spacing w:after="0" w:line="360" w:lineRule="auto"/>
        <w:rPr>
          <w:rFonts w:ascii="Times New Roman" w:hAnsi="Times New Roman" w:cs="Times New Roman"/>
          <w:sz w:val="28"/>
          <w:szCs w:val="28"/>
        </w:rPr>
      </w:pPr>
    </w:p>
    <w:p w:rsidR="001275DB" w:rsidRDefault="001275DB" w:rsidP="00B05467">
      <w:pPr>
        <w:spacing w:after="0" w:line="360" w:lineRule="auto"/>
        <w:rPr>
          <w:rFonts w:ascii="Times New Roman" w:hAnsi="Times New Roman" w:cs="Times New Roman"/>
          <w:sz w:val="28"/>
          <w:szCs w:val="28"/>
        </w:rPr>
      </w:pPr>
    </w:p>
    <w:p w:rsidR="00ED3F6C" w:rsidRDefault="00ED3F6C" w:rsidP="00B05467">
      <w:pPr>
        <w:spacing w:after="0" w:line="360" w:lineRule="auto"/>
        <w:rPr>
          <w:rFonts w:ascii="Times New Roman" w:hAnsi="Times New Roman" w:cs="Times New Roman"/>
          <w:sz w:val="28"/>
          <w:szCs w:val="28"/>
        </w:rPr>
      </w:pPr>
    </w:p>
    <w:p w:rsidR="00ED3F6C" w:rsidRDefault="00ED3F6C" w:rsidP="00B05467">
      <w:pPr>
        <w:spacing w:after="0" w:line="360" w:lineRule="auto"/>
        <w:rPr>
          <w:rFonts w:ascii="Times New Roman" w:hAnsi="Times New Roman" w:cs="Times New Roman"/>
          <w:sz w:val="28"/>
          <w:szCs w:val="28"/>
        </w:rPr>
      </w:pPr>
    </w:p>
    <w:p w:rsidR="00ED3F6C" w:rsidRPr="00D24376" w:rsidRDefault="00ED3F6C" w:rsidP="00B05467">
      <w:pPr>
        <w:spacing w:after="0" w:line="360" w:lineRule="auto"/>
        <w:rPr>
          <w:rFonts w:ascii="Times New Roman" w:hAnsi="Times New Roman" w:cs="Times New Roman"/>
          <w:sz w:val="28"/>
          <w:szCs w:val="28"/>
        </w:rPr>
      </w:pPr>
    </w:p>
    <w:p w:rsidR="001275DB" w:rsidRDefault="001275DB" w:rsidP="00B05467">
      <w:pPr>
        <w:spacing w:after="0" w:line="360" w:lineRule="auto"/>
        <w:rPr>
          <w:rFonts w:ascii="Times New Roman" w:hAnsi="Times New Roman" w:cs="Times New Roman"/>
          <w:sz w:val="28"/>
          <w:szCs w:val="28"/>
        </w:rPr>
      </w:pPr>
    </w:p>
    <w:p w:rsidR="001C0E42" w:rsidRDefault="001C0E42" w:rsidP="00B05467">
      <w:pPr>
        <w:spacing w:after="0" w:line="360" w:lineRule="auto"/>
        <w:rPr>
          <w:rFonts w:ascii="Times New Roman" w:hAnsi="Times New Roman" w:cs="Times New Roman"/>
          <w:sz w:val="28"/>
          <w:szCs w:val="28"/>
        </w:rPr>
      </w:pPr>
    </w:p>
    <w:p w:rsidR="001C0E42" w:rsidRDefault="001C0E42" w:rsidP="00B05467">
      <w:pPr>
        <w:spacing w:after="0" w:line="360" w:lineRule="auto"/>
        <w:rPr>
          <w:rFonts w:ascii="Times New Roman" w:hAnsi="Times New Roman" w:cs="Times New Roman"/>
          <w:sz w:val="28"/>
          <w:szCs w:val="28"/>
        </w:rPr>
      </w:pPr>
    </w:p>
    <w:p w:rsidR="001C0E42" w:rsidRDefault="001C0E42" w:rsidP="00B05467">
      <w:pPr>
        <w:spacing w:after="0" w:line="360" w:lineRule="auto"/>
        <w:rPr>
          <w:rFonts w:ascii="Times New Roman" w:hAnsi="Times New Roman" w:cs="Times New Roman"/>
          <w:sz w:val="28"/>
          <w:szCs w:val="28"/>
        </w:rPr>
      </w:pPr>
    </w:p>
    <w:p w:rsidR="001C0E42" w:rsidRPr="00D24376" w:rsidRDefault="001C0E42" w:rsidP="00B05467">
      <w:pPr>
        <w:spacing w:after="0" w:line="360" w:lineRule="auto"/>
        <w:rPr>
          <w:rFonts w:ascii="Times New Roman" w:hAnsi="Times New Roman" w:cs="Times New Roman"/>
          <w:sz w:val="28"/>
          <w:szCs w:val="28"/>
        </w:rPr>
      </w:pPr>
      <w:bookmarkStart w:id="0" w:name="_GoBack"/>
      <w:bookmarkEnd w:id="0"/>
    </w:p>
    <w:p w:rsidR="001275DB" w:rsidRPr="00D24376" w:rsidRDefault="001275DB" w:rsidP="00B05467">
      <w:pPr>
        <w:spacing w:after="0" w:line="360" w:lineRule="auto"/>
        <w:rPr>
          <w:rFonts w:ascii="Times New Roman" w:hAnsi="Times New Roman" w:cs="Times New Roman"/>
          <w:sz w:val="28"/>
          <w:szCs w:val="28"/>
        </w:rPr>
      </w:pPr>
    </w:p>
    <w:p w:rsidR="001275DB" w:rsidRPr="00D24376" w:rsidRDefault="004A4B88" w:rsidP="00B05467">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 201</w:t>
      </w:r>
      <w:r w:rsidR="00D53325">
        <w:rPr>
          <w:rFonts w:ascii="Times New Roman" w:hAnsi="Times New Roman" w:cs="Times New Roman"/>
          <w:sz w:val="28"/>
          <w:szCs w:val="28"/>
        </w:rPr>
        <w:t>4</w:t>
      </w:r>
    </w:p>
    <w:p w:rsidR="004A4B88" w:rsidRPr="00D24376" w:rsidRDefault="00B05467" w:rsidP="00366BD2">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lastRenderedPageBreak/>
        <w:t>СОДЕРЖАНИЕ</w:t>
      </w:r>
    </w:p>
    <w:p w:rsidR="00623484" w:rsidRPr="00D24376" w:rsidRDefault="00623484" w:rsidP="00366BD2">
      <w:pPr>
        <w:spacing w:after="0" w:line="360" w:lineRule="auto"/>
        <w:jc w:val="center"/>
        <w:rPr>
          <w:rFonts w:ascii="Times New Roman" w:hAnsi="Times New Roman" w:cs="Times New Roman"/>
          <w:sz w:val="28"/>
          <w:szCs w:val="28"/>
        </w:rPr>
      </w:pPr>
    </w:p>
    <w:p w:rsidR="00623484" w:rsidRPr="00D24376" w:rsidRDefault="00623484" w:rsidP="00366BD2">
      <w:pPr>
        <w:spacing w:after="0" w:line="360" w:lineRule="auto"/>
        <w:jc w:val="center"/>
        <w:rPr>
          <w:rFonts w:ascii="Times New Roman" w:hAnsi="Times New Roman" w:cs="Times New Roman"/>
          <w:sz w:val="28"/>
          <w:szCs w:val="28"/>
        </w:rPr>
      </w:pPr>
    </w:p>
    <w:p w:rsidR="00623484" w:rsidRDefault="00297049" w:rsidP="00366BD2">
      <w:pPr>
        <w:tabs>
          <w:tab w:val="righ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Контрольное упражнение</w:t>
      </w:r>
      <w:r w:rsidR="008D2BC1">
        <w:rPr>
          <w:rFonts w:ascii="Times New Roman" w:hAnsi="Times New Roman" w:cs="Times New Roman"/>
          <w:sz w:val="28"/>
          <w:szCs w:val="28"/>
        </w:rPr>
        <w:tab/>
        <w:t>3</w:t>
      </w:r>
    </w:p>
    <w:p w:rsidR="00366BD2" w:rsidRDefault="00366BD2" w:rsidP="00366BD2">
      <w:pPr>
        <w:tabs>
          <w:tab w:val="righ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№1</w:t>
      </w:r>
      <w:r>
        <w:rPr>
          <w:rFonts w:ascii="Times New Roman" w:hAnsi="Times New Roman" w:cs="Times New Roman"/>
          <w:sz w:val="28"/>
          <w:szCs w:val="28"/>
        </w:rPr>
        <w:tab/>
        <w:t>3</w:t>
      </w:r>
    </w:p>
    <w:p w:rsidR="00366BD2" w:rsidRDefault="00366BD2" w:rsidP="00366BD2">
      <w:pPr>
        <w:tabs>
          <w:tab w:val="righ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№2 </w:t>
      </w:r>
      <w:r w:rsidR="00536D43">
        <w:rPr>
          <w:rFonts w:ascii="Times New Roman" w:hAnsi="Times New Roman" w:cs="Times New Roman"/>
          <w:sz w:val="28"/>
          <w:szCs w:val="28"/>
        </w:rPr>
        <w:tab/>
        <w:t>5</w:t>
      </w:r>
    </w:p>
    <w:p w:rsidR="00297049" w:rsidRDefault="00297049" w:rsidP="00366BD2">
      <w:pPr>
        <w:tabs>
          <w:tab w:val="righ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Контрольные задачи</w:t>
      </w:r>
      <w:r w:rsidR="00536D43">
        <w:rPr>
          <w:rFonts w:ascii="Times New Roman" w:hAnsi="Times New Roman" w:cs="Times New Roman"/>
          <w:sz w:val="28"/>
          <w:szCs w:val="28"/>
        </w:rPr>
        <w:tab/>
      </w:r>
      <w:r w:rsidR="00541D2B">
        <w:rPr>
          <w:rFonts w:ascii="Times New Roman" w:hAnsi="Times New Roman" w:cs="Times New Roman"/>
          <w:sz w:val="28"/>
          <w:szCs w:val="28"/>
        </w:rPr>
        <w:t>11</w:t>
      </w:r>
    </w:p>
    <w:p w:rsidR="00297049" w:rsidRDefault="00297049" w:rsidP="00366BD2">
      <w:pPr>
        <w:tabs>
          <w:tab w:val="righ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№1</w:t>
      </w:r>
      <w:r w:rsidR="00536D43">
        <w:rPr>
          <w:rFonts w:ascii="Times New Roman" w:hAnsi="Times New Roman" w:cs="Times New Roman"/>
          <w:sz w:val="28"/>
          <w:szCs w:val="28"/>
        </w:rPr>
        <w:tab/>
      </w:r>
      <w:r w:rsidR="00541D2B">
        <w:rPr>
          <w:rFonts w:ascii="Times New Roman" w:hAnsi="Times New Roman" w:cs="Times New Roman"/>
          <w:sz w:val="28"/>
          <w:szCs w:val="28"/>
        </w:rPr>
        <w:t>11</w:t>
      </w:r>
    </w:p>
    <w:p w:rsidR="00297049" w:rsidRDefault="00297049" w:rsidP="00366BD2">
      <w:pPr>
        <w:tabs>
          <w:tab w:val="righ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№2</w:t>
      </w:r>
      <w:r w:rsidR="00536D43">
        <w:rPr>
          <w:rFonts w:ascii="Times New Roman" w:hAnsi="Times New Roman" w:cs="Times New Roman"/>
          <w:sz w:val="28"/>
          <w:szCs w:val="28"/>
        </w:rPr>
        <w:tab/>
      </w:r>
      <w:r w:rsidR="00541D2B">
        <w:rPr>
          <w:rFonts w:ascii="Times New Roman" w:hAnsi="Times New Roman" w:cs="Times New Roman"/>
          <w:sz w:val="28"/>
          <w:szCs w:val="28"/>
        </w:rPr>
        <w:t>13</w:t>
      </w:r>
    </w:p>
    <w:p w:rsidR="00297049" w:rsidRDefault="00297049" w:rsidP="00366BD2">
      <w:pPr>
        <w:tabs>
          <w:tab w:val="righ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№3</w:t>
      </w:r>
      <w:r w:rsidR="00536D43">
        <w:rPr>
          <w:rFonts w:ascii="Times New Roman" w:hAnsi="Times New Roman" w:cs="Times New Roman"/>
          <w:sz w:val="28"/>
          <w:szCs w:val="28"/>
        </w:rPr>
        <w:tab/>
        <w:t>1</w:t>
      </w:r>
      <w:r w:rsidR="00541D2B">
        <w:rPr>
          <w:rFonts w:ascii="Times New Roman" w:hAnsi="Times New Roman" w:cs="Times New Roman"/>
          <w:sz w:val="28"/>
          <w:szCs w:val="28"/>
        </w:rPr>
        <w:t>5</w:t>
      </w:r>
    </w:p>
    <w:p w:rsidR="008D2BC1" w:rsidRDefault="00297049" w:rsidP="00366BD2">
      <w:pPr>
        <w:tabs>
          <w:tab w:val="righ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№4</w:t>
      </w:r>
      <w:r w:rsidR="00536D43">
        <w:rPr>
          <w:rFonts w:ascii="Times New Roman" w:hAnsi="Times New Roman" w:cs="Times New Roman"/>
          <w:sz w:val="28"/>
          <w:szCs w:val="28"/>
        </w:rPr>
        <w:tab/>
      </w:r>
      <w:r w:rsidR="00541D2B">
        <w:rPr>
          <w:rFonts w:ascii="Times New Roman" w:hAnsi="Times New Roman" w:cs="Times New Roman"/>
          <w:sz w:val="28"/>
          <w:szCs w:val="28"/>
        </w:rPr>
        <w:t>17</w:t>
      </w:r>
    </w:p>
    <w:p w:rsidR="008D2BC1" w:rsidRPr="00D24376" w:rsidRDefault="008D2BC1" w:rsidP="00366BD2">
      <w:pPr>
        <w:tabs>
          <w:tab w:val="righ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 использованных источников</w:t>
      </w:r>
      <w:r w:rsidR="005C475E">
        <w:rPr>
          <w:rFonts w:ascii="Times New Roman" w:hAnsi="Times New Roman" w:cs="Times New Roman"/>
          <w:sz w:val="28"/>
          <w:szCs w:val="28"/>
        </w:rPr>
        <w:tab/>
        <w:t>1</w:t>
      </w:r>
      <w:r w:rsidR="00541D2B">
        <w:rPr>
          <w:rFonts w:ascii="Times New Roman" w:hAnsi="Times New Roman" w:cs="Times New Roman"/>
          <w:sz w:val="28"/>
          <w:szCs w:val="28"/>
        </w:rPr>
        <w:t>8</w:t>
      </w:r>
    </w:p>
    <w:p w:rsidR="00623484" w:rsidRPr="00D24376" w:rsidRDefault="00623484" w:rsidP="00366BD2">
      <w:pPr>
        <w:spacing w:after="0" w:line="360" w:lineRule="auto"/>
        <w:jc w:val="center"/>
        <w:rPr>
          <w:rFonts w:ascii="Times New Roman" w:hAnsi="Times New Roman" w:cs="Times New Roman"/>
          <w:sz w:val="28"/>
          <w:szCs w:val="28"/>
        </w:rPr>
      </w:pPr>
    </w:p>
    <w:p w:rsidR="00623484" w:rsidRPr="00D24376" w:rsidRDefault="00623484" w:rsidP="00366BD2">
      <w:pPr>
        <w:spacing w:after="0" w:line="360" w:lineRule="auto"/>
        <w:jc w:val="center"/>
        <w:rPr>
          <w:rFonts w:ascii="Times New Roman" w:hAnsi="Times New Roman" w:cs="Times New Roman"/>
          <w:sz w:val="28"/>
          <w:szCs w:val="28"/>
        </w:rPr>
      </w:pPr>
    </w:p>
    <w:p w:rsidR="00623484" w:rsidRDefault="00623484" w:rsidP="00366BD2">
      <w:pPr>
        <w:spacing w:after="0" w:line="360" w:lineRule="auto"/>
        <w:jc w:val="center"/>
        <w:rPr>
          <w:rFonts w:ascii="Times New Roman" w:hAnsi="Times New Roman" w:cs="Times New Roman"/>
          <w:sz w:val="28"/>
          <w:szCs w:val="28"/>
        </w:rPr>
      </w:pPr>
    </w:p>
    <w:p w:rsidR="008D2BC1" w:rsidRDefault="008D2BC1" w:rsidP="00366BD2">
      <w:pPr>
        <w:spacing w:after="0" w:line="360" w:lineRule="auto"/>
        <w:jc w:val="center"/>
        <w:rPr>
          <w:rFonts w:ascii="Times New Roman" w:hAnsi="Times New Roman" w:cs="Times New Roman"/>
          <w:sz w:val="28"/>
          <w:szCs w:val="28"/>
        </w:rPr>
      </w:pPr>
    </w:p>
    <w:p w:rsidR="008D2BC1" w:rsidRDefault="008D2BC1" w:rsidP="00366BD2">
      <w:pPr>
        <w:spacing w:after="0" w:line="360" w:lineRule="auto"/>
        <w:jc w:val="center"/>
        <w:rPr>
          <w:rFonts w:ascii="Times New Roman" w:hAnsi="Times New Roman" w:cs="Times New Roman"/>
          <w:sz w:val="28"/>
          <w:szCs w:val="28"/>
        </w:rPr>
      </w:pPr>
    </w:p>
    <w:p w:rsidR="008D2BC1" w:rsidRDefault="008D2BC1" w:rsidP="00366BD2">
      <w:pPr>
        <w:spacing w:after="0" w:line="36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623484" w:rsidRDefault="00297049" w:rsidP="00297049">
      <w:pPr>
        <w:spacing w:after="0" w:line="360" w:lineRule="auto"/>
        <w:jc w:val="center"/>
        <w:rPr>
          <w:rFonts w:ascii="Times New Roman" w:hAnsi="Times New Roman" w:cs="Times New Roman"/>
          <w:sz w:val="28"/>
          <w:szCs w:val="28"/>
        </w:rPr>
      </w:pPr>
      <w:r w:rsidRPr="00297049">
        <w:rPr>
          <w:rFonts w:ascii="Times New Roman" w:hAnsi="Times New Roman" w:cs="Times New Roman"/>
          <w:sz w:val="28"/>
          <w:szCs w:val="28"/>
        </w:rPr>
        <w:lastRenderedPageBreak/>
        <w:t xml:space="preserve">ВАРИАНТ </w:t>
      </w:r>
      <w:r w:rsidR="00623484" w:rsidRPr="00297049">
        <w:rPr>
          <w:rFonts w:ascii="Times New Roman" w:hAnsi="Times New Roman" w:cs="Times New Roman"/>
          <w:sz w:val="28"/>
          <w:szCs w:val="28"/>
        </w:rPr>
        <w:t>№</w:t>
      </w:r>
      <w:r w:rsidRPr="00297049">
        <w:rPr>
          <w:rFonts w:ascii="Times New Roman" w:hAnsi="Times New Roman" w:cs="Times New Roman"/>
          <w:sz w:val="28"/>
          <w:szCs w:val="28"/>
        </w:rPr>
        <w:t>2</w:t>
      </w:r>
    </w:p>
    <w:p w:rsidR="00297049" w:rsidRPr="00297049" w:rsidRDefault="00297049" w:rsidP="00297049">
      <w:pPr>
        <w:spacing w:after="0" w:line="360" w:lineRule="auto"/>
        <w:jc w:val="center"/>
        <w:rPr>
          <w:rFonts w:ascii="Times New Roman" w:hAnsi="Times New Roman" w:cs="Times New Roman"/>
          <w:sz w:val="28"/>
          <w:szCs w:val="28"/>
        </w:rPr>
      </w:pPr>
    </w:p>
    <w:p w:rsidR="00297049" w:rsidRPr="00297049" w:rsidRDefault="00772666" w:rsidP="00366BD2">
      <w:pPr>
        <w:widowControl w:val="0"/>
        <w:spacing w:after="0" w:line="360" w:lineRule="auto"/>
        <w:jc w:val="both"/>
        <w:rPr>
          <w:rFonts w:ascii="Times New Roman" w:hAnsi="Times New Roman" w:cs="Times New Roman"/>
          <w:sz w:val="28"/>
          <w:szCs w:val="28"/>
        </w:rPr>
      </w:pPr>
      <w:r w:rsidRPr="00297049">
        <w:rPr>
          <w:rFonts w:ascii="Times New Roman" w:hAnsi="Times New Roman" w:cs="Times New Roman"/>
          <w:sz w:val="28"/>
          <w:szCs w:val="28"/>
        </w:rPr>
        <w:t>КОНТРОЛЬНОЕ УПРАЖНЕНИЕ</w:t>
      </w:r>
    </w:p>
    <w:p w:rsidR="00297049" w:rsidRPr="00297049" w:rsidRDefault="00297049" w:rsidP="00366BD2">
      <w:pPr>
        <w:widowControl w:val="0"/>
        <w:spacing w:after="0" w:line="360" w:lineRule="auto"/>
        <w:jc w:val="both"/>
        <w:rPr>
          <w:rFonts w:ascii="Times New Roman" w:hAnsi="Times New Roman" w:cs="Times New Roman"/>
          <w:sz w:val="28"/>
          <w:szCs w:val="28"/>
        </w:rPr>
      </w:pPr>
      <w:r w:rsidRPr="00297049">
        <w:rPr>
          <w:rFonts w:ascii="Times New Roman" w:hAnsi="Times New Roman" w:cs="Times New Roman"/>
          <w:sz w:val="28"/>
          <w:szCs w:val="28"/>
        </w:rPr>
        <w:t>Дайте развернутый ответ на вопросы:</w:t>
      </w:r>
    </w:p>
    <w:p w:rsidR="00297049" w:rsidRDefault="007832EF" w:rsidP="00366BD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 №</w:t>
      </w:r>
      <w:r w:rsidRPr="00297049">
        <w:rPr>
          <w:rFonts w:ascii="Times New Roman" w:hAnsi="Times New Roman" w:cs="Times New Roman"/>
          <w:sz w:val="28"/>
          <w:szCs w:val="28"/>
        </w:rPr>
        <w:t>1.</w:t>
      </w:r>
      <w:r w:rsidR="00297049" w:rsidRPr="00297049">
        <w:rPr>
          <w:rFonts w:ascii="Times New Roman" w:hAnsi="Times New Roman" w:cs="Times New Roman"/>
          <w:sz w:val="28"/>
          <w:szCs w:val="28"/>
        </w:rPr>
        <w:t xml:space="preserve">Что собой представляет массовый тип производства? Назовите его основные характеристики. </w:t>
      </w:r>
    </w:p>
    <w:p w:rsidR="00297049" w:rsidRPr="00366BD2" w:rsidRDefault="00772666" w:rsidP="00366BD2">
      <w:pPr>
        <w:widowControl w:val="0"/>
        <w:spacing w:after="0" w:line="360" w:lineRule="auto"/>
        <w:jc w:val="both"/>
        <w:rPr>
          <w:rFonts w:ascii="Times New Roman" w:hAnsi="Times New Roman" w:cs="Times New Roman"/>
          <w:sz w:val="28"/>
          <w:szCs w:val="28"/>
        </w:rPr>
      </w:pPr>
      <w:r w:rsidRPr="00366BD2">
        <w:rPr>
          <w:rFonts w:ascii="Times New Roman" w:hAnsi="Times New Roman" w:cs="Times New Roman"/>
          <w:sz w:val="28"/>
          <w:szCs w:val="28"/>
        </w:rPr>
        <w:t>ОТВЕТ</w:t>
      </w:r>
      <w:r w:rsidR="00297049" w:rsidRPr="00366BD2">
        <w:rPr>
          <w:rFonts w:ascii="Times New Roman" w:hAnsi="Times New Roman" w:cs="Times New Roman"/>
          <w:sz w:val="28"/>
          <w:szCs w:val="28"/>
        </w:rPr>
        <w:t>:</w:t>
      </w:r>
    </w:p>
    <w:p w:rsidR="00240BF1" w:rsidRPr="00366BD2" w:rsidRDefault="008637DB" w:rsidP="00750328">
      <w:pPr>
        <w:widowControl w:val="0"/>
        <w:spacing w:after="0" w:line="360" w:lineRule="auto"/>
        <w:ind w:firstLine="709"/>
        <w:jc w:val="both"/>
        <w:rPr>
          <w:rFonts w:ascii="Times New Roman" w:hAnsi="Times New Roman" w:cs="Times New Roman"/>
          <w:color w:val="000000"/>
          <w:sz w:val="28"/>
          <w:szCs w:val="28"/>
        </w:rPr>
      </w:pPr>
      <w:r w:rsidRPr="00366BD2">
        <w:rPr>
          <w:rFonts w:ascii="Times New Roman" w:hAnsi="Times New Roman" w:cs="Times New Roman"/>
          <w:color w:val="000000"/>
          <w:sz w:val="28"/>
          <w:szCs w:val="28"/>
        </w:rPr>
        <w:t>Массовое производство – это производственная система с непрерывным пр</w:t>
      </w:r>
      <w:r w:rsidR="00366BD2">
        <w:rPr>
          <w:rFonts w:ascii="Times New Roman" w:hAnsi="Times New Roman" w:cs="Times New Roman"/>
          <w:color w:val="000000"/>
          <w:sz w:val="28"/>
          <w:szCs w:val="28"/>
        </w:rPr>
        <w:t>оцессом переработки</w:t>
      </w:r>
      <w:r w:rsidR="00366BD2" w:rsidRPr="00366BD2">
        <w:rPr>
          <w:rFonts w:ascii="Times New Roman" w:hAnsi="Times New Roman" w:cs="Times New Roman"/>
          <w:color w:val="000000"/>
          <w:sz w:val="28"/>
          <w:szCs w:val="28"/>
        </w:rPr>
        <w:t>,</w:t>
      </w:r>
      <w:r w:rsidRPr="00366BD2">
        <w:rPr>
          <w:rFonts w:ascii="Times New Roman" w:hAnsi="Times New Roman" w:cs="Times New Roman"/>
          <w:color w:val="000000"/>
          <w:sz w:val="28"/>
          <w:szCs w:val="28"/>
        </w:rPr>
        <w:t xml:space="preserve"> ориентирован</w:t>
      </w:r>
      <w:r w:rsidR="00366BD2" w:rsidRPr="00366BD2">
        <w:rPr>
          <w:rFonts w:ascii="Times New Roman" w:hAnsi="Times New Roman" w:cs="Times New Roman"/>
          <w:color w:val="000000"/>
          <w:sz w:val="28"/>
          <w:szCs w:val="28"/>
        </w:rPr>
        <w:t>н</w:t>
      </w:r>
      <w:r w:rsidRPr="00366BD2">
        <w:rPr>
          <w:rFonts w:ascii="Times New Roman" w:hAnsi="Times New Roman" w:cs="Times New Roman"/>
          <w:color w:val="000000"/>
          <w:sz w:val="28"/>
          <w:szCs w:val="28"/>
        </w:rPr>
        <w:t>а</w:t>
      </w:r>
      <w:r w:rsidR="00366BD2" w:rsidRPr="00366BD2">
        <w:rPr>
          <w:rFonts w:ascii="Times New Roman" w:hAnsi="Times New Roman" w:cs="Times New Roman"/>
          <w:color w:val="000000"/>
          <w:sz w:val="28"/>
          <w:szCs w:val="28"/>
        </w:rPr>
        <w:t>я</w:t>
      </w:r>
      <w:r w:rsidRPr="00366BD2">
        <w:rPr>
          <w:rFonts w:ascii="Times New Roman" w:hAnsi="Times New Roman" w:cs="Times New Roman"/>
          <w:color w:val="000000"/>
          <w:sz w:val="28"/>
          <w:szCs w:val="28"/>
        </w:rPr>
        <w:t xml:space="preserve"> на выпуск значительных объемов однородной продукции, измеряемой в установленных единицах объема, длины, веса при непрерывном поточном поступлении перерабатываемых ресурсов. </w:t>
      </w:r>
      <w:r w:rsidR="00366BD2" w:rsidRPr="00366BD2">
        <w:rPr>
          <w:rFonts w:ascii="Times New Roman" w:hAnsi="Times New Roman" w:cs="Times New Roman"/>
          <w:sz w:val="28"/>
          <w:szCs w:val="28"/>
        </w:rPr>
        <w:t>Массовое производство обеспечивает наиболее полное использование оборудования, высокий уровень производительности труда, самую низкую себестоимость изготовления продукции по сравнению с серийным и тем более единичным производством. Этот тип производства экономически целесообразен при достаточно большом объеме выпуска продукции, поэтому необходимым условием массового производства является наличие устойчивого и значительного спроса на продукцию.</w:t>
      </w:r>
      <w:r w:rsidR="00750328">
        <w:rPr>
          <w:rFonts w:ascii="Times New Roman" w:hAnsi="Times New Roman" w:cs="Times New Roman"/>
          <w:sz w:val="28"/>
          <w:szCs w:val="28"/>
        </w:rPr>
        <w:t xml:space="preserve"> </w:t>
      </w:r>
      <w:r w:rsidR="00240BF1" w:rsidRPr="00366BD2">
        <w:rPr>
          <w:rFonts w:ascii="Times New Roman" w:hAnsi="Times New Roman" w:cs="Times New Roman"/>
          <w:color w:val="000000"/>
          <w:sz w:val="28"/>
          <w:szCs w:val="28"/>
        </w:rPr>
        <w:t>Для массового типа производства характерны:</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366BD2">
        <w:rPr>
          <w:color w:val="000000"/>
          <w:sz w:val="28"/>
          <w:szCs w:val="28"/>
        </w:rPr>
        <w:t xml:space="preserve">• непрерывность </w:t>
      </w:r>
      <w:r w:rsidRPr="00240BF1">
        <w:rPr>
          <w:color w:val="000000"/>
          <w:sz w:val="28"/>
          <w:szCs w:val="28"/>
        </w:rPr>
        <w:t>производства ограниченной строго установленной номенклатуры однородной продукции, когда отдельные единицы выпускаемой продукции либо не отличаются друг от друга, либо имеют различия в отдельных модификациях в зависимости от комплектации конечной продукции, ориентированной на конкретного потребителя;</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изготовление узлов, деталей, компонентов на специализированных предприятиях, выпускающих однотипную продукцию и входящих в структуру фирмы или производственного отделения или закупаемых у независимых фирм-поставщиков;</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наличие специализированного сборочного поточного производства, основанного на выпуске продукции из унифицированных узлов и деталей установленного качества и типоразмеров, поступающих в определенной последовательности на технологическую линию-конвейер;</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lastRenderedPageBreak/>
        <w:t>• высокий уровень специализации производства, сосредоточение на одном предприятии выпуска изделий одного или нескольких модификаций или типоразмеров;</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обязательная стандартизация и унификация деталей, узлов, агрегатов, при их конструировании и последующей комплектации;</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специализация рабочих мест на выполнении конкретных операций, следующих на конвейере в определенной последовательности;</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автоматизация технологического процесса, применение поточных методов работы;</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использование рабочих невысокой квалификации, выполняющих закрепленную за каждым рабочим конкретную операцию;</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небольшая длительность производственного цикла, основанного на сборочном производстве;</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непрерывная диспетчеризация производства с использованием автоматизированных систем управления предприятием (АСУП);</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полная автоматизация контроля качества с широким применением статистических методов управления; качеством продукции;</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тщательное планирование производства;</w:t>
      </w:r>
    </w:p>
    <w:p w:rsidR="00240BF1" w:rsidRPr="00240BF1" w:rsidRDefault="00240BF1" w:rsidP="00366BD2">
      <w:pPr>
        <w:pStyle w:val="psection"/>
        <w:widowControl w:val="0"/>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 комплексное использование всех факторов производительности.</w:t>
      </w:r>
    </w:p>
    <w:p w:rsidR="0066388F" w:rsidRPr="00F96F02" w:rsidRDefault="0066388F" w:rsidP="00366BD2">
      <w:pPr>
        <w:widowControl w:val="0"/>
        <w:spacing w:after="0" w:line="360" w:lineRule="auto"/>
        <w:ind w:firstLine="709"/>
        <w:jc w:val="both"/>
        <w:rPr>
          <w:rFonts w:ascii="Times New Roman" w:hAnsi="Times New Roman" w:cs="Times New Roman"/>
          <w:sz w:val="28"/>
          <w:szCs w:val="28"/>
        </w:rPr>
      </w:pPr>
      <w:r w:rsidRPr="00F96F02">
        <w:rPr>
          <w:rFonts w:ascii="Times New Roman" w:hAnsi="Times New Roman" w:cs="Times New Roman"/>
          <w:sz w:val="28"/>
          <w:szCs w:val="28"/>
        </w:rPr>
        <w:t xml:space="preserve">По типологии Джоан </w:t>
      </w:r>
      <w:proofErr w:type="spellStart"/>
      <w:r w:rsidRPr="00F96F02">
        <w:rPr>
          <w:rFonts w:ascii="Times New Roman" w:hAnsi="Times New Roman" w:cs="Times New Roman"/>
          <w:sz w:val="28"/>
          <w:szCs w:val="28"/>
        </w:rPr>
        <w:t>Вудворд</w:t>
      </w:r>
      <w:proofErr w:type="spellEnd"/>
      <w:r w:rsidRPr="00F96F02">
        <w:rPr>
          <w:rFonts w:ascii="Times New Roman" w:hAnsi="Times New Roman" w:cs="Times New Roman"/>
          <w:sz w:val="28"/>
          <w:szCs w:val="28"/>
        </w:rPr>
        <w:t xml:space="preserve"> для массового производства характерны механизация процесса, специализация рабочих мест на выполнении одной или узкого перечня конкретных операций, применение специального оборудования и технологической оснастки, использование труда рабочих невысокой квалифика</w:t>
      </w:r>
      <w:r w:rsidR="00240BF1">
        <w:rPr>
          <w:rFonts w:ascii="Times New Roman" w:hAnsi="Times New Roman" w:cs="Times New Roman"/>
          <w:sz w:val="28"/>
          <w:szCs w:val="28"/>
        </w:rPr>
        <w:t>ции.</w:t>
      </w:r>
    </w:p>
    <w:p w:rsidR="0066388F" w:rsidRPr="00F96F02" w:rsidRDefault="0066388F" w:rsidP="00366BD2">
      <w:pPr>
        <w:widowControl w:val="0"/>
        <w:spacing w:after="0" w:line="360" w:lineRule="auto"/>
        <w:ind w:firstLine="709"/>
        <w:jc w:val="both"/>
        <w:rPr>
          <w:rFonts w:ascii="Times New Roman" w:hAnsi="Times New Roman" w:cs="Times New Roman"/>
          <w:sz w:val="28"/>
          <w:szCs w:val="28"/>
        </w:rPr>
      </w:pPr>
      <w:r w:rsidRPr="00F96F02">
        <w:rPr>
          <w:rFonts w:ascii="Times New Roman" w:hAnsi="Times New Roman" w:cs="Times New Roman"/>
          <w:sz w:val="28"/>
          <w:szCs w:val="28"/>
        </w:rPr>
        <w:t xml:space="preserve">По классификации операционных систем Джеймса </w:t>
      </w:r>
      <w:proofErr w:type="spellStart"/>
      <w:r w:rsidRPr="00F96F02">
        <w:rPr>
          <w:rFonts w:ascii="Times New Roman" w:hAnsi="Times New Roman" w:cs="Times New Roman"/>
          <w:sz w:val="28"/>
          <w:szCs w:val="28"/>
        </w:rPr>
        <w:t>Б.Дилворта</w:t>
      </w:r>
      <w:proofErr w:type="spellEnd"/>
      <w:r w:rsidRPr="00F96F02">
        <w:rPr>
          <w:rFonts w:ascii="Times New Roman" w:hAnsi="Times New Roman" w:cs="Times New Roman"/>
          <w:sz w:val="28"/>
          <w:szCs w:val="28"/>
        </w:rPr>
        <w:t xml:space="preserve"> массовый тип производства целесообразен в том случае, когда изделие готовят не для конкретного клиента. Потребители поочередно проходят через систему, выбирая нужные им продукты производства. При производстве каждый компонент пребывает в системе непродолжительный промежуток времени (минуты, часы), можно упорядочить ресурсы в некоторой последовательности. Продукцию выпускают в большом объеме и по определенному стандарту.</w:t>
      </w:r>
    </w:p>
    <w:p w:rsidR="00297049" w:rsidRPr="00297049" w:rsidRDefault="007832EF" w:rsidP="00297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ВОПРОС №</w:t>
      </w:r>
      <w:r w:rsidRPr="00297049">
        <w:rPr>
          <w:rFonts w:ascii="Times New Roman" w:hAnsi="Times New Roman" w:cs="Times New Roman"/>
          <w:sz w:val="28"/>
          <w:szCs w:val="28"/>
        </w:rPr>
        <w:t xml:space="preserve">2. </w:t>
      </w:r>
      <w:r w:rsidR="00297049" w:rsidRPr="00297049">
        <w:rPr>
          <w:rFonts w:ascii="Times New Roman" w:hAnsi="Times New Roman" w:cs="Times New Roman"/>
          <w:sz w:val="28"/>
          <w:szCs w:val="28"/>
        </w:rPr>
        <w:t xml:space="preserve">Каковы особенности управленческих решений в условиях массового типа производства (приведите примеры, касающиеся особенностей организации подготовки производства и освоения новых изделий, организации производства во времени и в пространстве, оперативного планирования и </w:t>
      </w:r>
      <w:proofErr w:type="spellStart"/>
      <w:r w:rsidR="00297049" w:rsidRPr="00297049">
        <w:rPr>
          <w:rFonts w:ascii="Times New Roman" w:hAnsi="Times New Roman" w:cs="Times New Roman"/>
          <w:sz w:val="28"/>
          <w:szCs w:val="28"/>
        </w:rPr>
        <w:t>диспетчирования</w:t>
      </w:r>
      <w:proofErr w:type="spellEnd"/>
      <w:r w:rsidR="00297049" w:rsidRPr="00297049">
        <w:rPr>
          <w:rFonts w:ascii="Times New Roman" w:hAnsi="Times New Roman" w:cs="Times New Roman"/>
          <w:sz w:val="28"/>
          <w:szCs w:val="28"/>
        </w:rPr>
        <w:t xml:space="preserve"> хода производства)?</w:t>
      </w:r>
    </w:p>
    <w:p w:rsidR="00297049" w:rsidRPr="00297049" w:rsidRDefault="00366BD2" w:rsidP="00297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w:t>
      </w:r>
    </w:p>
    <w:p w:rsidR="00240BF1" w:rsidRDefault="00240BF1" w:rsidP="00240BF1">
      <w:pPr>
        <w:pStyle w:val="psection"/>
        <w:shd w:val="clear" w:color="auto" w:fill="FFFFFF"/>
        <w:spacing w:before="0" w:beforeAutospacing="0" w:after="0" w:afterAutospacing="0" w:line="360" w:lineRule="auto"/>
        <w:ind w:firstLine="709"/>
        <w:jc w:val="both"/>
        <w:rPr>
          <w:color w:val="000000"/>
          <w:sz w:val="28"/>
          <w:szCs w:val="28"/>
        </w:rPr>
      </w:pPr>
      <w:r w:rsidRPr="00240BF1">
        <w:rPr>
          <w:color w:val="000000"/>
          <w:sz w:val="28"/>
          <w:szCs w:val="28"/>
        </w:rPr>
        <w:t>В рамках каждого типа производственной системы формируется строго определенная соответствующая данному типу структура управления. При этом каждая фирма создает применительно к своему типу производства свою структуру управления, строящуюся с учетом специфики деятельности фирмы. Каждый тип производственной системы характеризуется своей степенью определенности в планировании деятельности предприятий и определяет характер структуры управления.</w:t>
      </w:r>
    </w:p>
    <w:p w:rsidR="008637DB" w:rsidRDefault="00113043" w:rsidP="00240BF1">
      <w:pPr>
        <w:pStyle w:val="psection"/>
        <w:shd w:val="clear" w:color="auto" w:fill="FFFFFF"/>
        <w:spacing w:before="0" w:beforeAutospacing="0" w:after="0" w:afterAutospacing="0" w:line="360" w:lineRule="auto"/>
        <w:ind w:firstLine="709"/>
        <w:jc w:val="both"/>
        <w:rPr>
          <w:color w:val="000000"/>
          <w:sz w:val="28"/>
          <w:szCs w:val="28"/>
        </w:rPr>
      </w:pPr>
      <w:r>
        <w:rPr>
          <w:color w:val="000000"/>
          <w:sz w:val="28"/>
          <w:szCs w:val="28"/>
        </w:rPr>
        <w:t>В массовом производстве, как правило, используют линейную (поточную) организацию производства. При линейной (поточной) планировке рабочие места размещают последовательно в соответствии с теми операциями, которые требуются для выпуска готового продукта/обслуживания клиента. При это</w:t>
      </w:r>
      <w:r w:rsidR="006062BE">
        <w:rPr>
          <w:color w:val="000000"/>
          <w:sz w:val="28"/>
          <w:szCs w:val="28"/>
        </w:rPr>
        <w:t>м</w:t>
      </w:r>
      <w:r>
        <w:rPr>
          <w:color w:val="000000"/>
          <w:sz w:val="28"/>
          <w:szCs w:val="28"/>
        </w:rPr>
        <w:t xml:space="preserve"> для сокращения затрат</w:t>
      </w:r>
      <w:r w:rsidR="006062BE">
        <w:rPr>
          <w:color w:val="000000"/>
          <w:sz w:val="28"/>
          <w:szCs w:val="28"/>
        </w:rPr>
        <w:t xml:space="preserve"> на перемещение обрабатываемых предметов рабочие места располагают как можно ближе друг к другу. Типичный пример – сборочная линия. Такой способ расположения называют расположением по предметному принципу. </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sidRPr="006062BE">
        <w:rPr>
          <w:rFonts w:ascii="Times New Roman" w:eastAsia="NewtonC" w:hAnsi="Times New Roman" w:cs="Times New Roman"/>
          <w:sz w:val="28"/>
          <w:szCs w:val="28"/>
        </w:rPr>
        <w:t>При</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линейной планировке производственное подразделение</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выполняет разнородные в технологическом отношении операции</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над однородными предметами труда, соответственно, имеет</w:t>
      </w:r>
      <w:r w:rsidR="00BE2636">
        <w:rPr>
          <w:rFonts w:ascii="Times New Roman" w:eastAsia="NewtonC" w:hAnsi="Times New Roman" w:cs="Times New Roman"/>
          <w:sz w:val="28"/>
          <w:szCs w:val="28"/>
        </w:rPr>
        <w:t xml:space="preserve"> </w:t>
      </w:r>
      <w:r w:rsidRPr="006062BE">
        <w:rPr>
          <w:rFonts w:ascii="Times New Roman" w:eastAsia="NewtonC-Italic" w:hAnsi="Times New Roman" w:cs="Times New Roman"/>
          <w:iCs/>
          <w:sz w:val="28"/>
          <w:szCs w:val="28"/>
        </w:rPr>
        <w:t>предметную специализацию</w:t>
      </w:r>
      <w:r w:rsidRPr="006062BE">
        <w:rPr>
          <w:rFonts w:ascii="Times New Roman" w:eastAsia="NewtonC" w:hAnsi="Times New Roman" w:cs="Times New Roman"/>
          <w:sz w:val="28"/>
          <w:szCs w:val="28"/>
        </w:rPr>
        <w:t>. Планировку применяют в</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массовом производстве или в системах</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с непрерывными процессами, где каждое</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выпускаемое изделие (каждый клиент) фактически проходит одни и те же операции</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обработки. Основное внимание при этом уделяют правильному распределению нагрузки на</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рабочие места во избежание образования узких мест.</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Преимущества размещения оборудования по предметному</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принципу:</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lastRenderedPageBreak/>
        <w:t xml:space="preserve">- </w:t>
      </w:r>
      <w:r w:rsidRPr="006062BE">
        <w:rPr>
          <w:rFonts w:ascii="Times New Roman" w:eastAsia="NewtonC" w:hAnsi="Times New Roman" w:cs="Times New Roman"/>
          <w:sz w:val="28"/>
          <w:szCs w:val="28"/>
        </w:rPr>
        <w:t>возможность достижения высокого уровня производительности</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операционной системы;</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возможность сокращения времени и денежных затрат на обучение работников (при условии узкой</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специализации);</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низкая стоимость перемещения на единицу</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изделия;</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возможность сокращения уровня запасов незавершенного производства;</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упрощение контроля за ходом выполнения</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операций;</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низкая себестоимость единицы продукции как за счет экономии</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на масштабах производства, так и за счет снижения</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издержек.</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sidRPr="006062BE">
        <w:rPr>
          <w:rFonts w:ascii="Times New Roman" w:eastAsia="NewtonC" w:hAnsi="Times New Roman" w:cs="Times New Roman"/>
          <w:sz w:val="28"/>
          <w:szCs w:val="28"/>
        </w:rPr>
        <w:t>Основные</w:t>
      </w:r>
      <w:r w:rsidR="00BE2636">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недостатки:</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малая гибкость операционной системы;</w:t>
      </w:r>
    </w:p>
    <w:p w:rsidR="006062BE"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высокая чувствительность операционной системы к сбоям различного характера (например, поломка оборудования, невыход</w:t>
      </w: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работника и т.п.);</w:t>
      </w:r>
    </w:p>
    <w:p w:rsidR="00E56CDD" w:rsidRPr="006062BE" w:rsidRDefault="006062BE"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 </w:t>
      </w:r>
      <w:r w:rsidRPr="006062BE">
        <w:rPr>
          <w:rFonts w:ascii="Times New Roman" w:eastAsia="NewtonC" w:hAnsi="Times New Roman" w:cs="Times New Roman"/>
          <w:sz w:val="28"/>
          <w:szCs w:val="28"/>
        </w:rPr>
        <w:t>не всегда удается достичь высокой степени загрузки оборудования.[</w:t>
      </w:r>
      <w:r w:rsidR="00F53C0C">
        <w:rPr>
          <w:rFonts w:ascii="Times New Roman" w:eastAsia="NewtonC" w:hAnsi="Times New Roman" w:cs="Times New Roman"/>
          <w:sz w:val="28"/>
          <w:szCs w:val="28"/>
        </w:rPr>
        <w:t>3</w:t>
      </w:r>
      <w:r>
        <w:rPr>
          <w:rFonts w:ascii="Times New Roman" w:eastAsia="NewtonC" w:hAnsi="Times New Roman" w:cs="Times New Roman"/>
          <w:sz w:val="28"/>
          <w:szCs w:val="28"/>
        </w:rPr>
        <w:t>, 85</w:t>
      </w:r>
      <w:r w:rsidRPr="006062BE">
        <w:rPr>
          <w:rFonts w:ascii="Times New Roman" w:eastAsia="NewtonC" w:hAnsi="Times New Roman" w:cs="Times New Roman"/>
          <w:sz w:val="28"/>
          <w:szCs w:val="28"/>
        </w:rPr>
        <w:t>]</w:t>
      </w:r>
    </w:p>
    <w:p w:rsidR="006062BE" w:rsidRDefault="000814C5" w:rsidP="006062BE">
      <w:pPr>
        <w:autoSpaceDE w:val="0"/>
        <w:autoSpaceDN w:val="0"/>
        <w:adjustRightInd w:val="0"/>
        <w:spacing w:after="0" w:line="360" w:lineRule="auto"/>
        <w:ind w:firstLine="851"/>
        <w:jc w:val="both"/>
        <w:rPr>
          <w:rFonts w:ascii="Times New Roman" w:eastAsia="NewtonC" w:hAnsi="Times New Roman" w:cs="Times New Roman"/>
          <w:sz w:val="28"/>
          <w:szCs w:val="28"/>
        </w:rPr>
      </w:pPr>
      <w:r>
        <w:rPr>
          <w:rFonts w:ascii="Times New Roman" w:eastAsia="NewtonC" w:hAnsi="Times New Roman" w:cs="Times New Roman"/>
          <w:sz w:val="28"/>
          <w:szCs w:val="28"/>
        </w:rPr>
        <w:t xml:space="preserve">Для массового производства характерно применение параллельного вида движения партий предметов труда в процессе производства. Параллельный вид движения обеспечивает наиболее короткую длительность цикла, но может приводить к недоиспользованию оборудования и к частым перерывам в работе отдельных агрегатов. Степень эффективности параллельного вида движения определяется степенью </w:t>
      </w:r>
      <w:r w:rsidR="00CD16BC">
        <w:rPr>
          <w:rFonts w:ascii="Times New Roman" w:eastAsia="NewtonC" w:hAnsi="Times New Roman" w:cs="Times New Roman"/>
          <w:sz w:val="28"/>
          <w:szCs w:val="28"/>
        </w:rPr>
        <w:t>приближения операционных циклов к равенству, т.е. к синхронности всех операций. При достаточно высокой синхронности параллельный вид движения превращается в поточный вид движения, при котором отсутствуют перерывы как в движении предметов труда, так и в работе оборудования. В связи с этим параллельный вид движения применяют, как правило, там, где возможно использование поточных метод организации рабочих процессов (в массовом производстве).</w:t>
      </w:r>
    </w:p>
    <w:p w:rsidR="00CD16BC" w:rsidRPr="00CD16BC" w:rsidRDefault="00CD16BC" w:rsidP="00CD16BC">
      <w:pPr>
        <w:autoSpaceDE w:val="0"/>
        <w:autoSpaceDN w:val="0"/>
        <w:adjustRightInd w:val="0"/>
        <w:spacing w:after="0" w:line="360" w:lineRule="auto"/>
        <w:ind w:firstLine="851"/>
        <w:jc w:val="both"/>
        <w:rPr>
          <w:rFonts w:ascii="Times New Roman" w:eastAsia="NewtonC" w:hAnsi="Times New Roman" w:cs="Times New Roman"/>
          <w:sz w:val="28"/>
          <w:szCs w:val="28"/>
        </w:rPr>
      </w:pPr>
      <w:r w:rsidRPr="00CD16BC">
        <w:rPr>
          <w:rFonts w:ascii="Times New Roman" w:eastAsia="NewtonC" w:hAnsi="Times New Roman" w:cs="Times New Roman"/>
          <w:sz w:val="28"/>
          <w:szCs w:val="28"/>
        </w:rPr>
        <w:t>Поточная форма</w:t>
      </w:r>
      <w:r w:rsidR="00BE2636">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организации процесса характерна для операционных систем непрерывного типа (в силу невозможности организации процессов в этих системах иным способом), успешно</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применяется в системах массового типа</w:t>
      </w:r>
      <w:r w:rsidR="00BE2636">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и возможна в системах</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 xml:space="preserve">других типов, в </w:t>
      </w:r>
      <w:proofErr w:type="gramStart"/>
      <w:r w:rsidRPr="00CD16BC">
        <w:rPr>
          <w:rFonts w:ascii="Times New Roman" w:eastAsia="NewtonC" w:hAnsi="Times New Roman" w:cs="Times New Roman"/>
          <w:sz w:val="28"/>
          <w:szCs w:val="28"/>
        </w:rPr>
        <w:t>случаях</w:t>
      </w:r>
      <w:proofErr w:type="gramEnd"/>
      <w:r w:rsidRPr="00CD16BC">
        <w:rPr>
          <w:rFonts w:ascii="Times New Roman" w:eastAsia="NewtonC" w:hAnsi="Times New Roman" w:cs="Times New Roman"/>
          <w:sz w:val="28"/>
          <w:szCs w:val="28"/>
        </w:rPr>
        <w:t xml:space="preserve"> когда это целесообразно.</w:t>
      </w:r>
    </w:p>
    <w:p w:rsidR="00CD16BC" w:rsidRPr="00B763F9" w:rsidRDefault="00CD16BC"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CD16BC">
        <w:rPr>
          <w:rFonts w:ascii="Times New Roman" w:eastAsia="NewtonC" w:hAnsi="Times New Roman" w:cs="Times New Roman"/>
          <w:sz w:val="28"/>
          <w:szCs w:val="28"/>
        </w:rPr>
        <w:lastRenderedPageBreak/>
        <w:t>Необходимым</w:t>
      </w:r>
      <w:r w:rsidR="00BE2636">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условием организации потока является размещение рабочих мест в последовательности, соответствующей порядку</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выполнения операций, необходимых для изготовления изделия/обслуживания клиента, т.е. использование линейной (поточной)</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планировки со всеми вытекающими отсюда преимуществами и</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недостатками</w:t>
      </w:r>
      <w:r>
        <w:rPr>
          <w:rFonts w:ascii="Times New Roman" w:eastAsia="NewtonC" w:hAnsi="Times New Roman" w:cs="Times New Roman"/>
          <w:sz w:val="28"/>
          <w:szCs w:val="28"/>
        </w:rPr>
        <w:t>.</w:t>
      </w:r>
      <w:r w:rsidRPr="00CD16BC">
        <w:rPr>
          <w:rFonts w:ascii="Times New Roman" w:eastAsia="NewtonC" w:hAnsi="Times New Roman" w:cs="Times New Roman"/>
          <w:sz w:val="28"/>
          <w:szCs w:val="28"/>
        </w:rPr>
        <w:t xml:space="preserve"> Преимущества поточной формы организации процессов бесспорны. Следовательно, при организации</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потока в дискретных процессах должны быть минимизированы</w:t>
      </w:r>
      <w:r>
        <w:rPr>
          <w:rFonts w:ascii="Times New Roman" w:eastAsia="NewtonC" w:hAnsi="Times New Roman" w:cs="Times New Roman"/>
          <w:sz w:val="28"/>
          <w:szCs w:val="28"/>
        </w:rPr>
        <w:t xml:space="preserve"> </w:t>
      </w:r>
      <w:r w:rsidRPr="00CD16BC">
        <w:rPr>
          <w:rFonts w:ascii="Times New Roman" w:eastAsia="NewtonC" w:hAnsi="Times New Roman" w:cs="Times New Roman"/>
          <w:sz w:val="28"/>
          <w:szCs w:val="28"/>
        </w:rPr>
        <w:t xml:space="preserve">основные недостатки поточной планировки (малая гибкость операционной системы, высокая чувствительность к </w:t>
      </w:r>
      <w:r w:rsidRPr="00B763F9">
        <w:rPr>
          <w:rFonts w:ascii="Times New Roman" w:eastAsia="NewtonC" w:hAnsi="Times New Roman" w:cs="Times New Roman"/>
          <w:sz w:val="28"/>
          <w:szCs w:val="28"/>
        </w:rPr>
        <w:t>сбоям различного характера, не во всех</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 xml:space="preserve">случаях высокая степень загрузки оборудования). </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Существуют два</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основных варианта организации поточной линии.</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1. Организация</w:t>
      </w:r>
      <w:r w:rsidR="00BE2636">
        <w:rPr>
          <w:rFonts w:ascii="Times New Roman" w:eastAsia="NewtonC" w:hAnsi="Times New Roman" w:cs="Times New Roman"/>
          <w:sz w:val="28"/>
          <w:szCs w:val="28"/>
        </w:rPr>
        <w:t xml:space="preserve"> </w:t>
      </w:r>
      <w:r w:rsidRPr="00B763F9">
        <w:rPr>
          <w:rFonts w:ascii="Times New Roman" w:eastAsia="NewtonC-Italic" w:hAnsi="Times New Roman" w:cs="Times New Roman"/>
          <w:iCs/>
          <w:sz w:val="28"/>
          <w:szCs w:val="28"/>
        </w:rPr>
        <w:t>непрерывно-поточной линии</w:t>
      </w:r>
      <w:r w:rsidRPr="00B763F9">
        <w:rPr>
          <w:rFonts w:ascii="Times New Roman" w:eastAsia="NewtonC" w:hAnsi="Times New Roman" w:cs="Times New Roman"/>
          <w:sz w:val="28"/>
          <w:szCs w:val="28"/>
        </w:rPr>
        <w:t>, на которой движение предметов (изделий, клиентов) по операциям процесса ведется без перерывов с использованием принципов организации параллельного вида движения при условии синхронизации операций поточной линии.</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2. Организация</w:t>
      </w:r>
      <w:r w:rsidR="00BE2636">
        <w:rPr>
          <w:rFonts w:ascii="Times New Roman" w:eastAsia="NewtonC" w:hAnsi="Times New Roman" w:cs="Times New Roman"/>
          <w:sz w:val="28"/>
          <w:szCs w:val="28"/>
        </w:rPr>
        <w:t xml:space="preserve"> </w:t>
      </w:r>
      <w:r w:rsidRPr="00B763F9">
        <w:rPr>
          <w:rFonts w:ascii="Times New Roman" w:eastAsia="NewtonC-Italic" w:hAnsi="Times New Roman" w:cs="Times New Roman"/>
          <w:iCs/>
          <w:sz w:val="28"/>
          <w:szCs w:val="28"/>
        </w:rPr>
        <w:t>прерывно-поточной (прямоточной) линии</w:t>
      </w:r>
      <w:r w:rsidRPr="00B763F9">
        <w:rPr>
          <w:rFonts w:ascii="Times New Roman" w:eastAsia="NewtonC-Italic" w:hAnsi="Times New Roman" w:cs="Times New Roman"/>
          <w:i/>
          <w:iCs/>
          <w:sz w:val="28"/>
          <w:szCs w:val="28"/>
        </w:rPr>
        <w:t xml:space="preserve"> </w:t>
      </w:r>
      <w:r w:rsidRPr="00B763F9">
        <w:rPr>
          <w:rFonts w:ascii="Times New Roman" w:eastAsia="NewtonC" w:hAnsi="Times New Roman" w:cs="Times New Roman"/>
          <w:sz w:val="28"/>
          <w:szCs w:val="28"/>
        </w:rPr>
        <w:t>(в случае невозможности, по объективным причинам, синхронизации операций поточной линии) с использованием принципов организации параллельно-последовательного вида движения. При</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этом в движении предметов возникают перерывы, связанные с ожиданием начала обработки</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на операции, что, в свою очередь, приводит к накоплению обрабатываемых предметов (или обслуживаемых клиентов) между операциями.</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При</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организации непрерывно-поточной линии для обеспечения полной загрузки рабочих мест необходимо осуществить синхронизацию операций, выполняемых на поточной линии, или балансирование поточной линии. Под синхронизацией понимается достижение равенства времени выполнения каждой операции такту, или, другими словами, выравнивание производительности операций поточной линии. Таким образом, реализуется основной принцип организации процесса — принцип пропорциональности, что создает предпосылки для более полной загрузки оборудования на рабочих местах поточной</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линии.</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Наиболее</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распространенные способы синхронизации:</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lastRenderedPageBreak/>
        <w:t>- введение параллельных рабочих мест на операциях, длительность которых кратна такту;</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 объединение операций;</w:t>
      </w:r>
    </w:p>
    <w:p w:rsidR="007D4878" w:rsidRPr="00B763F9" w:rsidRDefault="007D4878"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 расчленение операции на отдельные</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части (движения, приемы)</w:t>
      </w:r>
      <w:r w:rsidR="00B763F9" w:rsidRPr="00B763F9">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и комбинирование</w:t>
      </w:r>
      <w:r w:rsidR="00BE2636">
        <w:rPr>
          <w:rFonts w:ascii="Times New Roman" w:eastAsia="NewtonC" w:hAnsi="Times New Roman" w:cs="Times New Roman"/>
          <w:sz w:val="28"/>
          <w:szCs w:val="28"/>
        </w:rPr>
        <w:t xml:space="preserve"> </w:t>
      </w:r>
      <w:r w:rsidRPr="00B763F9">
        <w:rPr>
          <w:rFonts w:ascii="Times New Roman" w:eastAsia="NewtonC" w:hAnsi="Times New Roman" w:cs="Times New Roman"/>
          <w:sz w:val="28"/>
          <w:szCs w:val="28"/>
        </w:rPr>
        <w:t>различных вариантов порядка их выполнения.</w:t>
      </w:r>
    </w:p>
    <w:p w:rsidR="007D4878" w:rsidRPr="00B763F9" w:rsidRDefault="00B763F9"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 г</w:t>
      </w:r>
      <w:r w:rsidR="007D4878" w:rsidRPr="00B763F9">
        <w:rPr>
          <w:rFonts w:ascii="Times New Roman" w:eastAsia="NewtonC" w:hAnsi="Times New Roman" w:cs="Times New Roman"/>
          <w:sz w:val="28"/>
          <w:szCs w:val="28"/>
        </w:rPr>
        <w:t>руппирование отдельных частей нескольких</w:t>
      </w:r>
      <w:r w:rsidR="00BE2636">
        <w:rPr>
          <w:rFonts w:ascii="Times New Roman" w:eastAsia="NewtonC" w:hAnsi="Times New Roman" w:cs="Times New Roman"/>
          <w:sz w:val="28"/>
          <w:szCs w:val="28"/>
        </w:rPr>
        <w:t xml:space="preserve"> </w:t>
      </w:r>
      <w:r w:rsidR="007D4878" w:rsidRPr="00B763F9">
        <w:rPr>
          <w:rFonts w:ascii="Times New Roman" w:eastAsia="NewtonC" w:hAnsi="Times New Roman" w:cs="Times New Roman"/>
          <w:sz w:val="28"/>
          <w:szCs w:val="28"/>
        </w:rPr>
        <w:t>операций и т.п.;</w:t>
      </w:r>
    </w:p>
    <w:p w:rsidR="007D4878" w:rsidRPr="00B763F9" w:rsidRDefault="00B763F9" w:rsidP="00B763F9">
      <w:pPr>
        <w:autoSpaceDE w:val="0"/>
        <w:autoSpaceDN w:val="0"/>
        <w:adjustRightInd w:val="0"/>
        <w:spacing w:after="0" w:line="360" w:lineRule="auto"/>
        <w:ind w:firstLine="851"/>
        <w:jc w:val="both"/>
        <w:rPr>
          <w:rFonts w:ascii="Times New Roman" w:eastAsia="NewtonC" w:hAnsi="Times New Roman" w:cs="Times New Roman"/>
          <w:sz w:val="28"/>
          <w:szCs w:val="28"/>
        </w:rPr>
      </w:pPr>
      <w:r w:rsidRPr="00B763F9">
        <w:rPr>
          <w:rFonts w:ascii="Times New Roman" w:eastAsia="NewtonC" w:hAnsi="Times New Roman" w:cs="Times New Roman"/>
          <w:sz w:val="28"/>
          <w:szCs w:val="28"/>
        </w:rPr>
        <w:t xml:space="preserve">- </w:t>
      </w:r>
      <w:r w:rsidR="007D4878" w:rsidRPr="00B763F9">
        <w:rPr>
          <w:rFonts w:ascii="Times New Roman" w:eastAsia="NewtonC" w:hAnsi="Times New Roman" w:cs="Times New Roman"/>
          <w:sz w:val="28"/>
          <w:szCs w:val="28"/>
        </w:rPr>
        <w:t>интенсификация режимов работы;</w:t>
      </w:r>
    </w:p>
    <w:p w:rsidR="00CD16BC" w:rsidRPr="00255E5F" w:rsidRDefault="00B763F9" w:rsidP="00032A29">
      <w:pPr>
        <w:autoSpaceDE w:val="0"/>
        <w:autoSpaceDN w:val="0"/>
        <w:adjustRightInd w:val="0"/>
        <w:spacing w:after="0" w:line="360" w:lineRule="auto"/>
        <w:ind w:firstLine="851"/>
        <w:jc w:val="both"/>
        <w:rPr>
          <w:rFonts w:ascii="Times New Roman" w:eastAsia="NewtonC" w:hAnsi="Times New Roman" w:cs="Times New Roman"/>
          <w:sz w:val="28"/>
          <w:szCs w:val="28"/>
        </w:rPr>
      </w:pPr>
      <w:r w:rsidRPr="00255E5F">
        <w:rPr>
          <w:rFonts w:ascii="Times New Roman" w:eastAsia="NewtonC" w:hAnsi="Times New Roman" w:cs="Times New Roman"/>
          <w:sz w:val="28"/>
          <w:szCs w:val="28"/>
        </w:rPr>
        <w:t xml:space="preserve">- </w:t>
      </w:r>
      <w:r w:rsidR="007D4878" w:rsidRPr="00255E5F">
        <w:rPr>
          <w:rFonts w:ascii="Times New Roman" w:eastAsia="NewtonC" w:hAnsi="Times New Roman" w:cs="Times New Roman"/>
          <w:sz w:val="28"/>
          <w:szCs w:val="28"/>
        </w:rPr>
        <w:t>рационализация рабочих приемов и т.д.</w:t>
      </w:r>
      <w:r w:rsidR="00032A29" w:rsidRPr="00255E5F">
        <w:rPr>
          <w:rFonts w:ascii="Times New Roman" w:eastAsia="NewtonC" w:hAnsi="Times New Roman" w:cs="Times New Roman"/>
          <w:sz w:val="28"/>
          <w:szCs w:val="28"/>
        </w:rPr>
        <w:t xml:space="preserve"> [3, 147]</w:t>
      </w:r>
    </w:p>
    <w:p w:rsidR="00255E5F" w:rsidRPr="00255E5F" w:rsidRDefault="00255E5F" w:rsidP="00032A29">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255E5F">
        <w:rPr>
          <w:rFonts w:ascii="Times New Roman" w:hAnsi="Times New Roman" w:cs="Times New Roman"/>
          <w:color w:val="000000"/>
          <w:sz w:val="28"/>
          <w:szCs w:val="28"/>
          <w:shd w:val="clear" w:color="auto" w:fill="FFFFFF"/>
        </w:rPr>
        <w:t>Массовая система отличается тем, что выдает большие объемы стандартизованных выходов. Отдельные объекты — производимые изделия или обслуживаемые клиенты — обрабатываются в этой системе одинаково. Производственные ресурсы системы могут быть упорядочены и образуют высокопроизводительную технологическую линию - поток, проходящий через всю систему.</w:t>
      </w:r>
    </w:p>
    <w:p w:rsidR="00032A29" w:rsidRPr="00032A29" w:rsidRDefault="00032A29" w:rsidP="00032A29">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032A29">
        <w:rPr>
          <w:rFonts w:ascii="Times New Roman" w:eastAsia="Times New Roman" w:hAnsi="Times New Roman" w:cs="Times New Roman"/>
          <w:color w:val="000000"/>
          <w:sz w:val="28"/>
          <w:szCs w:val="28"/>
          <w:lang w:eastAsia="ru-RU"/>
        </w:rPr>
        <w:t>Оперативное управление производством включает функции календарного планирования и диспетчеризации производства, разнарядки работ и контроля сроков их выполнения. В оперативное управление производством входит определение объема партии единовременно изготовляемой продукции, выдача нарядов на выполнение работ, размещение заказов на материалы, контроль сроков исполнения и завершения работ. В сфере услуг оперативное управление должно определить, какие работы будут выполняться в тот или иной день, в каком порядке и кто будет их выполнять.</w:t>
      </w:r>
    </w:p>
    <w:p w:rsidR="00032A29" w:rsidRPr="00947BD0" w:rsidRDefault="00032A29" w:rsidP="00947BD0">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массового производства приемлема, так называемая с</w:t>
      </w:r>
      <w:r w:rsidRPr="00032A29">
        <w:rPr>
          <w:rFonts w:ascii="Times New Roman" w:eastAsia="Times New Roman" w:hAnsi="Times New Roman" w:cs="Times New Roman"/>
          <w:color w:val="000000"/>
          <w:sz w:val="28"/>
          <w:szCs w:val="28"/>
          <w:lang w:eastAsia="ru-RU"/>
        </w:rPr>
        <w:t xml:space="preserve">истема «выталкивания». На современном предприятии изготовление изделий, начинаясь в одном конце производственной линии через последовательный ряд технологических операций заканчивается обработкой изделий на другом конце производственной цепочки. Применяется поточное производство, при котором по завершении обработки на одном участке изделие «выталкивается» на следующий </w:t>
      </w:r>
      <w:r w:rsidRPr="00032A29">
        <w:rPr>
          <w:rFonts w:ascii="Times New Roman" w:eastAsia="Times New Roman" w:hAnsi="Times New Roman" w:cs="Times New Roman"/>
          <w:sz w:val="28"/>
          <w:szCs w:val="28"/>
          <w:lang w:eastAsia="ru-RU"/>
        </w:rPr>
        <w:t>независимо от того, готов ли он к обработке изделия.</w:t>
      </w:r>
    </w:p>
    <w:p w:rsidR="00947BD0" w:rsidRPr="00032A29" w:rsidRDefault="00947BD0" w:rsidP="00947BD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47BD0">
        <w:rPr>
          <w:rFonts w:ascii="Times New Roman" w:hAnsi="Times New Roman" w:cs="Times New Roman"/>
          <w:color w:val="000000"/>
          <w:sz w:val="28"/>
          <w:szCs w:val="28"/>
          <w:shd w:val="clear" w:color="auto" w:fill="FFFFFF"/>
        </w:rPr>
        <w:t xml:space="preserve">Система «вытягивания». Японские менеджеры предпочитают поточную систему производства с «вытягиванием» обрабатываемых изделий, при которой </w:t>
      </w:r>
      <w:r w:rsidRPr="00947BD0">
        <w:rPr>
          <w:rFonts w:ascii="Times New Roman" w:hAnsi="Times New Roman" w:cs="Times New Roman"/>
          <w:color w:val="000000"/>
          <w:sz w:val="28"/>
          <w:szCs w:val="28"/>
          <w:shd w:val="clear" w:color="auto" w:fill="FFFFFF"/>
        </w:rPr>
        <w:lastRenderedPageBreak/>
        <w:t xml:space="preserve">обрабатываемые изделия последовательно «вытягивают» с предыдущего участка по </w:t>
      </w:r>
      <w:r w:rsidRPr="00BD4CFF">
        <w:rPr>
          <w:rFonts w:ascii="Times New Roman" w:hAnsi="Times New Roman" w:cs="Times New Roman"/>
          <w:color w:val="000000"/>
          <w:sz w:val="28"/>
          <w:szCs w:val="28"/>
          <w:shd w:val="clear" w:color="auto" w:fill="FFFFFF"/>
        </w:rPr>
        <w:t>мере необходимости. Такие производственные системы обычно просты по структуре, информация от участка к участку передается в форме заявок.</w:t>
      </w:r>
    </w:p>
    <w:p w:rsidR="00BD4CFF" w:rsidRPr="00FD2E6E" w:rsidRDefault="00BD4CFF" w:rsidP="00947BD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BD4CFF">
        <w:rPr>
          <w:rFonts w:ascii="Times New Roman" w:hAnsi="Times New Roman" w:cs="Times New Roman"/>
          <w:color w:val="000000"/>
          <w:sz w:val="28"/>
          <w:szCs w:val="28"/>
          <w:shd w:val="clear" w:color="auto" w:fill="FFFFFF"/>
        </w:rPr>
        <w:t xml:space="preserve">Учетно-плановый график </w:t>
      </w:r>
      <w:proofErr w:type="spellStart"/>
      <w:r w:rsidRPr="00BD4CFF">
        <w:rPr>
          <w:rFonts w:ascii="Times New Roman" w:hAnsi="Times New Roman" w:cs="Times New Roman"/>
          <w:color w:val="000000"/>
          <w:sz w:val="28"/>
          <w:szCs w:val="28"/>
          <w:shd w:val="clear" w:color="auto" w:fill="FFFFFF"/>
        </w:rPr>
        <w:t>Ганта</w:t>
      </w:r>
      <w:proofErr w:type="spellEnd"/>
      <w:r w:rsidRPr="00BD4CFF">
        <w:rPr>
          <w:rFonts w:ascii="Times New Roman" w:hAnsi="Times New Roman" w:cs="Times New Roman"/>
          <w:color w:val="000000"/>
          <w:sz w:val="28"/>
          <w:szCs w:val="28"/>
          <w:shd w:val="clear" w:color="auto" w:fill="FFFFFF"/>
        </w:rPr>
        <w:t>, иногда называемый линейным, используется в качестве инструмента оперативного управления производством во всем мире на всех этапах оперативного управления производством: при планировании, диспетчеризации, выдаче нарядов на работу, контроле сроков выполнения работ</w:t>
      </w:r>
      <w:r w:rsidRPr="00FD2E6E">
        <w:rPr>
          <w:rFonts w:ascii="Times New Roman" w:hAnsi="Times New Roman" w:cs="Times New Roman"/>
          <w:color w:val="000000"/>
          <w:sz w:val="28"/>
          <w:szCs w:val="28"/>
          <w:shd w:val="clear" w:color="auto" w:fill="FFFFFF"/>
        </w:rPr>
        <w:t>.</w:t>
      </w:r>
      <w:r w:rsidRPr="00FD2E6E">
        <w:rPr>
          <w:rFonts w:ascii="Times New Roman" w:eastAsia="Times New Roman" w:hAnsi="Times New Roman" w:cs="Times New Roman"/>
          <w:color w:val="000000"/>
          <w:sz w:val="28"/>
          <w:szCs w:val="28"/>
          <w:lang w:eastAsia="ru-RU"/>
        </w:rPr>
        <w:t xml:space="preserve"> </w:t>
      </w:r>
      <w:r w:rsidR="00FD2E6E" w:rsidRPr="00FD2E6E">
        <w:rPr>
          <w:rFonts w:ascii="Times New Roman" w:hAnsi="Times New Roman" w:cs="Times New Roman"/>
          <w:color w:val="000000"/>
          <w:sz w:val="28"/>
          <w:szCs w:val="28"/>
          <w:shd w:val="clear" w:color="auto" w:fill="FFFFFF"/>
        </w:rPr>
        <w:t>На графике вертикальными линиями ограничены периоды времени, например, недели. Выполнение конкретных работ отмечается горизонтальными линиями отдельно для каждого рабочего места или для каждой единицы оборудования, для которых выделяют отдельные строки. В сложных случаях, при большом количестве обрабатываемых изделий или</w:t>
      </w:r>
      <w:r w:rsidR="00FD2E6E">
        <w:rPr>
          <w:rFonts w:ascii="Times New Roman" w:hAnsi="Times New Roman" w:cs="Times New Roman"/>
          <w:color w:val="000000"/>
          <w:sz w:val="28"/>
          <w:szCs w:val="28"/>
          <w:shd w:val="clear" w:color="auto" w:fill="FFFFFF"/>
        </w:rPr>
        <w:t xml:space="preserve"> е</w:t>
      </w:r>
      <w:r w:rsidR="00FD2E6E" w:rsidRPr="00FD2E6E">
        <w:rPr>
          <w:rFonts w:ascii="Times New Roman" w:hAnsi="Times New Roman" w:cs="Times New Roman"/>
          <w:color w:val="000000"/>
          <w:sz w:val="28"/>
          <w:szCs w:val="28"/>
          <w:shd w:val="clear" w:color="auto" w:fill="FFFFFF"/>
        </w:rPr>
        <w:t>диниц используемого технологического оборудования используют компьютерную версию графика.</w:t>
      </w:r>
    </w:p>
    <w:p w:rsidR="00947BD0" w:rsidRPr="00947BD0" w:rsidRDefault="00947BD0" w:rsidP="00947BD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947BD0">
        <w:rPr>
          <w:rFonts w:ascii="Times New Roman" w:eastAsia="Times New Roman" w:hAnsi="Times New Roman" w:cs="Times New Roman"/>
          <w:color w:val="000000"/>
          <w:sz w:val="28"/>
          <w:szCs w:val="28"/>
          <w:lang w:eastAsia="ru-RU"/>
        </w:rPr>
        <w:t>Проектирование работ включает точное определение содержания каждого вида работы в организации и косвенно — порядок распределения работы в ней. Проектируя работы</w:t>
      </w:r>
      <w:r>
        <w:rPr>
          <w:rFonts w:ascii="Times New Roman" w:eastAsia="Times New Roman" w:hAnsi="Times New Roman" w:cs="Times New Roman"/>
          <w:color w:val="000000"/>
          <w:sz w:val="28"/>
          <w:szCs w:val="28"/>
          <w:lang w:eastAsia="ru-RU"/>
        </w:rPr>
        <w:t xml:space="preserve"> при массовом типе производства</w:t>
      </w:r>
      <w:r w:rsidRPr="00947BD0">
        <w:rPr>
          <w:rFonts w:ascii="Times New Roman" w:eastAsia="Times New Roman" w:hAnsi="Times New Roman" w:cs="Times New Roman"/>
          <w:color w:val="000000"/>
          <w:sz w:val="28"/>
          <w:szCs w:val="28"/>
          <w:lang w:eastAsia="ru-RU"/>
        </w:rPr>
        <w:t>, необходимо учитывать принципы экономической эффективности и поведенческие принципы. Работа должна соответствовать способностям работника и возможностям оборудования, стоимость разработки не должна быть чрезмерно высокой, содержание работы должно совпадать с психологическими ожиданиями работников. Аспекты экономической эффективности не должны противоречить поведенческим аспектам.</w:t>
      </w:r>
    </w:p>
    <w:p w:rsidR="00947BD0" w:rsidRPr="00947BD0" w:rsidRDefault="00947BD0" w:rsidP="00414FB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47BD0">
        <w:rPr>
          <w:rFonts w:ascii="Times New Roman" w:eastAsia="Times New Roman" w:hAnsi="Times New Roman" w:cs="Times New Roman"/>
          <w:color w:val="000000"/>
          <w:sz w:val="28"/>
          <w:szCs w:val="28"/>
          <w:lang w:eastAsia="ru-RU"/>
        </w:rPr>
        <w:t>Разделение труда, его специализация является важным фактором повышения производительности труда операционных работников. Специализация труда в настоящее время используется во всех сферах деятельности. Преимущества специализации заключаются в</w:t>
      </w:r>
      <w:r>
        <w:rPr>
          <w:rFonts w:ascii="Times New Roman" w:eastAsia="Times New Roman" w:hAnsi="Times New Roman" w:cs="Times New Roman"/>
          <w:color w:val="000000"/>
          <w:sz w:val="28"/>
          <w:szCs w:val="28"/>
          <w:lang w:eastAsia="ru-RU"/>
        </w:rPr>
        <w:t xml:space="preserve"> </w:t>
      </w:r>
      <w:r w:rsidRPr="00947BD0">
        <w:rPr>
          <w:rFonts w:ascii="Times New Roman" w:eastAsia="Times New Roman" w:hAnsi="Times New Roman" w:cs="Times New Roman"/>
          <w:color w:val="000000"/>
          <w:sz w:val="28"/>
          <w:szCs w:val="28"/>
          <w:lang w:eastAsia="ru-RU"/>
        </w:rPr>
        <w:t>том, что она позволяет сократить объем подготовки работников, повысить</w:t>
      </w:r>
      <w:r>
        <w:rPr>
          <w:rFonts w:ascii="Times New Roman" w:eastAsia="Times New Roman" w:hAnsi="Times New Roman" w:cs="Times New Roman"/>
          <w:color w:val="000000"/>
          <w:sz w:val="28"/>
          <w:szCs w:val="28"/>
          <w:lang w:eastAsia="ru-RU"/>
        </w:rPr>
        <w:t xml:space="preserve"> </w:t>
      </w:r>
      <w:r w:rsidRPr="00947BD0">
        <w:rPr>
          <w:rFonts w:ascii="Times New Roman" w:eastAsia="Times New Roman" w:hAnsi="Times New Roman" w:cs="Times New Roman"/>
          <w:color w:val="000000"/>
          <w:sz w:val="28"/>
          <w:szCs w:val="28"/>
          <w:lang w:eastAsia="ru-RU"/>
        </w:rPr>
        <w:t xml:space="preserve">уровень профессионального умения на каждом специализированном рабочем месте, отделить от производственных заданий те, которые не требуют квалифицированного труда и легко могут быть автоматизированы или выполняться неквалифицированными работниками, </w:t>
      </w:r>
      <w:r w:rsidRPr="00947BD0">
        <w:rPr>
          <w:rFonts w:ascii="Times New Roman" w:eastAsia="Times New Roman" w:hAnsi="Times New Roman" w:cs="Times New Roman"/>
          <w:color w:val="000000"/>
          <w:sz w:val="28"/>
          <w:szCs w:val="28"/>
          <w:lang w:eastAsia="ru-RU"/>
        </w:rPr>
        <w:lastRenderedPageBreak/>
        <w:t xml:space="preserve">получающими меньшую заработную плату. К недостаткам, присущим специализации, можно отнести уменьшение гибкости при изменении производственных заданий, снижение чувства удовлетворенности работников, </w:t>
      </w:r>
      <w:r w:rsidRPr="00947BD0">
        <w:rPr>
          <w:rFonts w:ascii="Times New Roman" w:eastAsia="Times New Roman" w:hAnsi="Times New Roman" w:cs="Times New Roman"/>
          <w:sz w:val="28"/>
          <w:szCs w:val="28"/>
          <w:lang w:eastAsia="ru-RU"/>
        </w:rPr>
        <w:t>нарастание утомления от монотонности, рост прогулов.</w:t>
      </w:r>
      <w:r w:rsidRPr="00414FB0">
        <w:rPr>
          <w:rFonts w:ascii="Times New Roman" w:eastAsia="Times New Roman" w:hAnsi="Times New Roman" w:cs="Times New Roman"/>
          <w:sz w:val="28"/>
          <w:szCs w:val="28"/>
          <w:lang w:eastAsia="ru-RU"/>
        </w:rPr>
        <w:t xml:space="preserve"> [6]</w:t>
      </w:r>
    </w:p>
    <w:p w:rsidR="00414FB0" w:rsidRPr="00414FB0" w:rsidRDefault="00414FB0" w:rsidP="00414FB0">
      <w:pPr>
        <w:pStyle w:val="a9"/>
        <w:shd w:val="clear" w:color="auto" w:fill="FFFFFF"/>
        <w:spacing w:before="0" w:beforeAutospacing="0" w:after="0" w:afterAutospacing="0" w:line="360" w:lineRule="auto"/>
        <w:ind w:firstLine="851"/>
        <w:jc w:val="both"/>
        <w:rPr>
          <w:sz w:val="28"/>
          <w:szCs w:val="28"/>
        </w:rPr>
      </w:pPr>
      <w:r w:rsidRPr="00414FB0">
        <w:rPr>
          <w:sz w:val="28"/>
          <w:szCs w:val="28"/>
        </w:rPr>
        <w:t>Массовое производство отличается наибольшей специализацией и характеризуется изготовлением ограниченной номенклатуры деталей в больших количествах. Цехи массового производства оснащаются наиболее совершенным оборудованием, позволяющим почти полностью автоматизировать изготовление деталей. Большое распространение получили здесь автоматические поточные линии.</w:t>
      </w:r>
    </w:p>
    <w:p w:rsidR="00414FB0" w:rsidRPr="00256961" w:rsidRDefault="00414FB0" w:rsidP="00414FB0">
      <w:pPr>
        <w:pStyle w:val="a9"/>
        <w:shd w:val="clear" w:color="auto" w:fill="FFFFFF"/>
        <w:spacing w:before="0" w:beforeAutospacing="0" w:after="0" w:afterAutospacing="0" w:line="360" w:lineRule="auto"/>
        <w:ind w:firstLine="851"/>
        <w:jc w:val="both"/>
        <w:rPr>
          <w:sz w:val="28"/>
          <w:szCs w:val="28"/>
        </w:rPr>
      </w:pPr>
      <w:r w:rsidRPr="00414FB0">
        <w:rPr>
          <w:sz w:val="28"/>
          <w:szCs w:val="28"/>
        </w:rPr>
        <w:t>Технологические процессы механической обработки разрабатываются более тщательно, по переходам. За каждым станком закрепляется относительно небольшое количество операций, что обеспечивает наиболее полную загрузку рабочих мест. Оборудование располагается цепочкой по ходу технологического процесса отдельных деталей. Рабочие специализируются на выполнении одной</w:t>
      </w:r>
      <w:r>
        <w:rPr>
          <w:sz w:val="28"/>
          <w:szCs w:val="28"/>
        </w:rPr>
        <w:t>-</w:t>
      </w:r>
      <w:r w:rsidRPr="00414FB0">
        <w:rPr>
          <w:sz w:val="28"/>
          <w:szCs w:val="28"/>
        </w:rPr>
        <w:t>двух операций. Детали с операции на операцию передаются поштучно. В условиях массового производства возрастает значение организации межоперационной транспортировки, технического обслуживания рабочих мест. Постоянный контроль за состоянием режущего инструмента, приспособлений, оборудования - одно из условий обеспечения непрерывности процесса производства, без которого неизбежно нарушается ритмичность работы на участках и в цехах. Необходимость поддержания заданного ритма во всех звеньях производства становится отличительной особенностью организации процессов при массовом производстве.</w:t>
      </w:r>
      <w:r w:rsidR="00256961">
        <w:rPr>
          <w:sz w:val="28"/>
          <w:szCs w:val="28"/>
        </w:rPr>
        <w:t xml:space="preserve"> </w:t>
      </w:r>
      <w:r w:rsidR="00256961" w:rsidRPr="007832EF">
        <w:rPr>
          <w:sz w:val="28"/>
          <w:szCs w:val="28"/>
        </w:rPr>
        <w:t>[</w:t>
      </w:r>
      <w:r w:rsidR="00256961">
        <w:rPr>
          <w:sz w:val="28"/>
          <w:szCs w:val="28"/>
        </w:rPr>
        <w:t>8</w:t>
      </w:r>
      <w:r w:rsidR="00256961" w:rsidRPr="007832EF">
        <w:rPr>
          <w:sz w:val="28"/>
          <w:szCs w:val="28"/>
        </w:rPr>
        <w:t>]</w:t>
      </w:r>
    </w:p>
    <w:p w:rsidR="00536D43" w:rsidRPr="00947BD0" w:rsidRDefault="00536D43"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536D43" w:rsidRDefault="00536D43"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256961" w:rsidRDefault="00256961"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256961" w:rsidRDefault="00256961"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256961" w:rsidRDefault="00256961"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256961" w:rsidRDefault="00256961"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256961" w:rsidRPr="00947BD0" w:rsidRDefault="00256961" w:rsidP="00947BD0">
      <w:pPr>
        <w:autoSpaceDE w:val="0"/>
        <w:autoSpaceDN w:val="0"/>
        <w:adjustRightInd w:val="0"/>
        <w:spacing w:after="0" w:line="360" w:lineRule="auto"/>
        <w:ind w:firstLine="851"/>
        <w:jc w:val="both"/>
        <w:rPr>
          <w:rFonts w:ascii="Times New Roman" w:eastAsia="NewtonC" w:hAnsi="Times New Roman" w:cs="Times New Roman"/>
          <w:sz w:val="28"/>
          <w:szCs w:val="28"/>
        </w:rPr>
      </w:pPr>
    </w:p>
    <w:p w:rsidR="00297049" w:rsidRDefault="00E92F20" w:rsidP="001275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КОНТРОЛЬНЫЕ ЗАДАЧИ</w:t>
      </w:r>
    </w:p>
    <w:p w:rsidR="00E92F20" w:rsidRDefault="00E92F20" w:rsidP="001275DB">
      <w:pPr>
        <w:spacing w:after="0" w:line="240" w:lineRule="auto"/>
        <w:jc w:val="center"/>
        <w:rPr>
          <w:rFonts w:ascii="Times New Roman" w:hAnsi="Times New Roman" w:cs="Times New Roman"/>
          <w:sz w:val="28"/>
          <w:szCs w:val="28"/>
        </w:rPr>
      </w:pP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Задача 1. Определить производственную мощность участка механической обработки деталей, на котором расположено «</w:t>
      </w:r>
      <w:r w:rsidRPr="00E92F20">
        <w:rPr>
          <w:rFonts w:ascii="Times New Roman" w:hAnsi="Times New Roman" w:cs="Times New Roman"/>
          <w:sz w:val="28"/>
          <w:szCs w:val="28"/>
          <w:lang w:val="en-US"/>
        </w:rPr>
        <w:t>n</w:t>
      </w:r>
      <w:r w:rsidRPr="00E92F20">
        <w:rPr>
          <w:rFonts w:ascii="Times New Roman" w:hAnsi="Times New Roman" w:cs="Times New Roman"/>
          <w:sz w:val="28"/>
          <w:szCs w:val="28"/>
        </w:rPr>
        <w:t>» единицу взаимозаменяемого оборудования. Трудоемкость обработки типовой детали – представителя «</w:t>
      </w:r>
      <w:r w:rsidRPr="00E92F20">
        <w:rPr>
          <w:rFonts w:ascii="Times New Roman" w:hAnsi="Times New Roman" w:cs="Times New Roman"/>
          <w:sz w:val="28"/>
          <w:szCs w:val="28"/>
          <w:lang w:val="en-US"/>
        </w:rPr>
        <w:t>t</w:t>
      </w:r>
      <w:r w:rsidRPr="00E92F20">
        <w:rPr>
          <w:rFonts w:ascii="Times New Roman" w:hAnsi="Times New Roman" w:cs="Times New Roman"/>
          <w:sz w:val="28"/>
          <w:szCs w:val="28"/>
        </w:rPr>
        <w:t>» минут. Нормы в среднем перевыполняются на 10%. Режим работы участка: 260 рабочих дней в году, «</w:t>
      </w:r>
      <w:r w:rsidRPr="00E92F20">
        <w:rPr>
          <w:rFonts w:ascii="Times New Roman" w:hAnsi="Times New Roman" w:cs="Times New Roman"/>
          <w:sz w:val="28"/>
          <w:szCs w:val="28"/>
          <w:lang w:val="en-US"/>
        </w:rPr>
        <w:t>m</w:t>
      </w:r>
      <w:r w:rsidRPr="00E92F20">
        <w:rPr>
          <w:rFonts w:ascii="Times New Roman" w:hAnsi="Times New Roman" w:cs="Times New Roman"/>
          <w:sz w:val="28"/>
          <w:szCs w:val="28"/>
        </w:rPr>
        <w:t>» смен, продолжительность смены – 8 часов. Плановые потери времени на ремонт и наладку оборудования – 5%.</w:t>
      </w:r>
    </w:p>
    <w:p w:rsidR="00E92F20" w:rsidRPr="00E92F20" w:rsidRDefault="00E92F20" w:rsidP="00E92F20">
      <w:pPr>
        <w:spacing w:after="0" w:line="240" w:lineRule="auto"/>
        <w:ind w:firstLine="669"/>
        <w:jc w:val="both"/>
        <w:rPr>
          <w:rFonts w:ascii="Times New Roman" w:hAnsi="Times New Roman" w:cs="Times New Roman"/>
          <w:sz w:val="28"/>
          <w:szCs w:val="28"/>
        </w:rPr>
      </w:pPr>
    </w:p>
    <w:p w:rsidR="00E92F20" w:rsidRPr="00E92F20" w:rsidRDefault="00E92F20" w:rsidP="00E92F20">
      <w:pPr>
        <w:ind w:firstLine="670"/>
        <w:jc w:val="both"/>
        <w:rPr>
          <w:rFonts w:ascii="Times New Roman" w:hAnsi="Times New Roman" w:cs="Times New Roman"/>
          <w:sz w:val="28"/>
          <w:szCs w:val="28"/>
        </w:rPr>
      </w:pPr>
      <w:r w:rsidRPr="00E92F20">
        <w:rPr>
          <w:rFonts w:ascii="Times New Roman" w:hAnsi="Times New Roman" w:cs="Times New Roman"/>
          <w:sz w:val="28"/>
          <w:szCs w:val="28"/>
        </w:rPr>
        <w:t>Таблица. Исходные данные к задаче 1</w:t>
      </w:r>
    </w:p>
    <w:tbl>
      <w:tblPr>
        <w:tblW w:w="976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6"/>
        <w:gridCol w:w="1818"/>
      </w:tblGrid>
      <w:tr w:rsidR="00E92F20" w:rsidRPr="00E92F20" w:rsidTr="00E92F20">
        <w:tc>
          <w:tcPr>
            <w:tcW w:w="7946" w:type="dxa"/>
          </w:tcPr>
          <w:p w:rsidR="00E92F20" w:rsidRPr="00E92F20" w:rsidRDefault="00E92F20" w:rsidP="003570BF">
            <w:pPr>
              <w:jc w:val="center"/>
              <w:rPr>
                <w:rFonts w:ascii="Times New Roman" w:hAnsi="Times New Roman" w:cs="Times New Roman"/>
                <w:sz w:val="28"/>
                <w:szCs w:val="28"/>
              </w:rPr>
            </w:pPr>
            <w:r w:rsidRPr="00E92F20">
              <w:rPr>
                <w:rFonts w:ascii="Times New Roman" w:hAnsi="Times New Roman" w:cs="Times New Roman"/>
                <w:sz w:val="28"/>
                <w:szCs w:val="28"/>
              </w:rPr>
              <w:t>Показатели</w:t>
            </w:r>
          </w:p>
        </w:tc>
        <w:tc>
          <w:tcPr>
            <w:tcW w:w="1818" w:type="dxa"/>
          </w:tcPr>
          <w:p w:rsidR="00E92F20" w:rsidRPr="00E92F20" w:rsidRDefault="00E92F20" w:rsidP="003570BF">
            <w:pPr>
              <w:jc w:val="center"/>
              <w:rPr>
                <w:rFonts w:ascii="Times New Roman" w:hAnsi="Times New Roman" w:cs="Times New Roman"/>
                <w:sz w:val="28"/>
                <w:szCs w:val="28"/>
              </w:rPr>
            </w:pPr>
            <w:r>
              <w:rPr>
                <w:rFonts w:ascii="Times New Roman" w:hAnsi="Times New Roman" w:cs="Times New Roman"/>
                <w:sz w:val="28"/>
                <w:szCs w:val="28"/>
              </w:rPr>
              <w:t>Вариант 6</w:t>
            </w:r>
          </w:p>
        </w:tc>
      </w:tr>
      <w:tr w:rsidR="00E92F20" w:rsidRPr="00E92F20" w:rsidTr="00E92F20">
        <w:tc>
          <w:tcPr>
            <w:tcW w:w="7946" w:type="dxa"/>
          </w:tcPr>
          <w:p w:rsidR="00E92F20" w:rsidRPr="00E92F20" w:rsidRDefault="00E92F20" w:rsidP="003570BF">
            <w:pPr>
              <w:jc w:val="both"/>
              <w:rPr>
                <w:rFonts w:ascii="Times New Roman" w:hAnsi="Times New Roman" w:cs="Times New Roman"/>
                <w:sz w:val="28"/>
                <w:szCs w:val="28"/>
              </w:rPr>
            </w:pPr>
            <w:r w:rsidRPr="00E92F20">
              <w:rPr>
                <w:rFonts w:ascii="Times New Roman" w:hAnsi="Times New Roman" w:cs="Times New Roman"/>
                <w:sz w:val="28"/>
                <w:szCs w:val="28"/>
              </w:rPr>
              <w:t>1. Количество единиц оборудования (</w:t>
            </w:r>
            <w:r w:rsidRPr="00E92F20">
              <w:rPr>
                <w:rFonts w:ascii="Times New Roman" w:hAnsi="Times New Roman" w:cs="Times New Roman"/>
                <w:sz w:val="28"/>
                <w:szCs w:val="28"/>
                <w:lang w:val="en-US"/>
              </w:rPr>
              <w:t>n</w:t>
            </w:r>
            <w:r w:rsidRPr="00E92F20">
              <w:rPr>
                <w:rFonts w:ascii="Times New Roman" w:hAnsi="Times New Roman" w:cs="Times New Roman"/>
                <w:sz w:val="28"/>
                <w:szCs w:val="28"/>
              </w:rPr>
              <w:t>), шт.</w:t>
            </w:r>
          </w:p>
        </w:tc>
        <w:tc>
          <w:tcPr>
            <w:tcW w:w="1818" w:type="dxa"/>
          </w:tcPr>
          <w:p w:rsidR="00E92F20" w:rsidRPr="00E92F20" w:rsidRDefault="00E92F20" w:rsidP="003570BF">
            <w:pPr>
              <w:jc w:val="center"/>
              <w:rPr>
                <w:rFonts w:ascii="Times New Roman" w:hAnsi="Times New Roman" w:cs="Times New Roman"/>
                <w:sz w:val="28"/>
                <w:szCs w:val="28"/>
              </w:rPr>
            </w:pPr>
            <w:r w:rsidRPr="00E92F20">
              <w:rPr>
                <w:rFonts w:ascii="Times New Roman" w:hAnsi="Times New Roman" w:cs="Times New Roman"/>
                <w:sz w:val="28"/>
                <w:szCs w:val="28"/>
              </w:rPr>
              <w:t>15</w:t>
            </w:r>
          </w:p>
        </w:tc>
      </w:tr>
      <w:tr w:rsidR="00E92F20" w:rsidRPr="00E92F20" w:rsidTr="00E92F20">
        <w:tc>
          <w:tcPr>
            <w:tcW w:w="7946" w:type="dxa"/>
          </w:tcPr>
          <w:p w:rsidR="00E92F20" w:rsidRPr="00E92F20" w:rsidRDefault="00E92F20" w:rsidP="003570BF">
            <w:pPr>
              <w:jc w:val="both"/>
              <w:rPr>
                <w:rFonts w:ascii="Times New Roman" w:hAnsi="Times New Roman" w:cs="Times New Roman"/>
                <w:sz w:val="28"/>
                <w:szCs w:val="28"/>
              </w:rPr>
            </w:pPr>
            <w:r w:rsidRPr="00E92F20">
              <w:rPr>
                <w:rFonts w:ascii="Times New Roman" w:hAnsi="Times New Roman" w:cs="Times New Roman"/>
                <w:sz w:val="28"/>
                <w:szCs w:val="28"/>
              </w:rPr>
              <w:t>2. Трудоемкость типовой детали – представителя (</w:t>
            </w:r>
            <w:r w:rsidRPr="00E92F20">
              <w:rPr>
                <w:rFonts w:ascii="Times New Roman" w:hAnsi="Times New Roman" w:cs="Times New Roman"/>
                <w:sz w:val="28"/>
                <w:szCs w:val="28"/>
                <w:lang w:val="en-US"/>
              </w:rPr>
              <w:t>t</w:t>
            </w:r>
            <w:r w:rsidRPr="00E92F20">
              <w:rPr>
                <w:rFonts w:ascii="Times New Roman" w:hAnsi="Times New Roman" w:cs="Times New Roman"/>
                <w:sz w:val="28"/>
                <w:szCs w:val="28"/>
              </w:rPr>
              <w:t>), мин</w:t>
            </w:r>
          </w:p>
        </w:tc>
        <w:tc>
          <w:tcPr>
            <w:tcW w:w="1818" w:type="dxa"/>
          </w:tcPr>
          <w:p w:rsidR="00E92F20" w:rsidRPr="00E92F20" w:rsidRDefault="00E92F20" w:rsidP="003570BF">
            <w:pPr>
              <w:jc w:val="center"/>
              <w:rPr>
                <w:rFonts w:ascii="Times New Roman" w:hAnsi="Times New Roman" w:cs="Times New Roman"/>
                <w:sz w:val="28"/>
                <w:szCs w:val="28"/>
              </w:rPr>
            </w:pPr>
            <w:r w:rsidRPr="00E92F20">
              <w:rPr>
                <w:rFonts w:ascii="Times New Roman" w:hAnsi="Times New Roman" w:cs="Times New Roman"/>
                <w:sz w:val="28"/>
                <w:szCs w:val="28"/>
              </w:rPr>
              <w:t>40</w:t>
            </w:r>
          </w:p>
        </w:tc>
      </w:tr>
      <w:tr w:rsidR="00E92F20" w:rsidRPr="00E92F20" w:rsidTr="00E92F20">
        <w:tc>
          <w:tcPr>
            <w:tcW w:w="7946" w:type="dxa"/>
          </w:tcPr>
          <w:p w:rsidR="00E92F20" w:rsidRPr="00E92F20" w:rsidRDefault="00E92F20" w:rsidP="003570BF">
            <w:pPr>
              <w:jc w:val="both"/>
              <w:rPr>
                <w:rFonts w:ascii="Times New Roman" w:hAnsi="Times New Roman" w:cs="Times New Roman"/>
                <w:sz w:val="28"/>
                <w:szCs w:val="28"/>
              </w:rPr>
            </w:pPr>
            <w:r w:rsidRPr="00E92F20">
              <w:rPr>
                <w:rFonts w:ascii="Times New Roman" w:hAnsi="Times New Roman" w:cs="Times New Roman"/>
                <w:sz w:val="28"/>
                <w:szCs w:val="28"/>
              </w:rPr>
              <w:t>3. Количество смен работы участка (</w:t>
            </w:r>
            <w:r w:rsidRPr="00E92F20">
              <w:rPr>
                <w:rFonts w:ascii="Times New Roman" w:hAnsi="Times New Roman" w:cs="Times New Roman"/>
                <w:sz w:val="28"/>
                <w:szCs w:val="28"/>
                <w:lang w:val="en-US"/>
              </w:rPr>
              <w:t>m</w:t>
            </w:r>
            <w:r w:rsidRPr="00E92F20">
              <w:rPr>
                <w:rFonts w:ascii="Times New Roman" w:hAnsi="Times New Roman" w:cs="Times New Roman"/>
                <w:sz w:val="28"/>
                <w:szCs w:val="28"/>
              </w:rPr>
              <w:t>)</w:t>
            </w:r>
          </w:p>
        </w:tc>
        <w:tc>
          <w:tcPr>
            <w:tcW w:w="1818" w:type="dxa"/>
          </w:tcPr>
          <w:p w:rsidR="00E92F20" w:rsidRPr="00E92F20" w:rsidRDefault="00E92F20" w:rsidP="003570BF">
            <w:pPr>
              <w:jc w:val="center"/>
              <w:rPr>
                <w:rFonts w:ascii="Times New Roman" w:hAnsi="Times New Roman" w:cs="Times New Roman"/>
                <w:sz w:val="28"/>
                <w:szCs w:val="28"/>
              </w:rPr>
            </w:pPr>
            <w:r w:rsidRPr="00E92F20">
              <w:rPr>
                <w:rFonts w:ascii="Times New Roman" w:hAnsi="Times New Roman" w:cs="Times New Roman"/>
                <w:sz w:val="28"/>
                <w:szCs w:val="28"/>
              </w:rPr>
              <w:t>2</w:t>
            </w:r>
          </w:p>
        </w:tc>
      </w:tr>
    </w:tbl>
    <w:p w:rsidR="00E92F20" w:rsidRPr="00E92F20" w:rsidRDefault="00E92F20" w:rsidP="00E92F20">
      <w:pPr>
        <w:ind w:firstLine="670"/>
        <w:jc w:val="center"/>
        <w:rPr>
          <w:rFonts w:ascii="Times New Roman" w:hAnsi="Times New Roman" w:cs="Times New Roman"/>
          <w:sz w:val="28"/>
          <w:szCs w:val="28"/>
        </w:rPr>
      </w:pPr>
    </w:p>
    <w:p w:rsidR="00E92F20" w:rsidRPr="00E92F20" w:rsidRDefault="00E92F20" w:rsidP="008637DB">
      <w:pPr>
        <w:spacing w:line="216" w:lineRule="auto"/>
        <w:ind w:firstLine="670"/>
        <w:jc w:val="center"/>
        <w:rPr>
          <w:rFonts w:ascii="Times New Roman" w:hAnsi="Times New Roman" w:cs="Times New Roman"/>
          <w:sz w:val="28"/>
          <w:szCs w:val="28"/>
        </w:rPr>
      </w:pPr>
      <w:r w:rsidRPr="00E92F20">
        <w:rPr>
          <w:rFonts w:ascii="Times New Roman" w:hAnsi="Times New Roman" w:cs="Times New Roman"/>
          <w:sz w:val="28"/>
          <w:szCs w:val="28"/>
          <w:lang w:val="en-US"/>
        </w:rPr>
        <w:t>РЕШЕНИЕ</w:t>
      </w:r>
    </w:p>
    <w:p w:rsidR="00E92F20" w:rsidRPr="00E92F20" w:rsidRDefault="00E92F20" w:rsidP="00E92F20">
      <w:pPr>
        <w:spacing w:line="216" w:lineRule="auto"/>
        <w:ind w:firstLine="670"/>
        <w:jc w:val="both"/>
        <w:rPr>
          <w:rFonts w:ascii="Times New Roman" w:hAnsi="Times New Roman" w:cs="Times New Roman"/>
          <w:sz w:val="28"/>
          <w:szCs w:val="28"/>
        </w:rPr>
      </w:pP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1. Эффективный фонд времени работы единицы оборудования за год определим по формуле:</w:t>
      </w:r>
    </w:p>
    <w:p w:rsidR="00E92F20" w:rsidRPr="00E92F20" w:rsidRDefault="00E92F20" w:rsidP="00536D43">
      <w:pPr>
        <w:spacing w:after="0" w:line="360" w:lineRule="auto"/>
        <w:jc w:val="right"/>
        <w:rPr>
          <w:rFonts w:ascii="Times New Roman" w:hAnsi="Times New Roman" w:cs="Times New Roman"/>
          <w:sz w:val="28"/>
          <w:szCs w:val="28"/>
        </w:rPr>
      </w:pPr>
      <w:proofErr w:type="spellStart"/>
      <w:r w:rsidRPr="00E92F20">
        <w:rPr>
          <w:rFonts w:ascii="Times New Roman" w:hAnsi="Times New Roman" w:cs="Times New Roman"/>
          <w:sz w:val="28"/>
          <w:szCs w:val="28"/>
        </w:rPr>
        <w:t>F</w:t>
      </w:r>
      <w:r w:rsidRPr="00E92F20">
        <w:rPr>
          <w:rFonts w:ascii="Times New Roman" w:hAnsi="Times New Roman" w:cs="Times New Roman"/>
          <w:sz w:val="28"/>
          <w:szCs w:val="28"/>
          <w:vertAlign w:val="subscript"/>
        </w:rPr>
        <w:t>эф</w:t>
      </w:r>
      <w:proofErr w:type="spellEnd"/>
      <w:r w:rsidRPr="00E92F20">
        <w:rPr>
          <w:rFonts w:ascii="Times New Roman" w:hAnsi="Times New Roman" w:cs="Times New Roman"/>
          <w:sz w:val="28"/>
          <w:szCs w:val="28"/>
        </w:rPr>
        <w:t xml:space="preserve"> = </w:t>
      </w:r>
      <w:proofErr w:type="spellStart"/>
      <w:r w:rsidRPr="00E92F20">
        <w:rPr>
          <w:rFonts w:ascii="Times New Roman" w:hAnsi="Times New Roman" w:cs="Times New Roman"/>
          <w:sz w:val="28"/>
          <w:szCs w:val="28"/>
        </w:rPr>
        <w:t>Д</w:t>
      </w:r>
      <w:r w:rsidRPr="00E92F20">
        <w:rPr>
          <w:rFonts w:ascii="Times New Roman" w:hAnsi="Times New Roman" w:cs="Times New Roman"/>
          <w:sz w:val="28"/>
          <w:szCs w:val="28"/>
          <w:vertAlign w:val="subscript"/>
        </w:rPr>
        <w:t>р</w:t>
      </w:r>
      <w:proofErr w:type="spellEnd"/>
      <w:r w:rsidRPr="00E92F20">
        <w:rPr>
          <w:rFonts w:ascii="Times New Roman" w:hAnsi="Times New Roman" w:cs="Times New Roman"/>
          <w:sz w:val="28"/>
          <w:szCs w:val="28"/>
        </w:rPr>
        <w:t xml:space="preserve"> х </w:t>
      </w:r>
      <w:proofErr w:type="spellStart"/>
      <w:r w:rsidRPr="00E92F20">
        <w:rPr>
          <w:rFonts w:ascii="Times New Roman" w:hAnsi="Times New Roman" w:cs="Times New Roman"/>
          <w:sz w:val="28"/>
          <w:szCs w:val="28"/>
        </w:rPr>
        <w:t>m</w:t>
      </w:r>
      <w:r w:rsidRPr="00E92F20">
        <w:rPr>
          <w:rFonts w:ascii="Times New Roman" w:hAnsi="Times New Roman" w:cs="Times New Roman"/>
          <w:sz w:val="28"/>
          <w:szCs w:val="28"/>
          <w:vertAlign w:val="subscript"/>
        </w:rPr>
        <w:t>см</w:t>
      </w:r>
      <w:proofErr w:type="spellEnd"/>
      <w:r w:rsidRPr="00E92F20">
        <w:rPr>
          <w:rFonts w:ascii="Times New Roman" w:hAnsi="Times New Roman" w:cs="Times New Roman"/>
          <w:sz w:val="28"/>
          <w:szCs w:val="28"/>
        </w:rPr>
        <w:t xml:space="preserve"> х </w:t>
      </w:r>
      <w:proofErr w:type="spellStart"/>
      <w:r w:rsidRPr="00E92F20">
        <w:rPr>
          <w:rFonts w:ascii="Times New Roman" w:hAnsi="Times New Roman" w:cs="Times New Roman"/>
          <w:sz w:val="28"/>
          <w:szCs w:val="28"/>
        </w:rPr>
        <w:t>t</w:t>
      </w:r>
      <w:r w:rsidRPr="00E92F20">
        <w:rPr>
          <w:rFonts w:ascii="Times New Roman" w:hAnsi="Times New Roman" w:cs="Times New Roman"/>
          <w:sz w:val="28"/>
          <w:szCs w:val="28"/>
          <w:vertAlign w:val="subscript"/>
        </w:rPr>
        <w:t>см</w:t>
      </w:r>
      <w:proofErr w:type="spellEnd"/>
      <w:r w:rsidRPr="00E92F20">
        <w:rPr>
          <w:rFonts w:ascii="Times New Roman" w:hAnsi="Times New Roman" w:cs="Times New Roman"/>
          <w:sz w:val="28"/>
          <w:szCs w:val="28"/>
        </w:rPr>
        <w:t xml:space="preserve"> х (1- </w:t>
      </w:r>
      <w:proofErr w:type="spellStart"/>
      <w:r w:rsidRPr="00E92F20">
        <w:rPr>
          <w:rFonts w:ascii="Times New Roman" w:hAnsi="Times New Roman" w:cs="Times New Roman"/>
          <w:sz w:val="28"/>
          <w:szCs w:val="28"/>
        </w:rPr>
        <w:t>k</w:t>
      </w:r>
      <w:r w:rsidRPr="00E92F20">
        <w:rPr>
          <w:rFonts w:ascii="Times New Roman" w:hAnsi="Times New Roman" w:cs="Times New Roman"/>
          <w:sz w:val="28"/>
          <w:szCs w:val="28"/>
          <w:vertAlign w:val="subscript"/>
        </w:rPr>
        <w:t>пот</w:t>
      </w:r>
      <w:proofErr w:type="spellEnd"/>
      <w:r w:rsidRPr="00E92F20">
        <w:rPr>
          <w:rFonts w:ascii="Times New Roman" w:hAnsi="Times New Roman" w:cs="Times New Roman"/>
          <w:sz w:val="28"/>
          <w:szCs w:val="28"/>
        </w:rPr>
        <w:t xml:space="preserve">/100).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(1)</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Д</w:t>
      </w:r>
      <w:r w:rsidRPr="00E92F20">
        <w:rPr>
          <w:rFonts w:ascii="Times New Roman" w:hAnsi="Times New Roman" w:cs="Times New Roman"/>
          <w:sz w:val="28"/>
          <w:szCs w:val="28"/>
          <w:vertAlign w:val="subscript"/>
        </w:rPr>
        <w:t>р</w:t>
      </w:r>
      <w:proofErr w:type="spellEnd"/>
      <w:r w:rsidRPr="00E92F20">
        <w:rPr>
          <w:rFonts w:ascii="Times New Roman" w:hAnsi="Times New Roman" w:cs="Times New Roman"/>
          <w:sz w:val="28"/>
          <w:szCs w:val="28"/>
        </w:rPr>
        <w:t xml:space="preserve"> – число рабочих дней в году;</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t>m</w:t>
      </w:r>
      <w:r w:rsidRPr="00E92F20">
        <w:rPr>
          <w:rFonts w:ascii="Times New Roman" w:hAnsi="Times New Roman" w:cs="Times New Roman"/>
          <w:sz w:val="28"/>
          <w:szCs w:val="28"/>
          <w:vertAlign w:val="subscript"/>
        </w:rPr>
        <w:t>см</w:t>
      </w:r>
      <w:proofErr w:type="spellEnd"/>
      <w:r w:rsidRPr="00E92F20">
        <w:rPr>
          <w:rFonts w:ascii="Times New Roman" w:hAnsi="Times New Roman" w:cs="Times New Roman"/>
          <w:sz w:val="28"/>
          <w:szCs w:val="28"/>
        </w:rPr>
        <w:t xml:space="preserve"> – число смен в рабочем дне;</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t>t</w:t>
      </w:r>
      <w:r w:rsidRPr="00E92F20">
        <w:rPr>
          <w:rFonts w:ascii="Times New Roman" w:hAnsi="Times New Roman" w:cs="Times New Roman"/>
          <w:sz w:val="28"/>
          <w:szCs w:val="28"/>
          <w:vertAlign w:val="subscript"/>
        </w:rPr>
        <w:t>см</w:t>
      </w:r>
      <w:proofErr w:type="spellEnd"/>
      <w:r w:rsidRPr="00E92F20">
        <w:rPr>
          <w:rFonts w:ascii="Times New Roman" w:hAnsi="Times New Roman" w:cs="Times New Roman"/>
          <w:sz w:val="28"/>
          <w:szCs w:val="28"/>
        </w:rPr>
        <w:t xml:space="preserve"> – продолжительность рабочей смены, ч;</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t>k</w:t>
      </w:r>
      <w:r w:rsidRPr="00E92F20">
        <w:rPr>
          <w:rFonts w:ascii="Times New Roman" w:hAnsi="Times New Roman" w:cs="Times New Roman"/>
          <w:sz w:val="28"/>
          <w:szCs w:val="28"/>
          <w:vertAlign w:val="subscript"/>
        </w:rPr>
        <w:t>пот</w:t>
      </w:r>
      <w:proofErr w:type="spellEnd"/>
      <w:r w:rsidRPr="00E92F20">
        <w:rPr>
          <w:rFonts w:ascii="Times New Roman" w:hAnsi="Times New Roman" w:cs="Times New Roman"/>
          <w:sz w:val="28"/>
          <w:szCs w:val="28"/>
        </w:rPr>
        <w:t xml:space="preserve"> – коэффициент плановых потерь рабочего времени (ремонт, наладка оборудования), процент.</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lang w:val="en-US"/>
        </w:rPr>
        <w:t>F</w:t>
      </w:r>
      <w:r w:rsidRPr="00E92F20">
        <w:rPr>
          <w:rFonts w:ascii="Times New Roman" w:hAnsi="Times New Roman" w:cs="Times New Roman"/>
          <w:sz w:val="28"/>
          <w:szCs w:val="28"/>
          <w:vertAlign w:val="subscript"/>
        </w:rPr>
        <w:t>эф</w:t>
      </w:r>
      <w:r w:rsidRPr="00E92F20">
        <w:rPr>
          <w:rFonts w:ascii="Times New Roman" w:hAnsi="Times New Roman" w:cs="Times New Roman"/>
          <w:sz w:val="28"/>
          <w:szCs w:val="28"/>
        </w:rPr>
        <w:t xml:space="preserve"> = 260дней/год х 2смены/день х 8час/смена х (1-5%/100%) = 3952час/год</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2. Производственная мощность единицы оборудования или группы рабочих  мест (М</w:t>
      </w:r>
      <w:r w:rsidRPr="00E92F20">
        <w:rPr>
          <w:rFonts w:ascii="Times New Roman" w:hAnsi="Times New Roman" w:cs="Times New Roman"/>
          <w:sz w:val="28"/>
          <w:szCs w:val="28"/>
          <w:vertAlign w:val="subscript"/>
        </w:rPr>
        <w:t>об</w:t>
      </w:r>
      <w:r w:rsidRPr="00E92F20">
        <w:rPr>
          <w:rFonts w:ascii="Times New Roman" w:hAnsi="Times New Roman" w:cs="Times New Roman"/>
          <w:sz w:val="28"/>
          <w:szCs w:val="28"/>
        </w:rPr>
        <w:t>), оснащенных однотипным оборудованием, определяется по формуле:</w:t>
      </w:r>
    </w:p>
    <w:p w:rsidR="00E92F20" w:rsidRPr="00E92F20" w:rsidRDefault="00E92F20" w:rsidP="00536D43">
      <w:pPr>
        <w:spacing w:after="0" w:line="360" w:lineRule="auto"/>
        <w:jc w:val="right"/>
        <w:rPr>
          <w:rFonts w:ascii="Times New Roman" w:hAnsi="Times New Roman" w:cs="Times New Roman"/>
          <w:sz w:val="28"/>
          <w:szCs w:val="28"/>
        </w:rPr>
      </w:pPr>
      <w:r w:rsidRPr="00E92F20">
        <w:rPr>
          <w:rFonts w:ascii="Times New Roman" w:hAnsi="Times New Roman" w:cs="Times New Roman"/>
          <w:sz w:val="28"/>
          <w:szCs w:val="28"/>
        </w:rPr>
        <w:t>М</w:t>
      </w:r>
      <w:r w:rsidRPr="00E92F20">
        <w:rPr>
          <w:rFonts w:ascii="Times New Roman" w:hAnsi="Times New Roman" w:cs="Times New Roman"/>
          <w:sz w:val="28"/>
          <w:szCs w:val="28"/>
          <w:vertAlign w:val="subscript"/>
        </w:rPr>
        <w:t>об</w:t>
      </w:r>
      <w:r w:rsidRPr="00E92F20">
        <w:rPr>
          <w:rFonts w:ascii="Times New Roman" w:hAnsi="Times New Roman" w:cs="Times New Roman"/>
          <w:sz w:val="28"/>
          <w:szCs w:val="28"/>
        </w:rPr>
        <w:t>= ((</w:t>
      </w:r>
      <w:proofErr w:type="spellStart"/>
      <w:r w:rsidRPr="00E92F20">
        <w:rPr>
          <w:rFonts w:ascii="Times New Roman" w:hAnsi="Times New Roman" w:cs="Times New Roman"/>
          <w:sz w:val="28"/>
          <w:szCs w:val="28"/>
        </w:rPr>
        <w:t>n</w:t>
      </w:r>
      <w:r w:rsidRPr="00E92F20">
        <w:rPr>
          <w:rFonts w:ascii="Times New Roman" w:hAnsi="Times New Roman" w:cs="Times New Roman"/>
          <w:sz w:val="28"/>
          <w:szCs w:val="28"/>
          <w:vertAlign w:val="subscript"/>
        </w:rPr>
        <w:t>об</w:t>
      </w:r>
      <w:r w:rsidRPr="00E92F20">
        <w:rPr>
          <w:rFonts w:ascii="Times New Roman" w:hAnsi="Times New Roman" w:cs="Times New Roman"/>
          <w:sz w:val="28"/>
          <w:szCs w:val="28"/>
        </w:rPr>
        <w:t>хF</w:t>
      </w:r>
      <w:proofErr w:type="gramStart"/>
      <w:r w:rsidRPr="00E92F20">
        <w:rPr>
          <w:rFonts w:ascii="Times New Roman" w:hAnsi="Times New Roman" w:cs="Times New Roman"/>
          <w:sz w:val="28"/>
          <w:szCs w:val="28"/>
          <w:vertAlign w:val="subscript"/>
        </w:rPr>
        <w:t>эф</w:t>
      </w:r>
      <w:proofErr w:type="spellEnd"/>
      <w:r w:rsidRPr="00E92F20">
        <w:rPr>
          <w:rFonts w:ascii="Times New Roman" w:hAnsi="Times New Roman" w:cs="Times New Roman"/>
          <w:sz w:val="28"/>
          <w:szCs w:val="28"/>
        </w:rPr>
        <w:t>)/</w:t>
      </w:r>
      <w:proofErr w:type="spellStart"/>
      <w:proofErr w:type="gramEnd"/>
      <w:r w:rsidRPr="00E92F20">
        <w:rPr>
          <w:rFonts w:ascii="Times New Roman" w:hAnsi="Times New Roman" w:cs="Times New Roman"/>
          <w:sz w:val="28"/>
          <w:szCs w:val="28"/>
        </w:rPr>
        <w:t>t</w:t>
      </w:r>
      <w:r w:rsidRPr="00E92F20">
        <w:rPr>
          <w:rFonts w:ascii="Times New Roman" w:hAnsi="Times New Roman" w:cs="Times New Roman"/>
          <w:sz w:val="28"/>
          <w:szCs w:val="28"/>
          <w:vertAlign w:val="subscript"/>
        </w:rPr>
        <w:t>тд</w:t>
      </w:r>
      <w:proofErr w:type="spellEnd"/>
      <w:r w:rsidRPr="00E92F20">
        <w:rPr>
          <w:rFonts w:ascii="Times New Roman" w:hAnsi="Times New Roman" w:cs="Times New Roman"/>
          <w:sz w:val="28"/>
          <w:szCs w:val="28"/>
        </w:rPr>
        <w:t>)</w:t>
      </w:r>
      <w:proofErr w:type="spellStart"/>
      <w:r w:rsidRPr="00E92F20">
        <w:rPr>
          <w:rFonts w:ascii="Times New Roman" w:hAnsi="Times New Roman" w:cs="Times New Roman"/>
          <w:sz w:val="28"/>
          <w:szCs w:val="28"/>
        </w:rPr>
        <w:t>хК</w:t>
      </w:r>
      <w:r w:rsidRPr="00E92F20">
        <w:rPr>
          <w:rFonts w:ascii="Times New Roman" w:hAnsi="Times New Roman" w:cs="Times New Roman"/>
          <w:sz w:val="28"/>
          <w:szCs w:val="28"/>
          <w:vertAlign w:val="subscript"/>
        </w:rPr>
        <w:t>вн</w:t>
      </w:r>
      <w:proofErr w:type="spellEnd"/>
      <w:r w:rsidRPr="00E92F20">
        <w:rPr>
          <w:rFonts w:ascii="Times New Roman" w:hAnsi="Times New Roman" w:cs="Times New Roman"/>
          <w:sz w:val="28"/>
          <w:szCs w:val="28"/>
        </w:rPr>
        <w:t>,                                            (2)</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n</w:t>
      </w:r>
      <w:r w:rsidRPr="00E92F20">
        <w:rPr>
          <w:rFonts w:ascii="Times New Roman" w:hAnsi="Times New Roman" w:cs="Times New Roman"/>
          <w:sz w:val="28"/>
          <w:szCs w:val="28"/>
          <w:vertAlign w:val="subscript"/>
        </w:rPr>
        <w:t>об</w:t>
      </w:r>
      <w:proofErr w:type="spellEnd"/>
      <w:r w:rsidRPr="00E92F20">
        <w:rPr>
          <w:rFonts w:ascii="Times New Roman" w:hAnsi="Times New Roman" w:cs="Times New Roman"/>
          <w:sz w:val="28"/>
          <w:szCs w:val="28"/>
        </w:rPr>
        <w:t xml:space="preserve"> – число единиц оборудования на участке;</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lastRenderedPageBreak/>
        <w:t>F</w:t>
      </w:r>
      <w:r w:rsidRPr="00E92F20">
        <w:rPr>
          <w:rFonts w:ascii="Times New Roman" w:hAnsi="Times New Roman" w:cs="Times New Roman"/>
          <w:sz w:val="28"/>
          <w:szCs w:val="28"/>
          <w:vertAlign w:val="subscript"/>
        </w:rPr>
        <w:t>эф</w:t>
      </w:r>
      <w:proofErr w:type="spellEnd"/>
      <w:r w:rsidRPr="00E92F20">
        <w:rPr>
          <w:rFonts w:ascii="Times New Roman" w:hAnsi="Times New Roman" w:cs="Times New Roman"/>
          <w:sz w:val="28"/>
          <w:szCs w:val="28"/>
        </w:rPr>
        <w:t xml:space="preserve"> – эффективный фонд времени работы единицы оборудования за год, ч;</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t>t</w:t>
      </w:r>
      <w:r w:rsidRPr="00E92F20">
        <w:rPr>
          <w:rFonts w:ascii="Times New Roman" w:hAnsi="Times New Roman" w:cs="Times New Roman"/>
          <w:sz w:val="28"/>
          <w:szCs w:val="28"/>
          <w:vertAlign w:val="subscript"/>
        </w:rPr>
        <w:t>тд</w:t>
      </w:r>
      <w:proofErr w:type="spellEnd"/>
      <w:r w:rsidRPr="00E92F20">
        <w:rPr>
          <w:rFonts w:ascii="Times New Roman" w:hAnsi="Times New Roman" w:cs="Times New Roman"/>
          <w:sz w:val="28"/>
          <w:szCs w:val="28"/>
          <w:vertAlign w:val="subscript"/>
        </w:rPr>
        <w:t xml:space="preserve"> </w:t>
      </w:r>
      <w:r w:rsidRPr="00E92F20">
        <w:rPr>
          <w:rFonts w:ascii="Times New Roman" w:hAnsi="Times New Roman" w:cs="Times New Roman"/>
          <w:sz w:val="28"/>
          <w:szCs w:val="28"/>
        </w:rPr>
        <w:t>– трудоемкость типовой детали – представителя, нормо-час;</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t>К</w:t>
      </w:r>
      <w:r w:rsidRPr="00E92F20">
        <w:rPr>
          <w:rFonts w:ascii="Times New Roman" w:hAnsi="Times New Roman" w:cs="Times New Roman"/>
          <w:sz w:val="28"/>
          <w:szCs w:val="28"/>
          <w:vertAlign w:val="subscript"/>
        </w:rPr>
        <w:t>вн</w:t>
      </w:r>
      <w:proofErr w:type="spellEnd"/>
      <w:r w:rsidRPr="00E92F20">
        <w:rPr>
          <w:rFonts w:ascii="Times New Roman" w:hAnsi="Times New Roman" w:cs="Times New Roman"/>
          <w:sz w:val="28"/>
          <w:szCs w:val="28"/>
        </w:rPr>
        <w:t xml:space="preserve"> – коэффициент выполнения норм.</w:t>
      </w:r>
    </w:p>
    <w:p w:rsidR="00E92F20" w:rsidRPr="00E92F20" w:rsidRDefault="00E92F20" w:rsidP="00536D43">
      <w:pPr>
        <w:spacing w:after="0" w:line="360" w:lineRule="auto"/>
        <w:jc w:val="both"/>
        <w:rPr>
          <w:rFonts w:ascii="Times New Roman" w:hAnsi="Times New Roman" w:cs="Times New Roman"/>
          <w:sz w:val="28"/>
          <w:szCs w:val="28"/>
        </w:rPr>
      </w:pPr>
      <w:proofErr w:type="gramStart"/>
      <w:r w:rsidRPr="00E92F20">
        <w:rPr>
          <w:rFonts w:ascii="Times New Roman" w:hAnsi="Times New Roman" w:cs="Times New Roman"/>
          <w:sz w:val="28"/>
          <w:szCs w:val="28"/>
          <w:lang w:val="en-US"/>
        </w:rPr>
        <w:t>t</w:t>
      </w:r>
      <w:proofErr w:type="spellStart"/>
      <w:r w:rsidRPr="00E92F20">
        <w:rPr>
          <w:rFonts w:ascii="Times New Roman" w:hAnsi="Times New Roman" w:cs="Times New Roman"/>
          <w:sz w:val="28"/>
          <w:szCs w:val="28"/>
          <w:vertAlign w:val="subscript"/>
        </w:rPr>
        <w:t>тд</w:t>
      </w:r>
      <w:proofErr w:type="spellEnd"/>
      <w:proofErr w:type="gramEnd"/>
      <w:r w:rsidRPr="00E92F20">
        <w:rPr>
          <w:rFonts w:ascii="Times New Roman" w:hAnsi="Times New Roman" w:cs="Times New Roman"/>
          <w:sz w:val="28"/>
          <w:szCs w:val="28"/>
        </w:rPr>
        <w:t xml:space="preserve"> = 40 минут/деталь = 2/3час/деталь</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М</w:t>
      </w:r>
      <w:r w:rsidRPr="00E92F20">
        <w:rPr>
          <w:rFonts w:ascii="Times New Roman" w:hAnsi="Times New Roman" w:cs="Times New Roman"/>
          <w:sz w:val="28"/>
          <w:szCs w:val="28"/>
          <w:vertAlign w:val="subscript"/>
        </w:rPr>
        <w:t>об</w:t>
      </w:r>
      <w:r w:rsidRPr="00E92F20">
        <w:rPr>
          <w:rFonts w:ascii="Times New Roman" w:hAnsi="Times New Roman" w:cs="Times New Roman"/>
          <w:sz w:val="28"/>
          <w:szCs w:val="28"/>
        </w:rPr>
        <w:t xml:space="preserve"> = ((15 х 3952час/</w:t>
      </w:r>
      <w:proofErr w:type="gramStart"/>
      <w:r w:rsidRPr="00E92F20">
        <w:rPr>
          <w:rFonts w:ascii="Times New Roman" w:hAnsi="Times New Roman" w:cs="Times New Roman"/>
          <w:sz w:val="28"/>
          <w:szCs w:val="28"/>
        </w:rPr>
        <w:t>год)/</w:t>
      </w:r>
      <w:proofErr w:type="gramEnd"/>
      <w:r w:rsidRPr="00E92F20">
        <w:rPr>
          <w:rFonts w:ascii="Times New Roman" w:hAnsi="Times New Roman" w:cs="Times New Roman"/>
          <w:sz w:val="28"/>
          <w:szCs w:val="28"/>
        </w:rPr>
        <w:t xml:space="preserve"> 2/3час/деталь)х1,1 = 97812 деталей/год</w:t>
      </w:r>
    </w:p>
    <w:p w:rsidR="00536D43" w:rsidRDefault="00536D43" w:rsidP="00536D43">
      <w:pPr>
        <w:spacing w:after="0" w:line="360" w:lineRule="auto"/>
        <w:rPr>
          <w:rFonts w:ascii="Times New Roman" w:hAnsi="Times New Roman" w:cs="Times New Roman"/>
          <w:sz w:val="28"/>
          <w:szCs w:val="28"/>
        </w:rPr>
      </w:pPr>
    </w:p>
    <w:p w:rsid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rPr>
        <w:t>ОТВЕТ: Производственная мощность участка механической обработки деталей равна 97812 деталей/год</w:t>
      </w:r>
    </w:p>
    <w:p w:rsidR="00536D43" w:rsidRDefault="00536D43" w:rsidP="00536D43">
      <w:pPr>
        <w:spacing w:after="0" w:line="360" w:lineRule="auto"/>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536D43" w:rsidRDefault="00536D43" w:rsidP="00E92F20">
      <w:pPr>
        <w:rPr>
          <w:rFonts w:ascii="Times New Roman" w:hAnsi="Times New Roman" w:cs="Times New Roman"/>
          <w:sz w:val="28"/>
          <w:szCs w:val="28"/>
        </w:rPr>
      </w:pPr>
    </w:p>
    <w:p w:rsidR="00D457DD" w:rsidRDefault="00D457DD" w:rsidP="00E92F20">
      <w:pPr>
        <w:rPr>
          <w:rFonts w:ascii="Times New Roman" w:hAnsi="Times New Roman" w:cs="Times New Roman"/>
          <w:sz w:val="28"/>
          <w:szCs w:val="28"/>
        </w:rPr>
      </w:pPr>
    </w:p>
    <w:p w:rsidR="00536D43" w:rsidRPr="00E92F20" w:rsidRDefault="00536D43" w:rsidP="00E92F20">
      <w:pPr>
        <w:rPr>
          <w:rFonts w:ascii="Times New Roman" w:hAnsi="Times New Roman" w:cs="Times New Roman"/>
          <w:sz w:val="28"/>
          <w:szCs w:val="28"/>
        </w:rPr>
      </w:pP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lastRenderedPageBreak/>
        <w:t>Задача 2.  Рассчитать плановую потребность фирмы  в персонале. Режим работы предприятия: 260 рабочих дней в году, 1 смена по 8 часов. Коэффициент списочного состава – 1,1 Основные рабочие составляют 50% всех рабочих предприятия. Численность прочего персонала – 30% от общего числа рабочих. Исходные данные представлены в таблице:</w:t>
      </w:r>
    </w:p>
    <w:p w:rsidR="00E92F20" w:rsidRPr="00E92F20" w:rsidRDefault="00E92F20" w:rsidP="00536D43">
      <w:pPr>
        <w:spacing w:after="0" w:line="360" w:lineRule="auto"/>
        <w:ind w:firstLine="670"/>
        <w:jc w:val="both"/>
        <w:rPr>
          <w:rFonts w:ascii="Times New Roman" w:hAnsi="Times New Roman" w:cs="Times New Roman"/>
          <w:sz w:val="28"/>
          <w:szCs w:val="28"/>
        </w:rPr>
      </w:pPr>
      <w:r w:rsidRPr="00E92F20">
        <w:rPr>
          <w:rFonts w:ascii="Times New Roman" w:hAnsi="Times New Roman" w:cs="Times New Roman"/>
          <w:sz w:val="28"/>
          <w:szCs w:val="28"/>
        </w:rPr>
        <w:t>Таблица. Исходные данные к задаче 2</w:t>
      </w:r>
    </w:p>
    <w:tbl>
      <w:tblPr>
        <w:tblW w:w="978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9"/>
        <w:gridCol w:w="2410"/>
      </w:tblGrid>
      <w:tr w:rsidR="00E92F20" w:rsidRPr="00E92F20" w:rsidTr="00E92F20">
        <w:trPr>
          <w:trHeight w:val="290"/>
        </w:trPr>
        <w:tc>
          <w:tcPr>
            <w:tcW w:w="7379" w:type="dxa"/>
          </w:tcPr>
          <w:p w:rsidR="00E92F20" w:rsidRPr="00E92F20" w:rsidRDefault="00E92F20" w:rsidP="003570B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Показатели</w:t>
            </w:r>
          </w:p>
        </w:tc>
        <w:tc>
          <w:tcPr>
            <w:tcW w:w="2410" w:type="dxa"/>
          </w:tcPr>
          <w:p w:rsidR="00E92F20" w:rsidRPr="00E92F20" w:rsidRDefault="00E92F20" w:rsidP="003570BF">
            <w:pPr>
              <w:spacing w:line="216" w:lineRule="auto"/>
              <w:jc w:val="center"/>
              <w:rPr>
                <w:rFonts w:ascii="Times New Roman" w:hAnsi="Times New Roman" w:cs="Times New Roman"/>
                <w:sz w:val="28"/>
                <w:szCs w:val="28"/>
              </w:rPr>
            </w:pPr>
            <w:r>
              <w:rPr>
                <w:rFonts w:ascii="Times New Roman" w:hAnsi="Times New Roman" w:cs="Times New Roman"/>
                <w:sz w:val="28"/>
                <w:szCs w:val="28"/>
              </w:rPr>
              <w:t>Вариант 6</w:t>
            </w:r>
          </w:p>
        </w:tc>
      </w:tr>
      <w:tr w:rsidR="00E92F20" w:rsidRPr="00E92F20" w:rsidTr="00E92F20">
        <w:tc>
          <w:tcPr>
            <w:tcW w:w="7379" w:type="dxa"/>
          </w:tcPr>
          <w:p w:rsidR="00E92F20" w:rsidRPr="00E92F20" w:rsidRDefault="00E92F20" w:rsidP="00536D43">
            <w:pPr>
              <w:spacing w:after="0" w:line="240" w:lineRule="auto"/>
              <w:rPr>
                <w:rFonts w:ascii="Times New Roman" w:hAnsi="Times New Roman" w:cs="Times New Roman"/>
                <w:sz w:val="28"/>
                <w:szCs w:val="28"/>
              </w:rPr>
            </w:pPr>
            <w:r w:rsidRPr="00E92F20">
              <w:rPr>
                <w:rFonts w:ascii="Times New Roman" w:hAnsi="Times New Roman" w:cs="Times New Roman"/>
                <w:sz w:val="28"/>
                <w:szCs w:val="28"/>
              </w:rPr>
              <w:t>1. Плановый объем выпуска, тыс. штук:</w:t>
            </w:r>
          </w:p>
          <w:p w:rsidR="00E92F20" w:rsidRPr="00E92F20" w:rsidRDefault="00E92F20" w:rsidP="00536D43">
            <w:pPr>
              <w:spacing w:after="0" w:line="240" w:lineRule="auto"/>
              <w:jc w:val="right"/>
              <w:rPr>
                <w:rFonts w:ascii="Times New Roman" w:hAnsi="Times New Roman" w:cs="Times New Roman"/>
                <w:sz w:val="28"/>
                <w:szCs w:val="28"/>
              </w:rPr>
            </w:pPr>
            <w:r w:rsidRPr="00E92F20">
              <w:rPr>
                <w:rFonts w:ascii="Times New Roman" w:hAnsi="Times New Roman" w:cs="Times New Roman"/>
                <w:sz w:val="28"/>
                <w:szCs w:val="28"/>
              </w:rPr>
              <w:t>изделия А</w:t>
            </w:r>
          </w:p>
          <w:p w:rsidR="00E92F20" w:rsidRPr="00E92F20" w:rsidRDefault="00E92F20" w:rsidP="00536D43">
            <w:pPr>
              <w:spacing w:after="0" w:line="240" w:lineRule="auto"/>
              <w:jc w:val="right"/>
              <w:rPr>
                <w:rFonts w:ascii="Times New Roman" w:hAnsi="Times New Roman" w:cs="Times New Roman"/>
                <w:sz w:val="28"/>
                <w:szCs w:val="28"/>
              </w:rPr>
            </w:pPr>
            <w:r w:rsidRPr="00E92F20">
              <w:rPr>
                <w:rFonts w:ascii="Times New Roman" w:hAnsi="Times New Roman" w:cs="Times New Roman"/>
                <w:sz w:val="28"/>
                <w:szCs w:val="28"/>
              </w:rPr>
              <w:t>изделия Б</w:t>
            </w:r>
          </w:p>
          <w:p w:rsidR="00E92F20" w:rsidRPr="00E92F20" w:rsidRDefault="00E92F20" w:rsidP="00536D43">
            <w:pPr>
              <w:spacing w:after="0" w:line="240" w:lineRule="auto"/>
              <w:jc w:val="right"/>
              <w:rPr>
                <w:rFonts w:ascii="Times New Roman" w:hAnsi="Times New Roman" w:cs="Times New Roman"/>
                <w:sz w:val="28"/>
                <w:szCs w:val="28"/>
              </w:rPr>
            </w:pPr>
            <w:r w:rsidRPr="00E92F20">
              <w:rPr>
                <w:rFonts w:ascii="Times New Roman" w:hAnsi="Times New Roman" w:cs="Times New Roman"/>
                <w:sz w:val="28"/>
                <w:szCs w:val="28"/>
              </w:rPr>
              <w:t>изделия В</w:t>
            </w:r>
          </w:p>
        </w:tc>
        <w:tc>
          <w:tcPr>
            <w:tcW w:w="2410" w:type="dxa"/>
          </w:tcPr>
          <w:p w:rsidR="00E92F20" w:rsidRPr="00E92F20" w:rsidRDefault="00E92F20" w:rsidP="00536D43">
            <w:pPr>
              <w:spacing w:after="0" w:line="240" w:lineRule="auto"/>
              <w:jc w:val="center"/>
              <w:rPr>
                <w:rFonts w:ascii="Times New Roman" w:hAnsi="Times New Roman" w:cs="Times New Roman"/>
                <w:sz w:val="28"/>
                <w:szCs w:val="28"/>
              </w:rPr>
            </w:pPr>
          </w:p>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6</w:t>
            </w:r>
          </w:p>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10</w:t>
            </w:r>
          </w:p>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20</w:t>
            </w:r>
          </w:p>
        </w:tc>
      </w:tr>
      <w:tr w:rsidR="00E92F20" w:rsidRPr="00E92F20" w:rsidTr="00E92F20">
        <w:tc>
          <w:tcPr>
            <w:tcW w:w="7379" w:type="dxa"/>
          </w:tcPr>
          <w:p w:rsidR="00E92F20" w:rsidRPr="00E92F20" w:rsidRDefault="00E92F20" w:rsidP="00536D43">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2. Норма времени на изделие, норм – ч.</w:t>
            </w:r>
          </w:p>
          <w:p w:rsidR="00E92F20" w:rsidRPr="00E92F20" w:rsidRDefault="00E92F20" w:rsidP="00536D43">
            <w:pPr>
              <w:spacing w:after="0" w:line="240" w:lineRule="auto"/>
              <w:jc w:val="right"/>
              <w:rPr>
                <w:rFonts w:ascii="Times New Roman" w:hAnsi="Times New Roman" w:cs="Times New Roman"/>
                <w:sz w:val="28"/>
                <w:szCs w:val="28"/>
              </w:rPr>
            </w:pPr>
            <w:r w:rsidRPr="00E92F20">
              <w:rPr>
                <w:rFonts w:ascii="Times New Roman" w:hAnsi="Times New Roman" w:cs="Times New Roman"/>
                <w:sz w:val="28"/>
                <w:szCs w:val="28"/>
              </w:rPr>
              <w:t>изделия А</w:t>
            </w:r>
          </w:p>
          <w:p w:rsidR="00E92F20" w:rsidRPr="00E92F20" w:rsidRDefault="00E92F20" w:rsidP="00536D43">
            <w:pPr>
              <w:spacing w:after="0" w:line="240" w:lineRule="auto"/>
              <w:jc w:val="right"/>
              <w:rPr>
                <w:rFonts w:ascii="Times New Roman" w:hAnsi="Times New Roman" w:cs="Times New Roman"/>
                <w:sz w:val="28"/>
                <w:szCs w:val="28"/>
              </w:rPr>
            </w:pPr>
            <w:r w:rsidRPr="00E92F20">
              <w:rPr>
                <w:rFonts w:ascii="Times New Roman" w:hAnsi="Times New Roman" w:cs="Times New Roman"/>
                <w:sz w:val="28"/>
                <w:szCs w:val="28"/>
              </w:rPr>
              <w:t>изделия Б</w:t>
            </w:r>
          </w:p>
          <w:p w:rsidR="00E92F20" w:rsidRPr="00E92F20" w:rsidRDefault="00E92F20" w:rsidP="00536D43">
            <w:pPr>
              <w:spacing w:after="0" w:line="240" w:lineRule="auto"/>
              <w:jc w:val="right"/>
              <w:rPr>
                <w:rFonts w:ascii="Times New Roman" w:hAnsi="Times New Roman" w:cs="Times New Roman"/>
                <w:sz w:val="28"/>
                <w:szCs w:val="28"/>
              </w:rPr>
            </w:pPr>
            <w:r w:rsidRPr="00E92F20">
              <w:rPr>
                <w:rFonts w:ascii="Times New Roman" w:hAnsi="Times New Roman" w:cs="Times New Roman"/>
                <w:sz w:val="28"/>
                <w:szCs w:val="28"/>
              </w:rPr>
              <w:t>изделия В</w:t>
            </w:r>
          </w:p>
        </w:tc>
        <w:tc>
          <w:tcPr>
            <w:tcW w:w="2410" w:type="dxa"/>
          </w:tcPr>
          <w:p w:rsidR="00E92F20" w:rsidRPr="00E92F20" w:rsidRDefault="00E92F20" w:rsidP="00536D43">
            <w:pPr>
              <w:spacing w:after="0" w:line="240" w:lineRule="auto"/>
              <w:jc w:val="center"/>
              <w:rPr>
                <w:rFonts w:ascii="Times New Roman" w:hAnsi="Times New Roman" w:cs="Times New Roman"/>
                <w:sz w:val="28"/>
                <w:szCs w:val="28"/>
              </w:rPr>
            </w:pPr>
          </w:p>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30</w:t>
            </w:r>
          </w:p>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10</w:t>
            </w:r>
          </w:p>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20</w:t>
            </w:r>
          </w:p>
        </w:tc>
      </w:tr>
      <w:tr w:rsidR="00E92F20" w:rsidRPr="00E92F20" w:rsidTr="00E92F20">
        <w:tc>
          <w:tcPr>
            <w:tcW w:w="7379" w:type="dxa"/>
          </w:tcPr>
          <w:p w:rsidR="00E92F20" w:rsidRPr="00E92F20" w:rsidRDefault="00E92F20" w:rsidP="00536D43">
            <w:pPr>
              <w:spacing w:after="0" w:line="240" w:lineRule="auto"/>
              <w:rPr>
                <w:rFonts w:ascii="Times New Roman" w:hAnsi="Times New Roman" w:cs="Times New Roman"/>
                <w:sz w:val="28"/>
                <w:szCs w:val="28"/>
              </w:rPr>
            </w:pPr>
            <w:r w:rsidRPr="00E92F20">
              <w:rPr>
                <w:rFonts w:ascii="Times New Roman" w:hAnsi="Times New Roman" w:cs="Times New Roman"/>
                <w:sz w:val="28"/>
                <w:szCs w:val="28"/>
              </w:rPr>
              <w:t>3.Средний процент перевыполнения норм</w:t>
            </w:r>
          </w:p>
        </w:tc>
        <w:tc>
          <w:tcPr>
            <w:tcW w:w="2410" w:type="dxa"/>
          </w:tcPr>
          <w:p w:rsidR="00E92F20" w:rsidRPr="00E92F20" w:rsidRDefault="00E92F20" w:rsidP="00536D43">
            <w:pPr>
              <w:spacing w:after="0" w:line="240" w:lineRule="auto"/>
              <w:jc w:val="center"/>
              <w:rPr>
                <w:rFonts w:ascii="Times New Roman" w:hAnsi="Times New Roman" w:cs="Times New Roman"/>
                <w:sz w:val="28"/>
                <w:szCs w:val="28"/>
              </w:rPr>
            </w:pPr>
            <w:r w:rsidRPr="00E92F20">
              <w:rPr>
                <w:rFonts w:ascii="Times New Roman" w:hAnsi="Times New Roman" w:cs="Times New Roman"/>
                <w:sz w:val="28"/>
                <w:szCs w:val="28"/>
              </w:rPr>
              <w:t>20</w:t>
            </w:r>
          </w:p>
        </w:tc>
      </w:tr>
    </w:tbl>
    <w:p w:rsidR="00E92F20" w:rsidRPr="00E92F20" w:rsidRDefault="00E92F20" w:rsidP="00E92F20">
      <w:pPr>
        <w:ind w:firstLine="670"/>
        <w:jc w:val="both"/>
        <w:rPr>
          <w:rFonts w:ascii="Times New Roman" w:hAnsi="Times New Roman" w:cs="Times New Roman"/>
          <w:sz w:val="28"/>
          <w:szCs w:val="28"/>
        </w:rPr>
      </w:pPr>
    </w:p>
    <w:p w:rsidR="00E92F20" w:rsidRPr="00E92F20" w:rsidRDefault="00E92F20" w:rsidP="00536D43">
      <w:pPr>
        <w:spacing w:after="0" w:line="360" w:lineRule="auto"/>
        <w:ind w:firstLine="669"/>
        <w:jc w:val="center"/>
        <w:rPr>
          <w:rFonts w:ascii="Times New Roman" w:hAnsi="Times New Roman" w:cs="Times New Roman"/>
          <w:sz w:val="28"/>
          <w:szCs w:val="28"/>
        </w:rPr>
      </w:pPr>
      <w:r w:rsidRPr="00E92F20">
        <w:rPr>
          <w:rFonts w:ascii="Times New Roman" w:hAnsi="Times New Roman" w:cs="Times New Roman"/>
          <w:sz w:val="28"/>
          <w:szCs w:val="28"/>
        </w:rPr>
        <w:t>РЕШЕНИЕ</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1. Определим плановый номинальный (максимально возможный фонд рабочего времени (</w:t>
      </w:r>
      <w:r w:rsidRPr="00E92F20">
        <w:rPr>
          <w:rFonts w:ascii="Times New Roman" w:hAnsi="Times New Roman" w:cs="Times New Roman"/>
          <w:sz w:val="28"/>
          <w:szCs w:val="28"/>
          <w:lang w:val="en-US"/>
        </w:rPr>
        <w:t>F</w:t>
      </w:r>
      <w:r w:rsidRPr="00E92F20">
        <w:rPr>
          <w:rFonts w:ascii="Times New Roman" w:hAnsi="Times New Roman" w:cs="Times New Roman"/>
          <w:sz w:val="28"/>
          <w:szCs w:val="28"/>
        </w:rPr>
        <w:t>н) по формуле:</w:t>
      </w:r>
    </w:p>
    <w:p w:rsidR="00E92F20" w:rsidRPr="00E92F20" w:rsidRDefault="00E92F20" w:rsidP="00536D43">
      <w:pPr>
        <w:spacing w:after="0" w:line="360" w:lineRule="auto"/>
        <w:ind w:firstLine="669"/>
        <w:jc w:val="right"/>
        <w:rPr>
          <w:rFonts w:ascii="Times New Roman" w:hAnsi="Times New Roman" w:cs="Times New Roman"/>
          <w:sz w:val="28"/>
          <w:szCs w:val="28"/>
        </w:rPr>
      </w:pPr>
      <w:r w:rsidRPr="00E92F20">
        <w:rPr>
          <w:rFonts w:ascii="Times New Roman" w:hAnsi="Times New Roman" w:cs="Times New Roman"/>
          <w:sz w:val="28"/>
          <w:szCs w:val="28"/>
          <w:lang w:val="en-US"/>
        </w:rPr>
        <w:t>F</w:t>
      </w:r>
      <w:r w:rsidRPr="00E92F20">
        <w:rPr>
          <w:rFonts w:ascii="Times New Roman" w:hAnsi="Times New Roman" w:cs="Times New Roman"/>
          <w:sz w:val="28"/>
          <w:szCs w:val="28"/>
          <w:vertAlign w:val="subscript"/>
        </w:rPr>
        <w:t>н</w:t>
      </w:r>
      <w:r w:rsidRPr="00E92F20">
        <w:rPr>
          <w:rFonts w:ascii="Times New Roman" w:hAnsi="Times New Roman" w:cs="Times New Roman"/>
          <w:sz w:val="28"/>
          <w:szCs w:val="28"/>
        </w:rPr>
        <w:t xml:space="preserve"> = </w:t>
      </w:r>
      <w:proofErr w:type="spellStart"/>
      <w:r w:rsidRPr="00E92F20">
        <w:rPr>
          <w:rFonts w:ascii="Times New Roman" w:hAnsi="Times New Roman" w:cs="Times New Roman"/>
          <w:sz w:val="28"/>
          <w:szCs w:val="28"/>
        </w:rPr>
        <w:t>Д</w:t>
      </w:r>
      <w:r w:rsidRPr="00E92F20">
        <w:rPr>
          <w:rFonts w:ascii="Times New Roman" w:hAnsi="Times New Roman" w:cs="Times New Roman"/>
          <w:sz w:val="28"/>
          <w:szCs w:val="28"/>
          <w:vertAlign w:val="subscript"/>
        </w:rPr>
        <w:t>р</w:t>
      </w:r>
      <w:proofErr w:type="spellEnd"/>
      <w:r w:rsidRPr="00E92F20">
        <w:rPr>
          <w:rFonts w:ascii="Times New Roman" w:hAnsi="Times New Roman" w:cs="Times New Roman"/>
          <w:sz w:val="28"/>
          <w:szCs w:val="28"/>
          <w:vertAlign w:val="subscript"/>
        </w:rPr>
        <w:t xml:space="preserve"> </w:t>
      </w:r>
      <w:r w:rsidRPr="00E92F20">
        <w:rPr>
          <w:rFonts w:ascii="Times New Roman" w:hAnsi="Times New Roman" w:cs="Times New Roman"/>
          <w:sz w:val="28"/>
          <w:szCs w:val="28"/>
        </w:rPr>
        <w:t xml:space="preserve">х </w:t>
      </w:r>
      <w:r w:rsidRPr="00E92F20">
        <w:rPr>
          <w:rFonts w:ascii="Times New Roman" w:hAnsi="Times New Roman" w:cs="Times New Roman"/>
          <w:sz w:val="28"/>
          <w:szCs w:val="28"/>
          <w:lang w:val="en-US"/>
        </w:rPr>
        <w:t>t</w:t>
      </w:r>
      <w:r w:rsidRPr="00E92F20">
        <w:rPr>
          <w:rFonts w:ascii="Times New Roman" w:hAnsi="Times New Roman" w:cs="Times New Roman"/>
          <w:sz w:val="28"/>
          <w:szCs w:val="28"/>
          <w:vertAlign w:val="subscript"/>
        </w:rPr>
        <w:t>см</w:t>
      </w:r>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(3)</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Д</w:t>
      </w:r>
      <w:r w:rsidRPr="00E92F20">
        <w:rPr>
          <w:rFonts w:ascii="Times New Roman" w:hAnsi="Times New Roman" w:cs="Times New Roman"/>
          <w:sz w:val="28"/>
          <w:szCs w:val="28"/>
          <w:vertAlign w:val="subscript"/>
        </w:rPr>
        <w:t>р</w:t>
      </w:r>
      <w:proofErr w:type="spellEnd"/>
      <w:r w:rsidRPr="00E92F20">
        <w:rPr>
          <w:rFonts w:ascii="Times New Roman" w:hAnsi="Times New Roman" w:cs="Times New Roman"/>
          <w:sz w:val="28"/>
          <w:szCs w:val="28"/>
        </w:rPr>
        <w:t xml:space="preserve"> – количество рабочих дней в году;</w:t>
      </w:r>
    </w:p>
    <w:p w:rsidR="00E92F20" w:rsidRPr="00E92F20" w:rsidRDefault="00E92F20" w:rsidP="00536D43">
      <w:pPr>
        <w:spacing w:after="0" w:line="360" w:lineRule="auto"/>
        <w:ind w:firstLine="669"/>
        <w:jc w:val="both"/>
        <w:rPr>
          <w:rFonts w:ascii="Times New Roman" w:hAnsi="Times New Roman" w:cs="Times New Roman"/>
          <w:sz w:val="28"/>
          <w:szCs w:val="28"/>
        </w:rPr>
      </w:pPr>
      <w:proofErr w:type="gramStart"/>
      <w:r w:rsidRPr="00E92F20">
        <w:rPr>
          <w:rFonts w:ascii="Times New Roman" w:hAnsi="Times New Roman" w:cs="Times New Roman"/>
          <w:sz w:val="28"/>
          <w:szCs w:val="28"/>
          <w:lang w:val="en-US"/>
        </w:rPr>
        <w:t>t</w:t>
      </w:r>
      <w:r w:rsidRPr="00E92F20">
        <w:rPr>
          <w:rFonts w:ascii="Times New Roman" w:hAnsi="Times New Roman" w:cs="Times New Roman"/>
          <w:sz w:val="28"/>
          <w:szCs w:val="28"/>
          <w:vertAlign w:val="subscript"/>
        </w:rPr>
        <w:t>см</w:t>
      </w:r>
      <w:proofErr w:type="gramEnd"/>
      <w:r w:rsidRPr="00E92F20">
        <w:rPr>
          <w:rFonts w:ascii="Times New Roman" w:hAnsi="Times New Roman" w:cs="Times New Roman"/>
          <w:sz w:val="28"/>
          <w:szCs w:val="28"/>
        </w:rPr>
        <w:t xml:space="preserve"> – продолжительность смены, час/дней.</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lang w:val="en-US"/>
        </w:rPr>
        <w:t>F</w:t>
      </w:r>
      <w:r w:rsidRPr="00E92F20">
        <w:rPr>
          <w:rFonts w:ascii="Times New Roman" w:hAnsi="Times New Roman" w:cs="Times New Roman"/>
          <w:sz w:val="28"/>
          <w:szCs w:val="28"/>
          <w:vertAlign w:val="subscript"/>
        </w:rPr>
        <w:t>н</w:t>
      </w:r>
      <w:r w:rsidRPr="00E92F20">
        <w:rPr>
          <w:rFonts w:ascii="Times New Roman" w:hAnsi="Times New Roman" w:cs="Times New Roman"/>
          <w:sz w:val="28"/>
          <w:szCs w:val="28"/>
        </w:rPr>
        <w:t xml:space="preserve"> = 260 дней х 8 час/дней = 2080 час.</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2. Явочную численность основных производственных рабочих определим по формуле:</w:t>
      </w:r>
    </w:p>
    <w:p w:rsidR="00E92F20" w:rsidRPr="00E92F20" w:rsidRDefault="00E92F20" w:rsidP="00536D43">
      <w:pPr>
        <w:spacing w:after="0" w:line="360" w:lineRule="auto"/>
        <w:ind w:firstLine="669"/>
        <w:jc w:val="right"/>
        <w:rPr>
          <w:rFonts w:ascii="Times New Roman" w:hAnsi="Times New Roman" w:cs="Times New Roman"/>
          <w:sz w:val="28"/>
          <w:szCs w:val="28"/>
        </w:rPr>
      </w:pPr>
      <w:proofErr w:type="spellStart"/>
      <w:r w:rsidRPr="00E92F20">
        <w:rPr>
          <w:rFonts w:ascii="Times New Roman" w:hAnsi="Times New Roman" w:cs="Times New Roman"/>
          <w:sz w:val="28"/>
          <w:szCs w:val="28"/>
        </w:rPr>
        <w:t>Ч</w:t>
      </w:r>
      <w:r w:rsidRPr="00E92F20">
        <w:rPr>
          <w:rFonts w:ascii="Times New Roman" w:hAnsi="Times New Roman" w:cs="Times New Roman"/>
          <w:sz w:val="28"/>
          <w:szCs w:val="28"/>
          <w:vertAlign w:val="superscript"/>
        </w:rPr>
        <w:t>ор</w:t>
      </w:r>
      <w:r w:rsidRPr="00E92F20">
        <w:rPr>
          <w:rFonts w:ascii="Times New Roman" w:hAnsi="Times New Roman" w:cs="Times New Roman"/>
          <w:sz w:val="28"/>
          <w:szCs w:val="28"/>
          <w:vertAlign w:val="subscript"/>
        </w:rPr>
        <w:t>яв</w:t>
      </w:r>
      <w:proofErr w:type="spellEnd"/>
      <w:r w:rsidRPr="00E92F20">
        <w:rPr>
          <w:rFonts w:ascii="Times New Roman" w:hAnsi="Times New Roman" w:cs="Times New Roman"/>
          <w:sz w:val="28"/>
          <w:szCs w:val="28"/>
        </w:rPr>
        <w:t xml:space="preserve"> = </w:t>
      </w:r>
      <w:proofErr w:type="spellStart"/>
      <w:r w:rsidRPr="00E92F20">
        <w:rPr>
          <w:rFonts w:ascii="Times New Roman" w:hAnsi="Times New Roman" w:cs="Times New Roman"/>
          <w:sz w:val="28"/>
          <w:szCs w:val="28"/>
        </w:rPr>
        <w:t>Т</w:t>
      </w:r>
      <w:r w:rsidRPr="00E92F20">
        <w:rPr>
          <w:rFonts w:ascii="Times New Roman" w:hAnsi="Times New Roman" w:cs="Times New Roman"/>
          <w:sz w:val="28"/>
          <w:szCs w:val="28"/>
          <w:vertAlign w:val="subscript"/>
        </w:rPr>
        <w:t>прог</w:t>
      </w:r>
      <w:proofErr w:type="spellEnd"/>
      <w:proofErr w:type="gramStart"/>
      <w:r w:rsidRPr="00E92F20">
        <w:rPr>
          <w:rFonts w:ascii="Times New Roman" w:hAnsi="Times New Roman" w:cs="Times New Roman"/>
          <w:sz w:val="28"/>
          <w:szCs w:val="28"/>
        </w:rPr>
        <w:t>/(</w:t>
      </w:r>
      <w:proofErr w:type="spellStart"/>
      <w:proofErr w:type="gramEnd"/>
      <w:r w:rsidRPr="00E92F20">
        <w:rPr>
          <w:rFonts w:ascii="Times New Roman" w:hAnsi="Times New Roman" w:cs="Times New Roman"/>
          <w:sz w:val="28"/>
          <w:szCs w:val="28"/>
        </w:rPr>
        <w:t>F</w:t>
      </w:r>
      <w:r w:rsidRPr="00E92F20">
        <w:rPr>
          <w:rFonts w:ascii="Times New Roman" w:hAnsi="Times New Roman" w:cs="Times New Roman"/>
          <w:sz w:val="28"/>
          <w:szCs w:val="28"/>
          <w:vertAlign w:val="subscript"/>
        </w:rPr>
        <w:t>н</w:t>
      </w:r>
      <w:proofErr w:type="spellEnd"/>
      <w:r w:rsidRPr="00E92F20">
        <w:rPr>
          <w:rFonts w:ascii="Times New Roman" w:hAnsi="Times New Roman" w:cs="Times New Roman"/>
          <w:sz w:val="28"/>
          <w:szCs w:val="28"/>
        </w:rPr>
        <w:t xml:space="preserve"> х </w:t>
      </w:r>
      <w:proofErr w:type="spellStart"/>
      <w:r w:rsidRPr="00E92F20">
        <w:rPr>
          <w:rFonts w:ascii="Times New Roman" w:hAnsi="Times New Roman" w:cs="Times New Roman"/>
          <w:sz w:val="28"/>
          <w:szCs w:val="28"/>
        </w:rPr>
        <w:t>К</w:t>
      </w:r>
      <w:r w:rsidRPr="00E92F20">
        <w:rPr>
          <w:rFonts w:ascii="Times New Roman" w:hAnsi="Times New Roman" w:cs="Times New Roman"/>
          <w:sz w:val="28"/>
          <w:szCs w:val="28"/>
          <w:vertAlign w:val="subscript"/>
        </w:rPr>
        <w:t>вн</w:t>
      </w:r>
      <w:proofErr w:type="spellEnd"/>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(4)</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Т</w:t>
      </w:r>
      <w:r w:rsidRPr="00E92F20">
        <w:rPr>
          <w:rFonts w:ascii="Times New Roman" w:hAnsi="Times New Roman" w:cs="Times New Roman"/>
          <w:sz w:val="28"/>
          <w:szCs w:val="28"/>
          <w:vertAlign w:val="subscript"/>
        </w:rPr>
        <w:t>прог</w:t>
      </w:r>
      <w:proofErr w:type="spellEnd"/>
      <w:r w:rsidRPr="00E92F20">
        <w:rPr>
          <w:rFonts w:ascii="Times New Roman" w:hAnsi="Times New Roman" w:cs="Times New Roman"/>
          <w:sz w:val="28"/>
          <w:szCs w:val="28"/>
        </w:rPr>
        <w:t xml:space="preserve"> – трудоемкость плановой программы выпуска </w:t>
      </w:r>
      <w:proofErr w:type="spellStart"/>
      <w:proofErr w:type="gramStart"/>
      <w:r w:rsidRPr="00E92F20">
        <w:rPr>
          <w:rFonts w:ascii="Times New Roman" w:hAnsi="Times New Roman" w:cs="Times New Roman"/>
          <w:sz w:val="28"/>
          <w:szCs w:val="28"/>
        </w:rPr>
        <w:t>изделий,ч</w:t>
      </w:r>
      <w:proofErr w:type="spellEnd"/>
      <w:proofErr w:type="gramEnd"/>
      <w:r w:rsidRPr="00E92F20">
        <w:rPr>
          <w:rFonts w:ascii="Times New Roman" w:hAnsi="Times New Roman" w:cs="Times New Roman"/>
          <w:sz w:val="28"/>
          <w:szCs w:val="28"/>
        </w:rPr>
        <w:t>;</w:t>
      </w:r>
    </w:p>
    <w:p w:rsidR="00E92F20" w:rsidRPr="00E92F20" w:rsidRDefault="00E92F20" w:rsidP="00536D43">
      <w:pPr>
        <w:spacing w:after="0" w:line="360" w:lineRule="auto"/>
        <w:ind w:firstLine="669"/>
        <w:jc w:val="both"/>
        <w:rPr>
          <w:rFonts w:ascii="Times New Roman" w:hAnsi="Times New Roman" w:cs="Times New Roman"/>
          <w:sz w:val="28"/>
          <w:szCs w:val="28"/>
        </w:rPr>
      </w:pPr>
      <w:proofErr w:type="spellStart"/>
      <w:r w:rsidRPr="00E92F20">
        <w:rPr>
          <w:rFonts w:ascii="Times New Roman" w:hAnsi="Times New Roman" w:cs="Times New Roman"/>
          <w:sz w:val="28"/>
          <w:szCs w:val="28"/>
        </w:rPr>
        <w:t>К</w:t>
      </w:r>
      <w:r w:rsidRPr="00E92F20">
        <w:rPr>
          <w:rFonts w:ascii="Times New Roman" w:hAnsi="Times New Roman" w:cs="Times New Roman"/>
          <w:sz w:val="28"/>
          <w:szCs w:val="28"/>
          <w:vertAlign w:val="subscript"/>
        </w:rPr>
        <w:t>вн</w:t>
      </w:r>
      <w:proofErr w:type="spellEnd"/>
      <w:r w:rsidRPr="00E92F20">
        <w:rPr>
          <w:rFonts w:ascii="Times New Roman" w:hAnsi="Times New Roman" w:cs="Times New Roman"/>
          <w:sz w:val="28"/>
          <w:szCs w:val="28"/>
        </w:rPr>
        <w:t xml:space="preserve"> = коэффициент выполнения норм.</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Трудоемкость плановой программы выпуска изделий определим по формуле:</w:t>
      </w:r>
    </w:p>
    <w:p w:rsidR="00E92F20" w:rsidRPr="00E92F20" w:rsidRDefault="00E92F20" w:rsidP="00536D43">
      <w:pPr>
        <w:spacing w:after="0" w:line="360" w:lineRule="auto"/>
        <w:ind w:firstLine="669"/>
        <w:jc w:val="right"/>
        <w:rPr>
          <w:rFonts w:ascii="Times New Roman" w:hAnsi="Times New Roman" w:cs="Times New Roman"/>
          <w:sz w:val="28"/>
          <w:szCs w:val="28"/>
        </w:rPr>
      </w:pPr>
      <w:proofErr w:type="spellStart"/>
      <w:r w:rsidRPr="00E92F20">
        <w:rPr>
          <w:rFonts w:ascii="Times New Roman" w:hAnsi="Times New Roman" w:cs="Times New Roman"/>
          <w:sz w:val="28"/>
          <w:szCs w:val="28"/>
        </w:rPr>
        <w:t>Т</w:t>
      </w:r>
      <w:r w:rsidRPr="00E92F20">
        <w:rPr>
          <w:rFonts w:ascii="Times New Roman" w:hAnsi="Times New Roman" w:cs="Times New Roman"/>
          <w:sz w:val="28"/>
          <w:szCs w:val="28"/>
          <w:vertAlign w:val="subscript"/>
        </w:rPr>
        <w:t>прог</w:t>
      </w:r>
      <w:proofErr w:type="spellEnd"/>
      <w:r w:rsidRPr="00E92F20">
        <w:rPr>
          <w:rFonts w:ascii="Times New Roman" w:hAnsi="Times New Roman" w:cs="Times New Roman"/>
          <w:sz w:val="28"/>
          <w:szCs w:val="28"/>
        </w:rPr>
        <w:t xml:space="preserve"> = </w:t>
      </w:r>
      <w:r w:rsidRPr="00E92F20">
        <w:rPr>
          <w:rFonts w:ascii="Times New Roman" w:hAnsi="Times New Roman" w:cs="Times New Roman"/>
          <w:position w:val="-28"/>
          <w:sz w:val="28"/>
          <w:szCs w:val="28"/>
          <w:lang w:val="en-US"/>
        </w:rPr>
        <w:object w:dxaOrig="1180" w:dyaOrig="680">
          <v:shape id="_x0000_i1027" type="#_x0000_t75" style="width:59.25pt;height:33.75pt" o:ole="">
            <v:imagedata r:id="rId8" o:title=""/>
          </v:shape>
          <o:OLEObject Type="Embed" ProgID="Equation.3" ShapeID="_x0000_i1027" DrawAspect="Content" ObjectID="_1646206718" r:id="rId9"/>
        </w:object>
      </w:r>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w:t>
      </w:r>
      <w:proofErr w:type="gramStart"/>
      <w:r w:rsidRPr="00E92F20">
        <w:rPr>
          <w:rFonts w:ascii="Times New Roman" w:hAnsi="Times New Roman" w:cs="Times New Roman"/>
          <w:sz w:val="28"/>
          <w:szCs w:val="28"/>
        </w:rPr>
        <w:t xml:space="preserve">   (</w:t>
      </w:r>
      <w:proofErr w:type="gramEnd"/>
      <w:r w:rsidRPr="00E92F20">
        <w:rPr>
          <w:rFonts w:ascii="Times New Roman" w:hAnsi="Times New Roman" w:cs="Times New Roman"/>
          <w:sz w:val="28"/>
          <w:szCs w:val="28"/>
        </w:rPr>
        <w:t>5)</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r w:rsidRPr="00E92F20">
        <w:rPr>
          <w:rFonts w:ascii="Times New Roman" w:hAnsi="Times New Roman" w:cs="Times New Roman"/>
          <w:sz w:val="28"/>
          <w:szCs w:val="28"/>
          <w:lang w:val="en-US"/>
        </w:rPr>
        <w:t>V</w:t>
      </w:r>
      <w:r w:rsidRPr="00E92F20">
        <w:rPr>
          <w:rFonts w:ascii="Times New Roman" w:hAnsi="Times New Roman" w:cs="Times New Roman"/>
          <w:sz w:val="28"/>
          <w:szCs w:val="28"/>
          <w:vertAlign w:val="subscript"/>
          <w:lang w:val="en-US"/>
        </w:rPr>
        <w:t>i</w:t>
      </w:r>
      <w:r w:rsidRPr="00E92F20">
        <w:rPr>
          <w:rFonts w:ascii="Times New Roman" w:hAnsi="Times New Roman" w:cs="Times New Roman"/>
          <w:sz w:val="28"/>
          <w:szCs w:val="28"/>
        </w:rPr>
        <w:t xml:space="preserve"> – плановый объем выпуска i-</w:t>
      </w:r>
      <w:proofErr w:type="spellStart"/>
      <w:r w:rsidRPr="00E92F20">
        <w:rPr>
          <w:rFonts w:ascii="Times New Roman" w:hAnsi="Times New Roman" w:cs="Times New Roman"/>
          <w:sz w:val="28"/>
          <w:szCs w:val="28"/>
        </w:rPr>
        <w:t>го</w:t>
      </w:r>
      <w:proofErr w:type="spellEnd"/>
      <w:r w:rsidRPr="00E92F20">
        <w:rPr>
          <w:rFonts w:ascii="Times New Roman" w:hAnsi="Times New Roman" w:cs="Times New Roman"/>
          <w:sz w:val="28"/>
          <w:szCs w:val="28"/>
        </w:rPr>
        <w:t xml:space="preserve"> изделия, </w:t>
      </w:r>
      <w:proofErr w:type="spellStart"/>
      <w:r w:rsidRPr="00E92F20">
        <w:rPr>
          <w:rFonts w:ascii="Times New Roman" w:hAnsi="Times New Roman" w:cs="Times New Roman"/>
          <w:sz w:val="28"/>
          <w:szCs w:val="28"/>
        </w:rPr>
        <w:t>шт</w:t>
      </w:r>
      <w:proofErr w:type="spellEnd"/>
      <w:r w:rsidRPr="00E92F20">
        <w:rPr>
          <w:rFonts w:ascii="Times New Roman" w:hAnsi="Times New Roman" w:cs="Times New Roman"/>
          <w:sz w:val="28"/>
          <w:szCs w:val="28"/>
        </w:rPr>
        <w:t>;</w:t>
      </w:r>
    </w:p>
    <w:p w:rsidR="00E92F20" w:rsidRPr="00E92F20" w:rsidRDefault="00E92F20" w:rsidP="00536D43">
      <w:pPr>
        <w:spacing w:after="0" w:line="360" w:lineRule="auto"/>
        <w:ind w:firstLine="669"/>
        <w:jc w:val="both"/>
        <w:rPr>
          <w:rFonts w:ascii="Times New Roman" w:hAnsi="Times New Roman" w:cs="Times New Roman"/>
          <w:sz w:val="28"/>
          <w:szCs w:val="28"/>
        </w:rPr>
      </w:pPr>
      <w:proofErr w:type="spellStart"/>
      <w:r w:rsidRPr="00E92F20">
        <w:rPr>
          <w:rFonts w:ascii="Times New Roman" w:hAnsi="Times New Roman" w:cs="Times New Roman"/>
          <w:sz w:val="28"/>
          <w:szCs w:val="28"/>
        </w:rPr>
        <w:lastRenderedPageBreak/>
        <w:t>T</w:t>
      </w:r>
      <w:r w:rsidRPr="00E92F20">
        <w:rPr>
          <w:rFonts w:ascii="Times New Roman" w:hAnsi="Times New Roman" w:cs="Times New Roman"/>
          <w:sz w:val="28"/>
          <w:szCs w:val="28"/>
          <w:vertAlign w:val="subscript"/>
        </w:rPr>
        <w:t>i</w:t>
      </w:r>
      <w:proofErr w:type="spellEnd"/>
      <w:r w:rsidRPr="00E92F20">
        <w:rPr>
          <w:rFonts w:ascii="Times New Roman" w:hAnsi="Times New Roman" w:cs="Times New Roman"/>
          <w:sz w:val="28"/>
          <w:szCs w:val="28"/>
        </w:rPr>
        <w:t xml:space="preserve"> – норма времени на изделие, норм-ч;</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lang w:val="en-US"/>
        </w:rPr>
        <w:t>n</w:t>
      </w:r>
      <w:r w:rsidRPr="00E92F20">
        <w:rPr>
          <w:rFonts w:ascii="Times New Roman" w:hAnsi="Times New Roman" w:cs="Times New Roman"/>
          <w:sz w:val="28"/>
          <w:szCs w:val="28"/>
        </w:rPr>
        <w:t xml:space="preserve"> – </w:t>
      </w:r>
      <w:proofErr w:type="gramStart"/>
      <w:r w:rsidRPr="00E92F20">
        <w:rPr>
          <w:rFonts w:ascii="Times New Roman" w:hAnsi="Times New Roman" w:cs="Times New Roman"/>
          <w:sz w:val="28"/>
          <w:szCs w:val="28"/>
        </w:rPr>
        <w:t>количество</w:t>
      </w:r>
      <w:proofErr w:type="gramEnd"/>
      <w:r w:rsidRPr="00E92F20">
        <w:rPr>
          <w:rFonts w:ascii="Times New Roman" w:hAnsi="Times New Roman" w:cs="Times New Roman"/>
          <w:sz w:val="28"/>
          <w:szCs w:val="28"/>
        </w:rPr>
        <w:t xml:space="preserve"> изделий.</w:t>
      </w:r>
    </w:p>
    <w:p w:rsidR="00E92F20" w:rsidRPr="00E92F20" w:rsidRDefault="00E92F20" w:rsidP="00536D43">
      <w:pPr>
        <w:spacing w:after="0" w:line="360" w:lineRule="auto"/>
        <w:ind w:firstLine="669"/>
        <w:jc w:val="both"/>
        <w:rPr>
          <w:rFonts w:ascii="Times New Roman" w:hAnsi="Times New Roman" w:cs="Times New Roman"/>
          <w:sz w:val="28"/>
          <w:szCs w:val="28"/>
        </w:rPr>
      </w:pPr>
      <w:proofErr w:type="spellStart"/>
      <w:r w:rsidRPr="00E92F20">
        <w:rPr>
          <w:rFonts w:ascii="Times New Roman" w:hAnsi="Times New Roman" w:cs="Times New Roman"/>
          <w:sz w:val="28"/>
          <w:szCs w:val="28"/>
        </w:rPr>
        <w:t>Т</w:t>
      </w:r>
      <w:r w:rsidRPr="00E92F20">
        <w:rPr>
          <w:rFonts w:ascii="Times New Roman" w:hAnsi="Times New Roman" w:cs="Times New Roman"/>
          <w:sz w:val="28"/>
          <w:szCs w:val="28"/>
          <w:vertAlign w:val="subscript"/>
        </w:rPr>
        <w:t>прог</w:t>
      </w:r>
      <w:proofErr w:type="spellEnd"/>
      <w:r w:rsidRPr="00E92F20">
        <w:rPr>
          <w:rFonts w:ascii="Times New Roman" w:hAnsi="Times New Roman" w:cs="Times New Roman"/>
          <w:sz w:val="28"/>
          <w:szCs w:val="28"/>
        </w:rPr>
        <w:t xml:space="preserve"> = 6000 х 30 + 10000 х 10 + 20000 х 20 = 680000 (часов)</w:t>
      </w:r>
    </w:p>
    <w:p w:rsidR="00E92F20" w:rsidRPr="00E92F20" w:rsidRDefault="00E92F20" w:rsidP="00536D43">
      <w:pPr>
        <w:spacing w:after="0" w:line="360" w:lineRule="auto"/>
        <w:ind w:firstLine="669"/>
        <w:jc w:val="both"/>
        <w:rPr>
          <w:rFonts w:ascii="Times New Roman" w:hAnsi="Times New Roman" w:cs="Times New Roman"/>
          <w:sz w:val="28"/>
          <w:szCs w:val="28"/>
        </w:rPr>
      </w:pPr>
      <w:proofErr w:type="spellStart"/>
      <w:r w:rsidRPr="00E92F20">
        <w:rPr>
          <w:rFonts w:ascii="Times New Roman" w:hAnsi="Times New Roman" w:cs="Times New Roman"/>
          <w:sz w:val="28"/>
          <w:szCs w:val="28"/>
        </w:rPr>
        <w:t>Ч</w:t>
      </w:r>
      <w:r w:rsidRPr="00E92F20">
        <w:rPr>
          <w:rFonts w:ascii="Times New Roman" w:hAnsi="Times New Roman" w:cs="Times New Roman"/>
          <w:sz w:val="28"/>
          <w:szCs w:val="28"/>
          <w:vertAlign w:val="superscript"/>
        </w:rPr>
        <w:t>ор</w:t>
      </w:r>
      <w:r w:rsidRPr="00E92F20">
        <w:rPr>
          <w:rFonts w:ascii="Times New Roman" w:hAnsi="Times New Roman" w:cs="Times New Roman"/>
          <w:sz w:val="28"/>
          <w:szCs w:val="28"/>
          <w:vertAlign w:val="subscript"/>
        </w:rPr>
        <w:t>яв</w:t>
      </w:r>
      <w:proofErr w:type="spellEnd"/>
      <w:r w:rsidRPr="00E92F20">
        <w:rPr>
          <w:rFonts w:ascii="Times New Roman" w:hAnsi="Times New Roman" w:cs="Times New Roman"/>
          <w:sz w:val="28"/>
          <w:szCs w:val="28"/>
        </w:rPr>
        <w:t xml:space="preserve"> = 680000 часов/(2080часов х 1,2) = 272,44 ≈ 273 чел.</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3. Списочную численность (</w:t>
      </w:r>
      <w:proofErr w:type="spellStart"/>
      <w:r w:rsidRPr="00E92F20">
        <w:rPr>
          <w:rFonts w:ascii="Times New Roman" w:hAnsi="Times New Roman" w:cs="Times New Roman"/>
          <w:sz w:val="28"/>
          <w:szCs w:val="28"/>
        </w:rPr>
        <w:t>Ч</w:t>
      </w:r>
      <w:r w:rsidRPr="00E92F20">
        <w:rPr>
          <w:rFonts w:ascii="Times New Roman" w:hAnsi="Times New Roman" w:cs="Times New Roman"/>
          <w:sz w:val="28"/>
          <w:szCs w:val="28"/>
          <w:vertAlign w:val="subscript"/>
        </w:rPr>
        <w:t>сп</w:t>
      </w:r>
      <w:proofErr w:type="spellEnd"/>
      <w:r w:rsidRPr="00E92F20">
        <w:rPr>
          <w:rFonts w:ascii="Times New Roman" w:hAnsi="Times New Roman" w:cs="Times New Roman"/>
          <w:sz w:val="28"/>
          <w:szCs w:val="28"/>
        </w:rPr>
        <w:t>) основных производственных рабочих найдем как произведение явочной численности на коэффициент списочного состава:</w:t>
      </w:r>
    </w:p>
    <w:p w:rsidR="00E92F20" w:rsidRPr="00E92F20" w:rsidRDefault="00E92F20" w:rsidP="00536D43">
      <w:pPr>
        <w:spacing w:after="0" w:line="360" w:lineRule="auto"/>
        <w:ind w:firstLine="669"/>
        <w:jc w:val="both"/>
        <w:rPr>
          <w:rFonts w:ascii="Times New Roman" w:hAnsi="Times New Roman" w:cs="Times New Roman"/>
          <w:sz w:val="28"/>
          <w:szCs w:val="28"/>
        </w:rPr>
      </w:pPr>
      <w:proofErr w:type="spellStart"/>
      <w:r w:rsidRPr="00E92F20">
        <w:rPr>
          <w:rFonts w:ascii="Times New Roman" w:hAnsi="Times New Roman" w:cs="Times New Roman"/>
          <w:sz w:val="28"/>
          <w:szCs w:val="28"/>
        </w:rPr>
        <w:t>Ч</w:t>
      </w:r>
      <w:r w:rsidRPr="00E92F20">
        <w:rPr>
          <w:rFonts w:ascii="Times New Roman" w:hAnsi="Times New Roman" w:cs="Times New Roman"/>
          <w:sz w:val="28"/>
          <w:szCs w:val="28"/>
          <w:vertAlign w:val="subscript"/>
        </w:rPr>
        <w:t>сп</w:t>
      </w:r>
      <w:proofErr w:type="spellEnd"/>
      <w:r w:rsidRPr="00E92F20">
        <w:rPr>
          <w:rFonts w:ascii="Times New Roman" w:hAnsi="Times New Roman" w:cs="Times New Roman"/>
          <w:sz w:val="28"/>
          <w:szCs w:val="28"/>
          <w:vertAlign w:val="subscript"/>
        </w:rPr>
        <w:t xml:space="preserve"> </w:t>
      </w:r>
      <w:r w:rsidRPr="00E92F20">
        <w:rPr>
          <w:rFonts w:ascii="Times New Roman" w:hAnsi="Times New Roman" w:cs="Times New Roman"/>
          <w:sz w:val="28"/>
          <w:szCs w:val="28"/>
        </w:rPr>
        <w:t>= 272,44 х 1,1 = 299,7 ≈ 300 чел.</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4. Общее количество рабочих предприятия, исходя из того, что основные производственные рабочие составляют 50% от этого количества, найдем как:</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300чел/ (50%х100%) = 600чел.</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5. Численность прочего персонала составляет 30% от общего числа рабочих:</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600 х (30%/100%) = 180 чел.</w:t>
      </w: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6. Плановая потребность фирмы в персонале = 600+180 = 780 чел.</w:t>
      </w:r>
    </w:p>
    <w:p w:rsidR="00E92F20" w:rsidRPr="00E92F20" w:rsidRDefault="00E92F20" w:rsidP="00536D43">
      <w:pPr>
        <w:spacing w:after="0" w:line="360" w:lineRule="auto"/>
        <w:ind w:firstLine="669"/>
        <w:jc w:val="both"/>
        <w:rPr>
          <w:rFonts w:ascii="Times New Roman" w:hAnsi="Times New Roman" w:cs="Times New Roman"/>
          <w:sz w:val="28"/>
          <w:szCs w:val="28"/>
        </w:rPr>
      </w:pPr>
    </w:p>
    <w:p w:rsidR="00E92F20" w:rsidRPr="00E92F20" w:rsidRDefault="00E92F20" w:rsidP="00536D43">
      <w:pPr>
        <w:spacing w:after="0" w:line="360" w:lineRule="auto"/>
        <w:ind w:firstLine="669"/>
        <w:jc w:val="both"/>
        <w:rPr>
          <w:rFonts w:ascii="Times New Roman" w:hAnsi="Times New Roman" w:cs="Times New Roman"/>
          <w:sz w:val="28"/>
          <w:szCs w:val="28"/>
        </w:rPr>
      </w:pPr>
      <w:r w:rsidRPr="00E92F20">
        <w:rPr>
          <w:rFonts w:ascii="Times New Roman" w:hAnsi="Times New Roman" w:cs="Times New Roman"/>
          <w:sz w:val="28"/>
          <w:szCs w:val="28"/>
        </w:rPr>
        <w:t>ОТВЕТ: Плановая потребность фирмы в персонале равна 780 чел.</w:t>
      </w:r>
    </w:p>
    <w:p w:rsidR="00E92F20" w:rsidRDefault="00E92F20"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536D43" w:rsidRDefault="00536D43" w:rsidP="00536D43">
      <w:pPr>
        <w:spacing w:after="0" w:line="360" w:lineRule="auto"/>
        <w:ind w:firstLine="669"/>
        <w:jc w:val="both"/>
        <w:rPr>
          <w:rFonts w:ascii="Times New Roman" w:hAnsi="Times New Roman" w:cs="Times New Roman"/>
          <w:sz w:val="28"/>
          <w:szCs w:val="28"/>
        </w:rPr>
      </w:pPr>
    </w:p>
    <w:p w:rsidR="00E92F20" w:rsidRPr="00E92F20" w:rsidRDefault="00E92F20" w:rsidP="00E92F20">
      <w:pPr>
        <w:spacing w:after="0" w:line="240" w:lineRule="auto"/>
        <w:ind w:firstLine="670"/>
        <w:jc w:val="both"/>
        <w:rPr>
          <w:rFonts w:ascii="Times New Roman" w:hAnsi="Times New Roman" w:cs="Times New Roman"/>
          <w:sz w:val="28"/>
          <w:szCs w:val="28"/>
        </w:rPr>
      </w:pP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lastRenderedPageBreak/>
        <w:t>Задача 3. Определить объемы валовой, товарной и реализованной продукции. Имеются следующие показатели по выполнению плана.</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Таблица. Показатели выполнения плана производства и реализации продукции </w:t>
      </w: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3385"/>
        <w:gridCol w:w="88"/>
        <w:gridCol w:w="2321"/>
        <w:gridCol w:w="6"/>
      </w:tblGrid>
      <w:tr w:rsidR="00E92F20" w:rsidRPr="00E92F20" w:rsidTr="00536D43">
        <w:trPr>
          <w:gridAfter w:val="1"/>
          <w:wAfter w:w="6" w:type="dxa"/>
          <w:trHeight w:val="363"/>
          <w:jc w:val="center"/>
        </w:trPr>
        <w:tc>
          <w:tcPr>
            <w:tcW w:w="1685" w:type="dxa"/>
            <w:vMerge w:val="restart"/>
          </w:tcPr>
          <w:p w:rsidR="00E92F20" w:rsidRPr="00E92F20" w:rsidRDefault="00E92F20" w:rsidP="003570BF">
            <w:pPr>
              <w:spacing w:line="216" w:lineRule="auto"/>
              <w:jc w:val="both"/>
              <w:rPr>
                <w:rFonts w:ascii="Times New Roman" w:hAnsi="Times New Roman" w:cs="Times New Roman"/>
                <w:sz w:val="28"/>
                <w:szCs w:val="28"/>
              </w:rPr>
            </w:pPr>
            <w:r w:rsidRPr="00E92F20">
              <w:rPr>
                <w:rFonts w:ascii="Times New Roman" w:hAnsi="Times New Roman" w:cs="Times New Roman"/>
                <w:sz w:val="28"/>
                <w:szCs w:val="28"/>
              </w:rPr>
              <w:t>Продукция</w:t>
            </w:r>
          </w:p>
        </w:tc>
        <w:tc>
          <w:tcPr>
            <w:tcW w:w="3385" w:type="dxa"/>
          </w:tcPr>
          <w:p w:rsidR="00E92F20" w:rsidRPr="00E92F20" w:rsidRDefault="00E92F20" w:rsidP="003570B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Объем производства, тыс. шт.</w:t>
            </w:r>
          </w:p>
        </w:tc>
        <w:tc>
          <w:tcPr>
            <w:tcW w:w="2409" w:type="dxa"/>
            <w:gridSpan w:val="2"/>
          </w:tcPr>
          <w:p w:rsidR="00E92F20" w:rsidRPr="00E92F20" w:rsidRDefault="00E92F20" w:rsidP="003570BF">
            <w:pPr>
              <w:spacing w:line="216" w:lineRule="auto"/>
              <w:jc w:val="both"/>
              <w:rPr>
                <w:rFonts w:ascii="Times New Roman" w:hAnsi="Times New Roman" w:cs="Times New Roman"/>
                <w:sz w:val="28"/>
                <w:szCs w:val="28"/>
              </w:rPr>
            </w:pPr>
            <w:r w:rsidRPr="00E92F20">
              <w:rPr>
                <w:rFonts w:ascii="Times New Roman" w:hAnsi="Times New Roman" w:cs="Times New Roman"/>
                <w:sz w:val="28"/>
                <w:szCs w:val="28"/>
              </w:rPr>
              <w:t>Сумма, тыс. р.</w:t>
            </w:r>
          </w:p>
        </w:tc>
      </w:tr>
      <w:tr w:rsidR="00E92F20" w:rsidRPr="00E92F20" w:rsidTr="00536D43">
        <w:trPr>
          <w:gridAfter w:val="1"/>
          <w:wAfter w:w="6" w:type="dxa"/>
          <w:trHeight w:val="300"/>
          <w:jc w:val="center"/>
        </w:trPr>
        <w:tc>
          <w:tcPr>
            <w:tcW w:w="1685" w:type="dxa"/>
            <w:vMerge/>
          </w:tcPr>
          <w:p w:rsidR="00E92F20" w:rsidRPr="00E92F20" w:rsidRDefault="00E92F20" w:rsidP="003570BF">
            <w:pPr>
              <w:spacing w:line="216" w:lineRule="auto"/>
              <w:jc w:val="both"/>
              <w:rPr>
                <w:rFonts w:ascii="Times New Roman" w:hAnsi="Times New Roman" w:cs="Times New Roman"/>
                <w:sz w:val="28"/>
                <w:szCs w:val="28"/>
              </w:rPr>
            </w:pPr>
          </w:p>
        </w:tc>
        <w:tc>
          <w:tcPr>
            <w:tcW w:w="5794" w:type="dxa"/>
            <w:gridSpan w:val="3"/>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Вариант</w:t>
            </w:r>
            <w:r>
              <w:rPr>
                <w:rFonts w:ascii="Times New Roman" w:hAnsi="Times New Roman" w:cs="Times New Roman"/>
                <w:sz w:val="28"/>
                <w:szCs w:val="28"/>
              </w:rPr>
              <w:t xml:space="preserve"> 6</w:t>
            </w:r>
          </w:p>
        </w:tc>
      </w:tr>
      <w:tr w:rsidR="00E92F20" w:rsidRPr="00E92F20" w:rsidTr="00536D43">
        <w:trPr>
          <w:gridAfter w:val="3"/>
          <w:wAfter w:w="2415" w:type="dxa"/>
          <w:trHeight w:val="421"/>
          <w:jc w:val="center"/>
        </w:trPr>
        <w:tc>
          <w:tcPr>
            <w:tcW w:w="1685" w:type="dxa"/>
          </w:tcPr>
          <w:p w:rsidR="00E92F20" w:rsidRPr="00E92F20" w:rsidRDefault="00E92F20" w:rsidP="003570BF">
            <w:pPr>
              <w:spacing w:line="216" w:lineRule="auto"/>
              <w:jc w:val="both"/>
              <w:rPr>
                <w:rFonts w:ascii="Times New Roman" w:hAnsi="Times New Roman" w:cs="Times New Roman"/>
                <w:sz w:val="28"/>
                <w:szCs w:val="28"/>
              </w:rPr>
            </w:pPr>
            <w:r w:rsidRPr="00E92F20">
              <w:rPr>
                <w:rFonts w:ascii="Times New Roman" w:hAnsi="Times New Roman" w:cs="Times New Roman"/>
                <w:sz w:val="28"/>
                <w:szCs w:val="28"/>
              </w:rPr>
              <w:t>Изделие А</w:t>
            </w:r>
          </w:p>
        </w:tc>
        <w:tc>
          <w:tcPr>
            <w:tcW w:w="3385" w:type="dxa"/>
            <w:shd w:val="clear" w:color="auto" w:fill="auto"/>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3,5</w:t>
            </w:r>
          </w:p>
        </w:tc>
      </w:tr>
      <w:tr w:rsidR="00E92F20" w:rsidRPr="00E92F20" w:rsidTr="00536D43">
        <w:trPr>
          <w:gridAfter w:val="3"/>
          <w:wAfter w:w="2415" w:type="dxa"/>
          <w:trHeight w:val="332"/>
          <w:jc w:val="center"/>
        </w:trPr>
        <w:tc>
          <w:tcPr>
            <w:tcW w:w="1685" w:type="dxa"/>
          </w:tcPr>
          <w:p w:rsidR="00E92F20" w:rsidRPr="00E92F20" w:rsidRDefault="00E92F20" w:rsidP="003570BF">
            <w:pPr>
              <w:spacing w:line="216" w:lineRule="auto"/>
              <w:jc w:val="both"/>
              <w:rPr>
                <w:rFonts w:ascii="Times New Roman" w:hAnsi="Times New Roman" w:cs="Times New Roman"/>
                <w:sz w:val="28"/>
                <w:szCs w:val="28"/>
              </w:rPr>
            </w:pPr>
            <w:r w:rsidRPr="00E92F20">
              <w:rPr>
                <w:rFonts w:ascii="Times New Roman" w:hAnsi="Times New Roman" w:cs="Times New Roman"/>
                <w:sz w:val="28"/>
                <w:szCs w:val="28"/>
              </w:rPr>
              <w:t>Изделие Б</w:t>
            </w:r>
          </w:p>
        </w:tc>
        <w:tc>
          <w:tcPr>
            <w:tcW w:w="3385" w:type="dxa"/>
            <w:shd w:val="clear" w:color="auto" w:fill="auto"/>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4,0</w:t>
            </w:r>
          </w:p>
        </w:tc>
      </w:tr>
      <w:tr w:rsidR="00E92F20" w:rsidRPr="00E92F20" w:rsidTr="00536D43">
        <w:trPr>
          <w:gridAfter w:val="3"/>
          <w:wAfter w:w="2415" w:type="dxa"/>
          <w:trHeight w:val="332"/>
          <w:jc w:val="center"/>
        </w:trPr>
        <w:tc>
          <w:tcPr>
            <w:tcW w:w="1685" w:type="dxa"/>
          </w:tcPr>
          <w:p w:rsidR="00E92F20" w:rsidRPr="00E92F20" w:rsidRDefault="00E92F20" w:rsidP="003570BF">
            <w:pPr>
              <w:spacing w:line="216" w:lineRule="auto"/>
              <w:jc w:val="both"/>
              <w:rPr>
                <w:rFonts w:ascii="Times New Roman" w:hAnsi="Times New Roman" w:cs="Times New Roman"/>
                <w:sz w:val="28"/>
                <w:szCs w:val="28"/>
              </w:rPr>
            </w:pPr>
            <w:r w:rsidRPr="00E92F20">
              <w:rPr>
                <w:rFonts w:ascii="Times New Roman" w:hAnsi="Times New Roman" w:cs="Times New Roman"/>
                <w:sz w:val="28"/>
                <w:szCs w:val="28"/>
              </w:rPr>
              <w:t>Изделие В</w:t>
            </w:r>
          </w:p>
        </w:tc>
        <w:tc>
          <w:tcPr>
            <w:tcW w:w="3385" w:type="dxa"/>
            <w:shd w:val="clear" w:color="auto" w:fill="auto"/>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13</w:t>
            </w:r>
          </w:p>
        </w:tc>
      </w:tr>
      <w:tr w:rsidR="005F701C" w:rsidRPr="00E92F20" w:rsidTr="00536D43">
        <w:trPr>
          <w:trHeight w:val="332"/>
          <w:jc w:val="center"/>
        </w:trPr>
        <w:tc>
          <w:tcPr>
            <w:tcW w:w="5158" w:type="dxa"/>
            <w:gridSpan w:val="3"/>
            <w:tcBorders>
              <w:bottom w:val="nil"/>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Услуги промышленного характера</w:t>
            </w:r>
          </w:p>
        </w:tc>
        <w:tc>
          <w:tcPr>
            <w:tcW w:w="2327" w:type="dxa"/>
            <w:gridSpan w:val="2"/>
            <w:tcBorders>
              <w:bottom w:val="nil"/>
            </w:tcBorders>
          </w:tcPr>
          <w:p w:rsidR="005F701C" w:rsidRPr="005F701C" w:rsidRDefault="005F701C" w:rsidP="00E92F20">
            <w:pPr>
              <w:spacing w:after="0" w:line="240" w:lineRule="auto"/>
              <w:jc w:val="both"/>
              <w:rPr>
                <w:rFonts w:ascii="Times New Roman" w:hAnsi="Times New Roman" w:cs="Times New Roman"/>
                <w:sz w:val="28"/>
                <w:szCs w:val="28"/>
              </w:rPr>
            </w:pPr>
            <w:r w:rsidRPr="005F701C">
              <w:rPr>
                <w:rFonts w:ascii="Times New Roman" w:hAnsi="Times New Roman" w:cs="Times New Roman"/>
                <w:sz w:val="28"/>
                <w:szCs w:val="28"/>
              </w:rPr>
              <w:t>600</w:t>
            </w:r>
          </w:p>
        </w:tc>
      </w:tr>
      <w:tr w:rsidR="005F701C" w:rsidRPr="00E92F20" w:rsidTr="00536D43">
        <w:trPr>
          <w:trHeight w:val="332"/>
          <w:jc w:val="center"/>
        </w:trPr>
        <w:tc>
          <w:tcPr>
            <w:tcW w:w="5158" w:type="dxa"/>
            <w:gridSpan w:val="3"/>
            <w:tcBorders>
              <w:bottom w:val="nil"/>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Остаток незавершенного производства:</w:t>
            </w:r>
          </w:p>
        </w:tc>
        <w:tc>
          <w:tcPr>
            <w:tcW w:w="2327" w:type="dxa"/>
            <w:gridSpan w:val="2"/>
            <w:tcBorders>
              <w:bottom w:val="nil"/>
            </w:tcBorders>
          </w:tcPr>
          <w:p w:rsidR="005F701C" w:rsidRPr="005F701C" w:rsidRDefault="005F701C" w:rsidP="00E92F20">
            <w:pPr>
              <w:spacing w:after="0" w:line="240" w:lineRule="auto"/>
              <w:jc w:val="both"/>
              <w:rPr>
                <w:rFonts w:ascii="Times New Roman" w:hAnsi="Times New Roman" w:cs="Times New Roman"/>
                <w:sz w:val="28"/>
                <w:szCs w:val="28"/>
              </w:rPr>
            </w:pPr>
          </w:p>
        </w:tc>
      </w:tr>
      <w:tr w:rsidR="005F701C" w:rsidRPr="00E92F20" w:rsidTr="00536D43">
        <w:trPr>
          <w:trHeight w:val="348"/>
          <w:jc w:val="center"/>
        </w:trPr>
        <w:tc>
          <w:tcPr>
            <w:tcW w:w="5158" w:type="dxa"/>
            <w:gridSpan w:val="3"/>
            <w:tcBorders>
              <w:top w:val="nil"/>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на начало отчетного года</w:t>
            </w:r>
          </w:p>
        </w:tc>
        <w:tc>
          <w:tcPr>
            <w:tcW w:w="2327" w:type="dxa"/>
            <w:gridSpan w:val="2"/>
            <w:tcBorders>
              <w:top w:val="nil"/>
            </w:tcBorders>
          </w:tcPr>
          <w:p w:rsidR="005F701C" w:rsidRPr="005F701C" w:rsidRDefault="005F701C" w:rsidP="00E92F20">
            <w:pPr>
              <w:spacing w:after="0" w:line="240" w:lineRule="auto"/>
              <w:jc w:val="both"/>
              <w:rPr>
                <w:rFonts w:ascii="Times New Roman" w:hAnsi="Times New Roman" w:cs="Times New Roman"/>
                <w:sz w:val="28"/>
                <w:szCs w:val="28"/>
              </w:rPr>
            </w:pPr>
            <w:r w:rsidRPr="005F701C">
              <w:rPr>
                <w:rFonts w:ascii="Times New Roman" w:hAnsi="Times New Roman" w:cs="Times New Roman"/>
                <w:sz w:val="28"/>
                <w:szCs w:val="28"/>
              </w:rPr>
              <w:t>200</w:t>
            </w:r>
          </w:p>
        </w:tc>
      </w:tr>
      <w:tr w:rsidR="005F701C" w:rsidRPr="00E92F20" w:rsidTr="00536D43">
        <w:trPr>
          <w:trHeight w:val="332"/>
          <w:jc w:val="center"/>
        </w:trPr>
        <w:tc>
          <w:tcPr>
            <w:tcW w:w="5158" w:type="dxa"/>
            <w:gridSpan w:val="3"/>
            <w:tcBorders>
              <w:bottom w:val="nil"/>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на конец отчетного года</w:t>
            </w:r>
          </w:p>
        </w:tc>
        <w:tc>
          <w:tcPr>
            <w:tcW w:w="2327" w:type="dxa"/>
            <w:gridSpan w:val="2"/>
            <w:tcBorders>
              <w:bottom w:val="nil"/>
            </w:tcBorders>
          </w:tcPr>
          <w:p w:rsidR="005F701C" w:rsidRPr="005F701C" w:rsidRDefault="005F701C" w:rsidP="00E92F20">
            <w:pPr>
              <w:spacing w:after="0" w:line="240" w:lineRule="auto"/>
              <w:jc w:val="both"/>
              <w:rPr>
                <w:rFonts w:ascii="Times New Roman" w:hAnsi="Times New Roman" w:cs="Times New Roman"/>
                <w:sz w:val="28"/>
                <w:szCs w:val="28"/>
              </w:rPr>
            </w:pPr>
            <w:r w:rsidRPr="005F701C">
              <w:rPr>
                <w:rFonts w:ascii="Times New Roman" w:hAnsi="Times New Roman" w:cs="Times New Roman"/>
                <w:sz w:val="28"/>
                <w:szCs w:val="28"/>
              </w:rPr>
              <w:t>230</w:t>
            </w:r>
          </w:p>
        </w:tc>
      </w:tr>
      <w:tr w:rsidR="005F701C" w:rsidRPr="00E92F20" w:rsidTr="00536D43">
        <w:trPr>
          <w:trHeight w:val="332"/>
          <w:jc w:val="center"/>
        </w:trPr>
        <w:tc>
          <w:tcPr>
            <w:tcW w:w="5158" w:type="dxa"/>
            <w:gridSpan w:val="3"/>
            <w:tcBorders>
              <w:bottom w:val="nil"/>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Остаток готовой продукции на складе:</w:t>
            </w:r>
          </w:p>
        </w:tc>
        <w:tc>
          <w:tcPr>
            <w:tcW w:w="2327" w:type="dxa"/>
            <w:gridSpan w:val="2"/>
            <w:tcBorders>
              <w:bottom w:val="nil"/>
            </w:tcBorders>
          </w:tcPr>
          <w:p w:rsidR="005F701C" w:rsidRPr="005F701C" w:rsidRDefault="005F701C" w:rsidP="00E92F20">
            <w:pPr>
              <w:spacing w:after="0" w:line="240" w:lineRule="auto"/>
              <w:jc w:val="both"/>
              <w:rPr>
                <w:rFonts w:ascii="Times New Roman" w:hAnsi="Times New Roman" w:cs="Times New Roman"/>
                <w:sz w:val="28"/>
                <w:szCs w:val="28"/>
              </w:rPr>
            </w:pPr>
          </w:p>
        </w:tc>
      </w:tr>
      <w:tr w:rsidR="005F701C" w:rsidRPr="00E92F20" w:rsidTr="00536D43">
        <w:trPr>
          <w:trHeight w:val="332"/>
          <w:jc w:val="center"/>
        </w:trPr>
        <w:tc>
          <w:tcPr>
            <w:tcW w:w="5158" w:type="dxa"/>
            <w:gridSpan w:val="3"/>
            <w:tcBorders>
              <w:top w:val="single" w:sz="4" w:space="0" w:color="auto"/>
              <w:left w:val="single" w:sz="4" w:space="0" w:color="auto"/>
              <w:bottom w:val="nil"/>
              <w:right w:val="single" w:sz="4" w:space="0" w:color="auto"/>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на начало отчетного года</w:t>
            </w:r>
          </w:p>
        </w:tc>
        <w:tc>
          <w:tcPr>
            <w:tcW w:w="2327" w:type="dxa"/>
            <w:gridSpan w:val="2"/>
            <w:tcBorders>
              <w:top w:val="single" w:sz="4" w:space="0" w:color="auto"/>
              <w:left w:val="single" w:sz="4" w:space="0" w:color="auto"/>
              <w:bottom w:val="nil"/>
              <w:right w:val="single" w:sz="4" w:space="0" w:color="auto"/>
            </w:tcBorders>
          </w:tcPr>
          <w:p w:rsidR="005F701C" w:rsidRPr="005F701C" w:rsidRDefault="005F701C" w:rsidP="00E92F20">
            <w:pPr>
              <w:spacing w:after="0" w:line="240" w:lineRule="auto"/>
              <w:jc w:val="both"/>
              <w:rPr>
                <w:rFonts w:ascii="Times New Roman" w:hAnsi="Times New Roman" w:cs="Times New Roman"/>
                <w:sz w:val="28"/>
                <w:szCs w:val="28"/>
              </w:rPr>
            </w:pPr>
            <w:r w:rsidRPr="005F701C">
              <w:rPr>
                <w:rFonts w:ascii="Times New Roman" w:hAnsi="Times New Roman" w:cs="Times New Roman"/>
                <w:sz w:val="28"/>
                <w:szCs w:val="28"/>
              </w:rPr>
              <w:t>150</w:t>
            </w:r>
          </w:p>
        </w:tc>
      </w:tr>
      <w:tr w:rsidR="005F701C" w:rsidRPr="00E92F20" w:rsidTr="00536D43">
        <w:trPr>
          <w:trHeight w:val="332"/>
          <w:jc w:val="center"/>
        </w:trPr>
        <w:tc>
          <w:tcPr>
            <w:tcW w:w="5158" w:type="dxa"/>
            <w:gridSpan w:val="3"/>
            <w:tcBorders>
              <w:top w:val="single" w:sz="4" w:space="0" w:color="auto"/>
              <w:left w:val="single" w:sz="4" w:space="0" w:color="auto"/>
              <w:bottom w:val="single" w:sz="4" w:space="0" w:color="auto"/>
              <w:right w:val="single" w:sz="4" w:space="0" w:color="auto"/>
            </w:tcBorders>
          </w:tcPr>
          <w:p w:rsidR="005F701C" w:rsidRPr="00E92F20" w:rsidRDefault="005F701C" w:rsidP="00E92F20">
            <w:pPr>
              <w:spacing w:after="0" w:line="240" w:lineRule="auto"/>
              <w:jc w:val="both"/>
              <w:rPr>
                <w:rFonts w:ascii="Times New Roman" w:hAnsi="Times New Roman" w:cs="Times New Roman"/>
                <w:sz w:val="28"/>
                <w:szCs w:val="28"/>
              </w:rPr>
            </w:pPr>
            <w:r w:rsidRPr="00E92F20">
              <w:rPr>
                <w:rFonts w:ascii="Times New Roman" w:hAnsi="Times New Roman" w:cs="Times New Roman"/>
                <w:sz w:val="28"/>
                <w:szCs w:val="28"/>
              </w:rPr>
              <w:t>на конец отчетного года</w:t>
            </w:r>
          </w:p>
        </w:tc>
        <w:tc>
          <w:tcPr>
            <w:tcW w:w="2327" w:type="dxa"/>
            <w:gridSpan w:val="2"/>
            <w:tcBorders>
              <w:top w:val="single" w:sz="4" w:space="0" w:color="auto"/>
              <w:left w:val="single" w:sz="4" w:space="0" w:color="auto"/>
              <w:bottom w:val="single" w:sz="4" w:space="0" w:color="auto"/>
              <w:right w:val="single" w:sz="4" w:space="0" w:color="auto"/>
            </w:tcBorders>
          </w:tcPr>
          <w:p w:rsidR="005F701C" w:rsidRPr="005F701C" w:rsidRDefault="005F701C" w:rsidP="00E92F20">
            <w:pPr>
              <w:spacing w:after="0" w:line="240" w:lineRule="auto"/>
              <w:jc w:val="both"/>
              <w:rPr>
                <w:rFonts w:ascii="Times New Roman" w:hAnsi="Times New Roman" w:cs="Times New Roman"/>
                <w:sz w:val="28"/>
                <w:szCs w:val="28"/>
              </w:rPr>
            </w:pPr>
            <w:r w:rsidRPr="005F701C">
              <w:rPr>
                <w:rFonts w:ascii="Times New Roman" w:hAnsi="Times New Roman" w:cs="Times New Roman"/>
                <w:sz w:val="28"/>
                <w:szCs w:val="28"/>
              </w:rPr>
              <w:t>130</w:t>
            </w:r>
          </w:p>
        </w:tc>
      </w:tr>
    </w:tbl>
    <w:p w:rsidR="00E92F20" w:rsidRPr="00E92F20" w:rsidRDefault="00E92F20" w:rsidP="00E92F20">
      <w:pPr>
        <w:spacing w:line="216" w:lineRule="auto"/>
        <w:jc w:val="both"/>
        <w:rPr>
          <w:rFonts w:ascii="Times New Roman" w:hAnsi="Times New Roman" w:cs="Times New Roman"/>
          <w:sz w:val="28"/>
          <w:szCs w:val="28"/>
        </w:rPr>
      </w:pPr>
    </w:p>
    <w:p w:rsidR="00E92F20" w:rsidRPr="00E92F20" w:rsidRDefault="00E92F20" w:rsidP="00E92F20">
      <w:pPr>
        <w:spacing w:line="216" w:lineRule="auto"/>
        <w:jc w:val="both"/>
        <w:rPr>
          <w:rFonts w:ascii="Times New Roman" w:hAnsi="Times New Roman" w:cs="Times New Roman"/>
          <w:sz w:val="28"/>
          <w:szCs w:val="28"/>
        </w:rPr>
      </w:pPr>
      <w:r w:rsidRPr="00E92F20">
        <w:rPr>
          <w:rFonts w:ascii="Times New Roman" w:hAnsi="Times New Roman" w:cs="Times New Roman"/>
          <w:sz w:val="28"/>
          <w:szCs w:val="28"/>
        </w:rPr>
        <w:t>Таблица. Оптовые цены единицы продукции, рубли за штуку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1"/>
      </w:tblGrid>
      <w:tr w:rsidR="00E92F20" w:rsidRPr="00E92F20" w:rsidTr="00E92F20">
        <w:trPr>
          <w:trHeight w:val="390"/>
        </w:trPr>
        <w:tc>
          <w:tcPr>
            <w:tcW w:w="2376"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Изделие</w:t>
            </w:r>
          </w:p>
        </w:tc>
        <w:tc>
          <w:tcPr>
            <w:tcW w:w="1701"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Вариант</w:t>
            </w:r>
            <w:r w:rsidR="00D457DD">
              <w:rPr>
                <w:rFonts w:ascii="Times New Roman" w:hAnsi="Times New Roman" w:cs="Times New Roman"/>
                <w:sz w:val="28"/>
                <w:szCs w:val="28"/>
              </w:rPr>
              <w:t xml:space="preserve"> 6</w:t>
            </w:r>
          </w:p>
        </w:tc>
      </w:tr>
      <w:tr w:rsidR="00E92F20" w:rsidRPr="00E92F20" w:rsidTr="00E92F20">
        <w:tc>
          <w:tcPr>
            <w:tcW w:w="2376"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Изделие А</w:t>
            </w:r>
          </w:p>
        </w:tc>
        <w:tc>
          <w:tcPr>
            <w:tcW w:w="1701"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160</w:t>
            </w:r>
          </w:p>
        </w:tc>
      </w:tr>
      <w:tr w:rsidR="00E92F20" w:rsidRPr="00E92F20" w:rsidTr="00E92F20">
        <w:tc>
          <w:tcPr>
            <w:tcW w:w="2376"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Изделие Б</w:t>
            </w:r>
          </w:p>
        </w:tc>
        <w:tc>
          <w:tcPr>
            <w:tcW w:w="1701"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300</w:t>
            </w:r>
          </w:p>
        </w:tc>
      </w:tr>
      <w:tr w:rsidR="00E92F20" w:rsidRPr="00E92F20" w:rsidTr="00E92F20">
        <w:tc>
          <w:tcPr>
            <w:tcW w:w="2376"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Изделие В</w:t>
            </w:r>
          </w:p>
        </w:tc>
        <w:tc>
          <w:tcPr>
            <w:tcW w:w="1701" w:type="dxa"/>
            <w:vAlign w:val="center"/>
          </w:tcPr>
          <w:p w:rsidR="00E92F20" w:rsidRPr="00E92F20" w:rsidRDefault="00E92F20" w:rsidP="00E92F20">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80</w:t>
            </w:r>
          </w:p>
        </w:tc>
      </w:tr>
    </w:tbl>
    <w:p w:rsidR="00E92F20" w:rsidRPr="00E92F20" w:rsidRDefault="00E92F20" w:rsidP="00E92F20">
      <w:pPr>
        <w:spacing w:line="216" w:lineRule="auto"/>
        <w:jc w:val="both"/>
        <w:rPr>
          <w:rFonts w:ascii="Times New Roman" w:hAnsi="Times New Roman" w:cs="Times New Roman"/>
          <w:sz w:val="28"/>
          <w:szCs w:val="28"/>
        </w:rPr>
      </w:pPr>
    </w:p>
    <w:p w:rsidR="00E92F20" w:rsidRPr="00E92F20" w:rsidRDefault="00E92F20" w:rsidP="008637DB">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РЕШЕНИЕ</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1. Расчет объема товарной продукции может быть осуществлен по формуле:</w:t>
      </w:r>
    </w:p>
    <w:p w:rsidR="00E92F20" w:rsidRPr="00E92F20" w:rsidRDefault="00E92F20" w:rsidP="00536D43">
      <w:pPr>
        <w:spacing w:after="0" w:line="360" w:lineRule="auto"/>
        <w:jc w:val="right"/>
        <w:rPr>
          <w:rFonts w:ascii="Times New Roman" w:hAnsi="Times New Roman" w:cs="Times New Roman"/>
          <w:sz w:val="28"/>
          <w:szCs w:val="28"/>
        </w:rPr>
      </w:pPr>
      <w:r w:rsidRPr="00E92F20">
        <w:rPr>
          <w:rFonts w:ascii="Times New Roman" w:hAnsi="Times New Roman" w:cs="Times New Roman"/>
          <w:sz w:val="28"/>
          <w:szCs w:val="28"/>
        </w:rPr>
        <w:t xml:space="preserve">ТП = </w:t>
      </w:r>
      <w:r w:rsidRPr="00E92F20">
        <w:rPr>
          <w:rFonts w:ascii="Times New Roman" w:hAnsi="Times New Roman" w:cs="Times New Roman"/>
          <w:position w:val="-14"/>
          <w:sz w:val="28"/>
          <w:szCs w:val="28"/>
        </w:rPr>
        <w:object w:dxaOrig="1780" w:dyaOrig="400">
          <v:shape id="_x0000_i1028" type="#_x0000_t75" style="width:89.25pt;height:20.25pt" o:ole="">
            <v:imagedata r:id="rId10" o:title=""/>
          </v:shape>
          <o:OLEObject Type="Embed" ProgID="Equation.3" ShapeID="_x0000_i1028" DrawAspect="Content" ObjectID="_1646206719" r:id="rId11"/>
        </w:object>
      </w:r>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w:t>
      </w:r>
      <w:proofErr w:type="gramStart"/>
      <w:r w:rsidRPr="00E92F20">
        <w:rPr>
          <w:rFonts w:ascii="Times New Roman" w:hAnsi="Times New Roman" w:cs="Times New Roman"/>
          <w:sz w:val="28"/>
          <w:szCs w:val="28"/>
        </w:rPr>
        <w:t xml:space="preserve">   (</w:t>
      </w:r>
      <w:proofErr w:type="gramEnd"/>
      <w:r w:rsidRPr="00E92F20">
        <w:rPr>
          <w:rFonts w:ascii="Times New Roman" w:hAnsi="Times New Roman" w:cs="Times New Roman"/>
          <w:sz w:val="28"/>
          <w:szCs w:val="28"/>
        </w:rPr>
        <w:t>6)</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N</w:t>
      </w:r>
      <w:r w:rsidRPr="00E92F20">
        <w:rPr>
          <w:rFonts w:ascii="Times New Roman" w:hAnsi="Times New Roman" w:cs="Times New Roman"/>
          <w:sz w:val="28"/>
          <w:szCs w:val="28"/>
          <w:vertAlign w:val="subscript"/>
        </w:rPr>
        <w:t>i</w:t>
      </w:r>
      <w:proofErr w:type="spellEnd"/>
      <w:r w:rsidRPr="00E92F20">
        <w:rPr>
          <w:rFonts w:ascii="Times New Roman" w:hAnsi="Times New Roman" w:cs="Times New Roman"/>
          <w:sz w:val="28"/>
          <w:szCs w:val="28"/>
        </w:rPr>
        <w:t xml:space="preserve"> – план выпуска продукции i-</w:t>
      </w:r>
      <w:proofErr w:type="spellStart"/>
      <w:r w:rsidRPr="00E92F20">
        <w:rPr>
          <w:rFonts w:ascii="Times New Roman" w:hAnsi="Times New Roman" w:cs="Times New Roman"/>
          <w:sz w:val="28"/>
          <w:szCs w:val="28"/>
        </w:rPr>
        <w:t>го</w:t>
      </w:r>
      <w:proofErr w:type="spellEnd"/>
      <w:r w:rsidRPr="00E92F20">
        <w:rPr>
          <w:rFonts w:ascii="Times New Roman" w:hAnsi="Times New Roman" w:cs="Times New Roman"/>
          <w:sz w:val="28"/>
          <w:szCs w:val="28"/>
        </w:rPr>
        <w:t xml:space="preserve"> вида в натуральном выражении:</w:t>
      </w:r>
    </w:p>
    <w:p w:rsidR="00E92F20" w:rsidRPr="00E92F20" w:rsidRDefault="00E92F20" w:rsidP="00536D43">
      <w:pPr>
        <w:spacing w:after="0" w:line="360" w:lineRule="auto"/>
        <w:jc w:val="both"/>
        <w:rPr>
          <w:rFonts w:ascii="Times New Roman" w:hAnsi="Times New Roman" w:cs="Times New Roman"/>
          <w:sz w:val="28"/>
          <w:szCs w:val="28"/>
        </w:rPr>
      </w:pPr>
      <w:proofErr w:type="spellStart"/>
      <w:r w:rsidRPr="00E92F20">
        <w:rPr>
          <w:rFonts w:ascii="Times New Roman" w:hAnsi="Times New Roman" w:cs="Times New Roman"/>
          <w:sz w:val="28"/>
          <w:szCs w:val="28"/>
        </w:rPr>
        <w:t>Ц</w:t>
      </w:r>
      <w:r w:rsidRPr="00E92F20">
        <w:rPr>
          <w:rFonts w:ascii="Times New Roman" w:hAnsi="Times New Roman" w:cs="Times New Roman"/>
          <w:sz w:val="28"/>
          <w:szCs w:val="28"/>
          <w:vertAlign w:val="subscript"/>
        </w:rPr>
        <w:t>i</w:t>
      </w:r>
      <w:proofErr w:type="spellEnd"/>
      <w:r w:rsidRPr="00E92F20">
        <w:rPr>
          <w:rFonts w:ascii="Times New Roman" w:hAnsi="Times New Roman" w:cs="Times New Roman"/>
          <w:sz w:val="28"/>
          <w:szCs w:val="28"/>
        </w:rPr>
        <w:t xml:space="preserve"> – отпускная цена продукции i-</w:t>
      </w:r>
      <w:proofErr w:type="spellStart"/>
      <w:r w:rsidRPr="00E92F20">
        <w:rPr>
          <w:rFonts w:ascii="Times New Roman" w:hAnsi="Times New Roman" w:cs="Times New Roman"/>
          <w:sz w:val="28"/>
          <w:szCs w:val="28"/>
        </w:rPr>
        <w:t>го</w:t>
      </w:r>
      <w:proofErr w:type="spellEnd"/>
      <w:r w:rsidRPr="00E92F20">
        <w:rPr>
          <w:rFonts w:ascii="Times New Roman" w:hAnsi="Times New Roman" w:cs="Times New Roman"/>
          <w:sz w:val="28"/>
          <w:szCs w:val="28"/>
        </w:rPr>
        <w:t xml:space="preserve"> вида, </w:t>
      </w:r>
      <w:proofErr w:type="spellStart"/>
      <w:r w:rsidRPr="00E92F20">
        <w:rPr>
          <w:rFonts w:ascii="Times New Roman" w:hAnsi="Times New Roman" w:cs="Times New Roman"/>
          <w:sz w:val="28"/>
          <w:szCs w:val="28"/>
        </w:rPr>
        <w:t>руб</w:t>
      </w:r>
      <w:proofErr w:type="spellEnd"/>
      <w:r w:rsidRPr="00E92F20">
        <w:rPr>
          <w:rFonts w:ascii="Times New Roman" w:hAnsi="Times New Roman" w:cs="Times New Roman"/>
          <w:sz w:val="28"/>
          <w:szCs w:val="28"/>
        </w:rPr>
        <w:t>;</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lang w:val="en-US"/>
        </w:rPr>
        <w:t>S</w:t>
      </w:r>
      <w:proofErr w:type="spellStart"/>
      <w:r w:rsidRPr="00E92F20">
        <w:rPr>
          <w:rFonts w:ascii="Times New Roman" w:hAnsi="Times New Roman" w:cs="Times New Roman"/>
          <w:sz w:val="28"/>
          <w:szCs w:val="28"/>
          <w:vertAlign w:val="subscript"/>
        </w:rPr>
        <w:t>усл</w:t>
      </w:r>
      <w:proofErr w:type="spellEnd"/>
      <w:r w:rsidRPr="00E92F20">
        <w:rPr>
          <w:rFonts w:ascii="Times New Roman" w:hAnsi="Times New Roman" w:cs="Times New Roman"/>
          <w:sz w:val="28"/>
          <w:szCs w:val="28"/>
        </w:rPr>
        <w:t xml:space="preserve"> – стоимость работ промышленного характера и услуг, оказанных другим, организациям, руб.</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ТП = (3500 х 160 + 4000 х 300 + 13000 х 80) + 600000 = 3400000 руб.</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2. Объем валовой продукции может быть рассчитан по формуле:</w:t>
      </w:r>
    </w:p>
    <w:p w:rsidR="00E92F20" w:rsidRPr="00E92F20" w:rsidRDefault="00E92F20" w:rsidP="00536D43">
      <w:pPr>
        <w:spacing w:after="0" w:line="360" w:lineRule="auto"/>
        <w:jc w:val="right"/>
        <w:rPr>
          <w:rFonts w:ascii="Times New Roman" w:hAnsi="Times New Roman" w:cs="Times New Roman"/>
          <w:sz w:val="28"/>
          <w:szCs w:val="28"/>
        </w:rPr>
      </w:pPr>
      <w:r w:rsidRPr="00E92F20">
        <w:rPr>
          <w:rFonts w:ascii="Times New Roman" w:hAnsi="Times New Roman" w:cs="Times New Roman"/>
          <w:sz w:val="28"/>
          <w:szCs w:val="28"/>
        </w:rPr>
        <w:lastRenderedPageBreak/>
        <w:t xml:space="preserve">ВП = ТП+ΔНЗП,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(7)</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где ΔНЗП – изменение остатков незавершенного производства.</w:t>
      </w:r>
    </w:p>
    <w:p w:rsidR="00E92F20" w:rsidRPr="00E92F20" w:rsidRDefault="00E92F20" w:rsidP="00536D43">
      <w:pPr>
        <w:spacing w:after="0" w:line="360" w:lineRule="auto"/>
        <w:jc w:val="right"/>
        <w:rPr>
          <w:rFonts w:ascii="Times New Roman" w:hAnsi="Times New Roman" w:cs="Times New Roman"/>
          <w:sz w:val="28"/>
          <w:szCs w:val="28"/>
        </w:rPr>
      </w:pPr>
      <w:r w:rsidRPr="00E92F20">
        <w:rPr>
          <w:rFonts w:ascii="Times New Roman" w:hAnsi="Times New Roman" w:cs="Times New Roman"/>
          <w:sz w:val="28"/>
          <w:szCs w:val="28"/>
        </w:rPr>
        <w:t xml:space="preserve">ΔНЗП = </w:t>
      </w:r>
      <w:proofErr w:type="spellStart"/>
      <w:r w:rsidRPr="00E92F20">
        <w:rPr>
          <w:rFonts w:ascii="Times New Roman" w:hAnsi="Times New Roman" w:cs="Times New Roman"/>
          <w:sz w:val="28"/>
          <w:szCs w:val="28"/>
        </w:rPr>
        <w:t>НЗПк</w:t>
      </w:r>
      <w:proofErr w:type="spellEnd"/>
      <w:r w:rsidRPr="00E92F20">
        <w:rPr>
          <w:rFonts w:ascii="Times New Roman" w:hAnsi="Times New Roman" w:cs="Times New Roman"/>
          <w:sz w:val="28"/>
          <w:szCs w:val="28"/>
        </w:rPr>
        <w:t xml:space="preserve"> – </w:t>
      </w:r>
      <w:proofErr w:type="spellStart"/>
      <w:r w:rsidRPr="00E92F20">
        <w:rPr>
          <w:rFonts w:ascii="Times New Roman" w:hAnsi="Times New Roman" w:cs="Times New Roman"/>
          <w:sz w:val="28"/>
          <w:szCs w:val="28"/>
        </w:rPr>
        <w:t>НЗПн</w:t>
      </w:r>
      <w:proofErr w:type="spellEnd"/>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(8)</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НЗПк</w:t>
      </w:r>
      <w:proofErr w:type="spellEnd"/>
      <w:r w:rsidRPr="00E92F20">
        <w:rPr>
          <w:rFonts w:ascii="Times New Roman" w:hAnsi="Times New Roman" w:cs="Times New Roman"/>
          <w:sz w:val="28"/>
          <w:szCs w:val="28"/>
        </w:rPr>
        <w:t xml:space="preserve">, </w:t>
      </w:r>
      <w:proofErr w:type="spellStart"/>
      <w:r w:rsidRPr="00E92F20">
        <w:rPr>
          <w:rFonts w:ascii="Times New Roman" w:hAnsi="Times New Roman" w:cs="Times New Roman"/>
          <w:sz w:val="28"/>
          <w:szCs w:val="28"/>
        </w:rPr>
        <w:t>НЗПн</w:t>
      </w:r>
      <w:proofErr w:type="spellEnd"/>
      <w:r w:rsidRPr="00E92F20">
        <w:rPr>
          <w:rFonts w:ascii="Times New Roman" w:hAnsi="Times New Roman" w:cs="Times New Roman"/>
          <w:sz w:val="28"/>
          <w:szCs w:val="28"/>
        </w:rPr>
        <w:t xml:space="preserve"> – остатки незавершенного производства на конец и начало планового периода соответственно.</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ВП = 3400000 – (230000 – 200000) = 3370000 руб.</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3. Объем реализованной продукции можно рассчитать по формуле:</w:t>
      </w:r>
    </w:p>
    <w:p w:rsidR="00E92F20" w:rsidRPr="00E92F20" w:rsidRDefault="00E92F20" w:rsidP="00536D43">
      <w:pPr>
        <w:spacing w:after="0" w:line="360" w:lineRule="auto"/>
        <w:jc w:val="right"/>
        <w:rPr>
          <w:rFonts w:ascii="Times New Roman" w:hAnsi="Times New Roman" w:cs="Times New Roman"/>
          <w:sz w:val="28"/>
          <w:szCs w:val="28"/>
        </w:rPr>
      </w:pPr>
      <w:r w:rsidRPr="00E92F20">
        <w:rPr>
          <w:rFonts w:ascii="Times New Roman" w:hAnsi="Times New Roman" w:cs="Times New Roman"/>
          <w:sz w:val="28"/>
          <w:szCs w:val="28"/>
        </w:rPr>
        <w:t xml:space="preserve">РП = ТП – </w:t>
      </w:r>
      <w:proofErr w:type="spellStart"/>
      <w:r w:rsidRPr="00E92F20">
        <w:rPr>
          <w:rFonts w:ascii="Times New Roman" w:hAnsi="Times New Roman" w:cs="Times New Roman"/>
          <w:sz w:val="28"/>
          <w:szCs w:val="28"/>
        </w:rPr>
        <w:t>ΔГПскл</w:t>
      </w:r>
      <w:proofErr w:type="spellEnd"/>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(9)</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ΔГПскл</w:t>
      </w:r>
      <w:proofErr w:type="spellEnd"/>
      <w:r w:rsidRPr="00E92F20">
        <w:rPr>
          <w:rFonts w:ascii="Times New Roman" w:hAnsi="Times New Roman" w:cs="Times New Roman"/>
          <w:sz w:val="28"/>
          <w:szCs w:val="28"/>
        </w:rPr>
        <w:t xml:space="preserve"> – изменение остатков готовой продукции на складах предприятия,</w:t>
      </w:r>
    </w:p>
    <w:p w:rsidR="00E92F20" w:rsidRPr="00E92F20" w:rsidRDefault="00E92F20" w:rsidP="00536D43">
      <w:pPr>
        <w:spacing w:after="0" w:line="360" w:lineRule="auto"/>
        <w:jc w:val="right"/>
        <w:rPr>
          <w:rFonts w:ascii="Times New Roman" w:hAnsi="Times New Roman" w:cs="Times New Roman"/>
          <w:sz w:val="28"/>
          <w:szCs w:val="28"/>
        </w:rPr>
      </w:pPr>
      <w:proofErr w:type="spellStart"/>
      <w:r w:rsidRPr="00E92F20">
        <w:rPr>
          <w:rFonts w:ascii="Times New Roman" w:hAnsi="Times New Roman" w:cs="Times New Roman"/>
          <w:sz w:val="28"/>
          <w:szCs w:val="28"/>
        </w:rPr>
        <w:t>ΔГПскл</w:t>
      </w:r>
      <w:proofErr w:type="spellEnd"/>
      <w:r w:rsidRPr="00E92F20">
        <w:rPr>
          <w:rFonts w:ascii="Times New Roman" w:hAnsi="Times New Roman" w:cs="Times New Roman"/>
          <w:sz w:val="28"/>
          <w:szCs w:val="28"/>
        </w:rPr>
        <w:t xml:space="preserve"> = </w:t>
      </w:r>
      <w:proofErr w:type="spellStart"/>
      <w:r w:rsidRPr="00E92F20">
        <w:rPr>
          <w:rFonts w:ascii="Times New Roman" w:hAnsi="Times New Roman" w:cs="Times New Roman"/>
          <w:sz w:val="28"/>
          <w:szCs w:val="28"/>
        </w:rPr>
        <w:t>ГП</w:t>
      </w:r>
      <w:r w:rsidRPr="00E92F20">
        <w:rPr>
          <w:rFonts w:ascii="Times New Roman" w:hAnsi="Times New Roman" w:cs="Times New Roman"/>
          <w:sz w:val="28"/>
          <w:szCs w:val="28"/>
          <w:vertAlign w:val="superscript"/>
        </w:rPr>
        <w:t>к</w:t>
      </w:r>
      <w:r w:rsidRPr="00E92F20">
        <w:rPr>
          <w:rFonts w:ascii="Times New Roman" w:hAnsi="Times New Roman" w:cs="Times New Roman"/>
          <w:sz w:val="28"/>
          <w:szCs w:val="28"/>
        </w:rPr>
        <w:t>скл</w:t>
      </w:r>
      <w:proofErr w:type="spellEnd"/>
      <w:r w:rsidRPr="00E92F20">
        <w:rPr>
          <w:rFonts w:ascii="Times New Roman" w:hAnsi="Times New Roman" w:cs="Times New Roman"/>
          <w:sz w:val="28"/>
          <w:szCs w:val="28"/>
        </w:rPr>
        <w:t xml:space="preserve"> - </w:t>
      </w:r>
      <w:proofErr w:type="spellStart"/>
      <w:r w:rsidRPr="00E92F20">
        <w:rPr>
          <w:rFonts w:ascii="Times New Roman" w:hAnsi="Times New Roman" w:cs="Times New Roman"/>
          <w:sz w:val="28"/>
          <w:szCs w:val="28"/>
        </w:rPr>
        <w:t>ГП</w:t>
      </w:r>
      <w:r w:rsidRPr="00E92F20">
        <w:rPr>
          <w:rFonts w:ascii="Times New Roman" w:hAnsi="Times New Roman" w:cs="Times New Roman"/>
          <w:sz w:val="28"/>
          <w:szCs w:val="28"/>
          <w:vertAlign w:val="superscript"/>
        </w:rPr>
        <w:t>н</w:t>
      </w:r>
      <w:r w:rsidRPr="00E92F20">
        <w:rPr>
          <w:rFonts w:ascii="Times New Roman" w:hAnsi="Times New Roman" w:cs="Times New Roman"/>
          <w:sz w:val="28"/>
          <w:szCs w:val="28"/>
        </w:rPr>
        <w:t>скл</w:t>
      </w:r>
      <w:proofErr w:type="spellEnd"/>
      <w:r w:rsidRPr="00E92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(10)</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где </w:t>
      </w:r>
      <w:proofErr w:type="spellStart"/>
      <w:r w:rsidRPr="00E92F20">
        <w:rPr>
          <w:rFonts w:ascii="Times New Roman" w:hAnsi="Times New Roman" w:cs="Times New Roman"/>
          <w:sz w:val="28"/>
          <w:szCs w:val="28"/>
        </w:rPr>
        <w:t>ГП</w:t>
      </w:r>
      <w:r w:rsidRPr="00E92F20">
        <w:rPr>
          <w:rFonts w:ascii="Times New Roman" w:hAnsi="Times New Roman" w:cs="Times New Roman"/>
          <w:sz w:val="28"/>
          <w:szCs w:val="28"/>
          <w:vertAlign w:val="superscript"/>
        </w:rPr>
        <w:t>к</w:t>
      </w:r>
      <w:r w:rsidRPr="00E92F20">
        <w:rPr>
          <w:rFonts w:ascii="Times New Roman" w:hAnsi="Times New Roman" w:cs="Times New Roman"/>
          <w:sz w:val="28"/>
          <w:szCs w:val="28"/>
        </w:rPr>
        <w:t>скл</w:t>
      </w:r>
      <w:proofErr w:type="spellEnd"/>
      <w:r w:rsidRPr="00E92F20">
        <w:rPr>
          <w:rFonts w:ascii="Times New Roman" w:hAnsi="Times New Roman" w:cs="Times New Roman"/>
          <w:sz w:val="28"/>
          <w:szCs w:val="28"/>
        </w:rPr>
        <w:t xml:space="preserve">, </w:t>
      </w:r>
      <w:proofErr w:type="spellStart"/>
      <w:r w:rsidRPr="00E92F20">
        <w:rPr>
          <w:rFonts w:ascii="Times New Roman" w:hAnsi="Times New Roman" w:cs="Times New Roman"/>
          <w:sz w:val="28"/>
          <w:szCs w:val="28"/>
        </w:rPr>
        <w:t>ГП</w:t>
      </w:r>
      <w:r w:rsidRPr="00E92F20">
        <w:rPr>
          <w:rFonts w:ascii="Times New Roman" w:hAnsi="Times New Roman" w:cs="Times New Roman"/>
          <w:sz w:val="28"/>
          <w:szCs w:val="28"/>
          <w:vertAlign w:val="superscript"/>
        </w:rPr>
        <w:t>н</w:t>
      </w:r>
      <w:r w:rsidRPr="00E92F20">
        <w:rPr>
          <w:rFonts w:ascii="Times New Roman" w:hAnsi="Times New Roman" w:cs="Times New Roman"/>
          <w:sz w:val="28"/>
          <w:szCs w:val="28"/>
        </w:rPr>
        <w:t>скл</w:t>
      </w:r>
      <w:proofErr w:type="spellEnd"/>
      <w:r w:rsidRPr="00E92F20">
        <w:rPr>
          <w:rFonts w:ascii="Times New Roman" w:hAnsi="Times New Roman" w:cs="Times New Roman"/>
          <w:sz w:val="28"/>
          <w:szCs w:val="28"/>
        </w:rPr>
        <w:t xml:space="preserve"> – остатки готовой продукции на складах на конец и начало планового периода соответственно.</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РП = 3400000 – (130000 – 150000) = 3420000 руб.</w:t>
      </w:r>
    </w:p>
    <w:p w:rsidR="00536D43" w:rsidRDefault="00536D43" w:rsidP="00536D43">
      <w:pPr>
        <w:spacing w:after="0" w:line="360" w:lineRule="auto"/>
        <w:jc w:val="both"/>
        <w:rPr>
          <w:rFonts w:ascii="Times New Roman" w:hAnsi="Times New Roman" w:cs="Times New Roman"/>
          <w:sz w:val="28"/>
          <w:szCs w:val="28"/>
        </w:rPr>
      </w:pP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 xml:space="preserve">ОТВЕТ: Объем товарной продукции равен: 3400 </w:t>
      </w:r>
      <w:proofErr w:type="spellStart"/>
      <w:r w:rsidRPr="00E92F20">
        <w:rPr>
          <w:rFonts w:ascii="Times New Roman" w:hAnsi="Times New Roman" w:cs="Times New Roman"/>
          <w:sz w:val="28"/>
          <w:szCs w:val="28"/>
        </w:rPr>
        <w:t>тыс.руб</w:t>
      </w:r>
      <w:proofErr w:type="spellEnd"/>
      <w:r w:rsidRPr="00E92F20">
        <w:rPr>
          <w:rFonts w:ascii="Times New Roman" w:hAnsi="Times New Roman" w:cs="Times New Roman"/>
          <w:sz w:val="28"/>
          <w:szCs w:val="28"/>
        </w:rPr>
        <w:t xml:space="preserve">.; объем валовой продукции – 3370 </w:t>
      </w:r>
      <w:proofErr w:type="spellStart"/>
      <w:r w:rsidRPr="00E92F20">
        <w:rPr>
          <w:rFonts w:ascii="Times New Roman" w:hAnsi="Times New Roman" w:cs="Times New Roman"/>
          <w:sz w:val="28"/>
          <w:szCs w:val="28"/>
        </w:rPr>
        <w:t>тыс.руб</w:t>
      </w:r>
      <w:proofErr w:type="spellEnd"/>
      <w:r w:rsidRPr="00E92F20">
        <w:rPr>
          <w:rFonts w:ascii="Times New Roman" w:hAnsi="Times New Roman" w:cs="Times New Roman"/>
          <w:sz w:val="28"/>
          <w:szCs w:val="28"/>
        </w:rPr>
        <w:t xml:space="preserve">.; объем реализованной продукции – 3420 </w:t>
      </w:r>
      <w:proofErr w:type="spellStart"/>
      <w:r w:rsidRPr="00E92F20">
        <w:rPr>
          <w:rFonts w:ascii="Times New Roman" w:hAnsi="Times New Roman" w:cs="Times New Roman"/>
          <w:sz w:val="28"/>
          <w:szCs w:val="28"/>
        </w:rPr>
        <w:t>тыс.руб</w:t>
      </w:r>
      <w:proofErr w:type="spellEnd"/>
      <w:r w:rsidRPr="00E92F20">
        <w:rPr>
          <w:rFonts w:ascii="Times New Roman" w:hAnsi="Times New Roman" w:cs="Times New Roman"/>
          <w:sz w:val="28"/>
          <w:szCs w:val="28"/>
        </w:rPr>
        <w:t>.</w:t>
      </w:r>
    </w:p>
    <w:p w:rsidR="00E92F20" w:rsidRPr="00E92F20" w:rsidRDefault="00E92F20"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Default="00536D43" w:rsidP="00E92F20">
      <w:pPr>
        <w:spacing w:line="216" w:lineRule="auto"/>
        <w:jc w:val="both"/>
        <w:rPr>
          <w:rFonts w:ascii="Times New Roman" w:hAnsi="Times New Roman" w:cs="Times New Roman"/>
          <w:sz w:val="28"/>
          <w:szCs w:val="28"/>
        </w:rPr>
      </w:pPr>
    </w:p>
    <w:p w:rsidR="00536D43" w:rsidRPr="00E92F20" w:rsidRDefault="00536D43" w:rsidP="00E92F20">
      <w:pPr>
        <w:spacing w:line="216" w:lineRule="auto"/>
        <w:jc w:val="both"/>
        <w:rPr>
          <w:rFonts w:ascii="Times New Roman" w:hAnsi="Times New Roman" w:cs="Times New Roman"/>
          <w:sz w:val="28"/>
          <w:szCs w:val="28"/>
        </w:rPr>
      </w:pP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lastRenderedPageBreak/>
        <w:t>Задача 4.  Определить объем производства, при котором обеспечивается получение  заданного объема прибыли, необходимого для уплаты налогов и развития.</w:t>
      </w:r>
    </w:p>
    <w:p w:rsidR="00E92F20" w:rsidRPr="00E92F20" w:rsidRDefault="00E92F20"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Таблица. Исходные данные к задаче 4</w:t>
      </w:r>
    </w:p>
    <w:tbl>
      <w:tblPr>
        <w:tblW w:w="985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7"/>
        <w:gridCol w:w="1559"/>
      </w:tblGrid>
      <w:tr w:rsidR="00E92F20" w:rsidRPr="00E92F20" w:rsidTr="00D457DD">
        <w:tc>
          <w:tcPr>
            <w:tcW w:w="8297" w:type="dxa"/>
            <w:vAlign w:val="center"/>
          </w:tcPr>
          <w:p w:rsidR="00E92F20" w:rsidRPr="00E92F20" w:rsidRDefault="00E92F20" w:rsidP="00F029C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Показатели</w:t>
            </w:r>
          </w:p>
        </w:tc>
        <w:tc>
          <w:tcPr>
            <w:tcW w:w="1559" w:type="dxa"/>
          </w:tcPr>
          <w:p w:rsidR="00E92F20" w:rsidRPr="00E92F20" w:rsidRDefault="00E92F20" w:rsidP="00D70F8F">
            <w:pPr>
              <w:spacing w:line="216" w:lineRule="auto"/>
              <w:jc w:val="both"/>
              <w:rPr>
                <w:rFonts w:ascii="Times New Roman" w:hAnsi="Times New Roman" w:cs="Times New Roman"/>
                <w:sz w:val="28"/>
                <w:szCs w:val="28"/>
              </w:rPr>
            </w:pPr>
            <w:r>
              <w:rPr>
                <w:rFonts w:ascii="Times New Roman" w:hAnsi="Times New Roman" w:cs="Times New Roman"/>
                <w:sz w:val="28"/>
                <w:szCs w:val="28"/>
              </w:rPr>
              <w:t>Вариант</w:t>
            </w:r>
            <w:r w:rsidR="00D457DD">
              <w:rPr>
                <w:rFonts w:ascii="Times New Roman" w:hAnsi="Times New Roman" w:cs="Times New Roman"/>
                <w:sz w:val="28"/>
                <w:szCs w:val="28"/>
              </w:rPr>
              <w:t xml:space="preserve"> 6</w:t>
            </w:r>
          </w:p>
        </w:tc>
      </w:tr>
      <w:tr w:rsidR="00D70F8F" w:rsidRPr="00E92F20" w:rsidTr="00D457DD">
        <w:tc>
          <w:tcPr>
            <w:tcW w:w="8297" w:type="dxa"/>
          </w:tcPr>
          <w:p w:rsidR="00D70F8F" w:rsidRPr="00E92F20" w:rsidRDefault="00D70F8F" w:rsidP="003570BF">
            <w:pPr>
              <w:spacing w:line="216" w:lineRule="auto"/>
              <w:rPr>
                <w:rFonts w:ascii="Times New Roman" w:hAnsi="Times New Roman" w:cs="Times New Roman"/>
                <w:sz w:val="28"/>
                <w:szCs w:val="28"/>
              </w:rPr>
            </w:pPr>
            <w:r w:rsidRPr="00E92F20">
              <w:rPr>
                <w:rFonts w:ascii="Times New Roman" w:hAnsi="Times New Roman" w:cs="Times New Roman"/>
                <w:sz w:val="28"/>
                <w:szCs w:val="28"/>
              </w:rPr>
              <w:t>Объем целевой прибыли, млн. р.</w:t>
            </w:r>
          </w:p>
        </w:tc>
        <w:tc>
          <w:tcPr>
            <w:tcW w:w="1559" w:type="dxa"/>
          </w:tcPr>
          <w:p w:rsidR="00D70F8F" w:rsidRPr="00E92F20" w:rsidRDefault="00D70F8F" w:rsidP="003570B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6</w:t>
            </w:r>
          </w:p>
        </w:tc>
      </w:tr>
      <w:tr w:rsidR="00D70F8F" w:rsidRPr="00E92F20" w:rsidTr="00D457DD">
        <w:tc>
          <w:tcPr>
            <w:tcW w:w="8297" w:type="dxa"/>
          </w:tcPr>
          <w:p w:rsidR="00D70F8F" w:rsidRPr="00E92F20" w:rsidRDefault="00D70F8F" w:rsidP="003570BF">
            <w:pPr>
              <w:spacing w:line="216" w:lineRule="auto"/>
              <w:rPr>
                <w:rFonts w:ascii="Times New Roman" w:hAnsi="Times New Roman" w:cs="Times New Roman"/>
                <w:sz w:val="28"/>
                <w:szCs w:val="28"/>
              </w:rPr>
            </w:pPr>
            <w:r w:rsidRPr="00E92F20">
              <w:rPr>
                <w:rFonts w:ascii="Times New Roman" w:hAnsi="Times New Roman" w:cs="Times New Roman"/>
                <w:sz w:val="28"/>
                <w:szCs w:val="28"/>
              </w:rPr>
              <w:t xml:space="preserve">Цена изделия, р./шт. </w:t>
            </w:r>
          </w:p>
        </w:tc>
        <w:tc>
          <w:tcPr>
            <w:tcW w:w="1559" w:type="dxa"/>
          </w:tcPr>
          <w:p w:rsidR="00D70F8F" w:rsidRPr="00E92F20" w:rsidRDefault="00D70F8F" w:rsidP="003570B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80</w:t>
            </w:r>
          </w:p>
        </w:tc>
      </w:tr>
      <w:tr w:rsidR="00D70F8F" w:rsidRPr="00E92F20" w:rsidTr="00D457DD">
        <w:tc>
          <w:tcPr>
            <w:tcW w:w="8297" w:type="dxa"/>
          </w:tcPr>
          <w:p w:rsidR="00D70F8F" w:rsidRPr="00E92F20" w:rsidRDefault="00D70F8F" w:rsidP="003570BF">
            <w:pPr>
              <w:spacing w:line="216" w:lineRule="auto"/>
              <w:rPr>
                <w:rFonts w:ascii="Times New Roman" w:hAnsi="Times New Roman" w:cs="Times New Roman"/>
                <w:sz w:val="28"/>
                <w:szCs w:val="28"/>
              </w:rPr>
            </w:pPr>
            <w:r w:rsidRPr="00E92F20">
              <w:rPr>
                <w:rFonts w:ascii="Times New Roman" w:hAnsi="Times New Roman" w:cs="Times New Roman"/>
                <w:sz w:val="28"/>
                <w:szCs w:val="28"/>
              </w:rPr>
              <w:t>Постоянные издержки, млн. р.</w:t>
            </w:r>
          </w:p>
        </w:tc>
        <w:tc>
          <w:tcPr>
            <w:tcW w:w="1559" w:type="dxa"/>
          </w:tcPr>
          <w:p w:rsidR="00D70F8F" w:rsidRPr="00E92F20" w:rsidRDefault="00D70F8F" w:rsidP="003570B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10</w:t>
            </w:r>
          </w:p>
        </w:tc>
      </w:tr>
      <w:tr w:rsidR="00D70F8F" w:rsidRPr="00E92F20" w:rsidTr="00D457DD">
        <w:tc>
          <w:tcPr>
            <w:tcW w:w="8297" w:type="dxa"/>
          </w:tcPr>
          <w:p w:rsidR="00D70F8F" w:rsidRPr="00E92F20" w:rsidRDefault="00D70F8F" w:rsidP="003570BF">
            <w:pPr>
              <w:spacing w:line="216" w:lineRule="auto"/>
              <w:rPr>
                <w:rFonts w:ascii="Times New Roman" w:hAnsi="Times New Roman" w:cs="Times New Roman"/>
                <w:sz w:val="28"/>
                <w:szCs w:val="28"/>
              </w:rPr>
            </w:pPr>
            <w:r w:rsidRPr="00E92F20">
              <w:rPr>
                <w:rFonts w:ascii="Times New Roman" w:hAnsi="Times New Roman" w:cs="Times New Roman"/>
                <w:sz w:val="28"/>
                <w:szCs w:val="28"/>
              </w:rPr>
              <w:t>Количество изделий, которое надо продать для покрытия издержек («точка безубыточности»), тыс. шт.</w:t>
            </w:r>
          </w:p>
        </w:tc>
        <w:tc>
          <w:tcPr>
            <w:tcW w:w="1559" w:type="dxa"/>
          </w:tcPr>
          <w:p w:rsidR="00D70F8F" w:rsidRPr="00E92F20" w:rsidRDefault="00D70F8F" w:rsidP="003570BF">
            <w:pPr>
              <w:spacing w:line="216" w:lineRule="auto"/>
              <w:jc w:val="center"/>
              <w:rPr>
                <w:rFonts w:ascii="Times New Roman" w:hAnsi="Times New Roman" w:cs="Times New Roman"/>
                <w:sz w:val="28"/>
                <w:szCs w:val="28"/>
              </w:rPr>
            </w:pPr>
            <w:r w:rsidRPr="00E92F20">
              <w:rPr>
                <w:rFonts w:ascii="Times New Roman" w:hAnsi="Times New Roman" w:cs="Times New Roman"/>
                <w:sz w:val="28"/>
                <w:szCs w:val="28"/>
              </w:rPr>
              <w:t>200</w:t>
            </w:r>
          </w:p>
        </w:tc>
      </w:tr>
    </w:tbl>
    <w:p w:rsidR="00E92F20" w:rsidRPr="00E92F20" w:rsidRDefault="00E92F20" w:rsidP="00536D43">
      <w:pPr>
        <w:spacing w:after="0" w:line="360" w:lineRule="auto"/>
        <w:jc w:val="both"/>
        <w:rPr>
          <w:rFonts w:ascii="Times New Roman" w:hAnsi="Times New Roman" w:cs="Times New Roman"/>
          <w:sz w:val="28"/>
          <w:szCs w:val="28"/>
        </w:rPr>
      </w:pPr>
    </w:p>
    <w:p w:rsidR="00E92F20" w:rsidRPr="00E92F20" w:rsidRDefault="00E92F20" w:rsidP="00536D43">
      <w:pPr>
        <w:spacing w:after="0" w:line="360" w:lineRule="auto"/>
        <w:jc w:val="center"/>
        <w:rPr>
          <w:rFonts w:ascii="Times New Roman" w:hAnsi="Times New Roman" w:cs="Times New Roman"/>
          <w:sz w:val="28"/>
          <w:szCs w:val="28"/>
          <w:lang w:val="en-US"/>
        </w:rPr>
      </w:pPr>
      <w:r w:rsidRPr="00E92F20">
        <w:rPr>
          <w:rFonts w:ascii="Times New Roman" w:hAnsi="Times New Roman" w:cs="Times New Roman"/>
          <w:sz w:val="28"/>
          <w:szCs w:val="28"/>
          <w:lang w:val="en-US"/>
        </w:rPr>
        <w:t>РЕШЕНИЕ</w:t>
      </w:r>
    </w:p>
    <w:p w:rsidR="00E92F20" w:rsidRPr="00E92F20" w:rsidRDefault="00E92F20" w:rsidP="00536D43">
      <w:pPr>
        <w:spacing w:after="0" w:line="360" w:lineRule="auto"/>
        <w:rPr>
          <w:rFonts w:ascii="Times New Roman" w:hAnsi="Times New Roman" w:cs="Times New Roman"/>
          <w:sz w:val="28"/>
          <w:szCs w:val="28"/>
        </w:rPr>
      </w:pPr>
    </w:p>
    <w:p w:rsidR="00E92F20" w:rsidRP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rPr>
        <w:t>1. Определим переменные затраты на единицу продукции по формуле:</w:t>
      </w:r>
    </w:p>
    <w:p w:rsidR="00E92F20" w:rsidRPr="00E92F20" w:rsidRDefault="00E92F20" w:rsidP="00536D43">
      <w:pPr>
        <w:spacing w:after="0" w:line="360" w:lineRule="auto"/>
        <w:jc w:val="right"/>
        <w:rPr>
          <w:rFonts w:ascii="Times New Roman" w:hAnsi="Times New Roman" w:cs="Times New Roman"/>
          <w:sz w:val="28"/>
          <w:szCs w:val="28"/>
        </w:rPr>
      </w:pPr>
      <w:proofErr w:type="spellStart"/>
      <w:r w:rsidRPr="00E92F20">
        <w:rPr>
          <w:rFonts w:ascii="Times New Roman" w:hAnsi="Times New Roman" w:cs="Times New Roman"/>
          <w:sz w:val="28"/>
          <w:szCs w:val="28"/>
        </w:rPr>
        <w:t>Зпер</w:t>
      </w:r>
      <w:proofErr w:type="spellEnd"/>
      <w:r w:rsidRPr="00E92F20">
        <w:rPr>
          <w:rFonts w:ascii="Times New Roman" w:hAnsi="Times New Roman" w:cs="Times New Roman"/>
          <w:sz w:val="28"/>
          <w:szCs w:val="28"/>
        </w:rPr>
        <w:t xml:space="preserve"> = (Ц х Об – </w:t>
      </w:r>
      <w:proofErr w:type="spellStart"/>
      <w:proofErr w:type="gramStart"/>
      <w:r w:rsidRPr="00E92F20">
        <w:rPr>
          <w:rFonts w:ascii="Times New Roman" w:hAnsi="Times New Roman" w:cs="Times New Roman"/>
          <w:sz w:val="28"/>
          <w:szCs w:val="28"/>
        </w:rPr>
        <w:t>Зп</w:t>
      </w:r>
      <w:proofErr w:type="spellEnd"/>
      <w:r w:rsidRPr="00E92F20">
        <w:rPr>
          <w:rFonts w:ascii="Times New Roman" w:hAnsi="Times New Roman" w:cs="Times New Roman"/>
          <w:sz w:val="28"/>
          <w:szCs w:val="28"/>
        </w:rPr>
        <w:t>)/</w:t>
      </w:r>
      <w:proofErr w:type="gramEnd"/>
      <w:r w:rsidRPr="00E92F2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E92F20">
        <w:rPr>
          <w:rFonts w:ascii="Times New Roman" w:hAnsi="Times New Roman" w:cs="Times New Roman"/>
          <w:sz w:val="28"/>
          <w:szCs w:val="28"/>
        </w:rPr>
        <w:t xml:space="preserve">               (11)</w:t>
      </w:r>
    </w:p>
    <w:p w:rsidR="00E92F20" w:rsidRP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rPr>
        <w:t xml:space="preserve">где Ц – цена изделия, </w:t>
      </w:r>
      <w:proofErr w:type="spellStart"/>
      <w:r w:rsidRPr="00E92F20">
        <w:rPr>
          <w:rFonts w:ascii="Times New Roman" w:hAnsi="Times New Roman" w:cs="Times New Roman"/>
          <w:sz w:val="28"/>
          <w:szCs w:val="28"/>
        </w:rPr>
        <w:t>руб</w:t>
      </w:r>
      <w:proofErr w:type="spellEnd"/>
      <w:r w:rsidRPr="00E92F20">
        <w:rPr>
          <w:rFonts w:ascii="Times New Roman" w:hAnsi="Times New Roman" w:cs="Times New Roman"/>
          <w:sz w:val="28"/>
          <w:szCs w:val="28"/>
        </w:rPr>
        <w:t>/шт.;</w:t>
      </w:r>
    </w:p>
    <w:p w:rsidR="00E92F20" w:rsidRP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rPr>
        <w:t xml:space="preserve">Об – количество изделий, которое надо продать для покрытия издержек, </w:t>
      </w:r>
      <w:proofErr w:type="spellStart"/>
      <w:r w:rsidRPr="00E92F20">
        <w:rPr>
          <w:rFonts w:ascii="Times New Roman" w:hAnsi="Times New Roman" w:cs="Times New Roman"/>
          <w:sz w:val="28"/>
          <w:szCs w:val="28"/>
        </w:rPr>
        <w:t>шт</w:t>
      </w:r>
      <w:proofErr w:type="spellEnd"/>
      <w:r w:rsidRPr="00E92F20">
        <w:rPr>
          <w:rFonts w:ascii="Times New Roman" w:hAnsi="Times New Roman" w:cs="Times New Roman"/>
          <w:sz w:val="28"/>
          <w:szCs w:val="28"/>
        </w:rPr>
        <w:t>;</w:t>
      </w:r>
    </w:p>
    <w:p w:rsidR="00E92F20" w:rsidRPr="00E92F20" w:rsidRDefault="00E92F20" w:rsidP="00536D43">
      <w:pPr>
        <w:spacing w:after="0" w:line="360" w:lineRule="auto"/>
        <w:rPr>
          <w:rFonts w:ascii="Times New Roman" w:hAnsi="Times New Roman" w:cs="Times New Roman"/>
          <w:sz w:val="28"/>
          <w:szCs w:val="28"/>
        </w:rPr>
      </w:pPr>
      <w:proofErr w:type="spellStart"/>
      <w:r w:rsidRPr="00E92F20">
        <w:rPr>
          <w:rFonts w:ascii="Times New Roman" w:hAnsi="Times New Roman" w:cs="Times New Roman"/>
          <w:sz w:val="28"/>
          <w:szCs w:val="28"/>
        </w:rPr>
        <w:t>Зп</w:t>
      </w:r>
      <w:proofErr w:type="spellEnd"/>
      <w:r w:rsidRPr="00E92F20">
        <w:rPr>
          <w:rFonts w:ascii="Times New Roman" w:hAnsi="Times New Roman" w:cs="Times New Roman"/>
          <w:sz w:val="28"/>
          <w:szCs w:val="28"/>
        </w:rPr>
        <w:t xml:space="preserve"> – сумма постоянных расходов организации, р.</w:t>
      </w:r>
    </w:p>
    <w:p w:rsidR="00E92F20" w:rsidRPr="00E92F20" w:rsidRDefault="00E92F20" w:rsidP="00536D43">
      <w:pPr>
        <w:spacing w:after="0" w:line="360" w:lineRule="auto"/>
        <w:rPr>
          <w:rFonts w:ascii="Times New Roman" w:hAnsi="Times New Roman" w:cs="Times New Roman"/>
          <w:sz w:val="28"/>
          <w:szCs w:val="28"/>
        </w:rPr>
      </w:pPr>
      <w:proofErr w:type="spellStart"/>
      <w:r w:rsidRPr="00E92F20">
        <w:rPr>
          <w:rFonts w:ascii="Times New Roman" w:hAnsi="Times New Roman" w:cs="Times New Roman"/>
          <w:sz w:val="28"/>
          <w:szCs w:val="28"/>
        </w:rPr>
        <w:t>Зпер</w:t>
      </w:r>
      <w:proofErr w:type="spellEnd"/>
      <w:r w:rsidRPr="00E92F20">
        <w:rPr>
          <w:rFonts w:ascii="Times New Roman" w:hAnsi="Times New Roman" w:cs="Times New Roman"/>
          <w:sz w:val="28"/>
          <w:szCs w:val="28"/>
        </w:rPr>
        <w:t xml:space="preserve"> = (80 х 200 000 – 10 000 000)/200 000 = 30руб/шт.</w:t>
      </w:r>
    </w:p>
    <w:p w:rsidR="00E92F20" w:rsidRP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rPr>
        <w:t>2. Объем производства, при котором обеспечивается получение заданного объема прибыли, необходимого для уплаты налогов и развития найдем по формуле:</w:t>
      </w:r>
    </w:p>
    <w:p w:rsidR="00E92F20" w:rsidRPr="00E92F20" w:rsidRDefault="00E92F20" w:rsidP="00536D43">
      <w:pPr>
        <w:spacing w:after="0" w:line="360" w:lineRule="auto"/>
        <w:jc w:val="right"/>
        <w:rPr>
          <w:rFonts w:ascii="Times New Roman" w:hAnsi="Times New Roman" w:cs="Times New Roman"/>
          <w:sz w:val="28"/>
          <w:szCs w:val="28"/>
        </w:rPr>
      </w:pPr>
      <w:r w:rsidRPr="00E92F20">
        <w:rPr>
          <w:rFonts w:ascii="Times New Roman" w:hAnsi="Times New Roman" w:cs="Times New Roman"/>
          <w:sz w:val="28"/>
          <w:szCs w:val="28"/>
          <w:lang w:val="en-US"/>
        </w:rPr>
        <w:t>N</w:t>
      </w:r>
      <w:r w:rsidRPr="00E92F20">
        <w:rPr>
          <w:rFonts w:ascii="Times New Roman" w:hAnsi="Times New Roman" w:cs="Times New Roman"/>
          <w:sz w:val="28"/>
          <w:szCs w:val="28"/>
        </w:rPr>
        <w:t>ц = (</w:t>
      </w:r>
      <w:proofErr w:type="spellStart"/>
      <w:r w:rsidRPr="00E92F20">
        <w:rPr>
          <w:rFonts w:ascii="Times New Roman" w:hAnsi="Times New Roman" w:cs="Times New Roman"/>
          <w:sz w:val="28"/>
          <w:szCs w:val="28"/>
        </w:rPr>
        <w:t>Зп+Пц</w:t>
      </w:r>
      <w:proofErr w:type="spellEnd"/>
      <w:r w:rsidRPr="00E92F20">
        <w:rPr>
          <w:rFonts w:ascii="Times New Roman" w:hAnsi="Times New Roman" w:cs="Times New Roman"/>
          <w:sz w:val="28"/>
          <w:szCs w:val="28"/>
        </w:rPr>
        <w:t>)/</w:t>
      </w:r>
      <w:proofErr w:type="spellStart"/>
      <w:r w:rsidRPr="00E92F20">
        <w:rPr>
          <w:rFonts w:ascii="Times New Roman" w:hAnsi="Times New Roman" w:cs="Times New Roman"/>
          <w:sz w:val="28"/>
          <w:szCs w:val="28"/>
        </w:rPr>
        <w:t>М</w:t>
      </w:r>
      <w:r w:rsidRPr="00E92F20">
        <w:rPr>
          <w:rFonts w:ascii="Times New Roman" w:hAnsi="Times New Roman" w:cs="Times New Roman"/>
          <w:sz w:val="28"/>
          <w:szCs w:val="28"/>
          <w:vertAlign w:val="superscript"/>
        </w:rPr>
        <w:t>ед</w:t>
      </w:r>
      <w:r w:rsidRPr="00E92F20">
        <w:rPr>
          <w:rFonts w:ascii="Times New Roman" w:hAnsi="Times New Roman" w:cs="Times New Roman"/>
          <w:sz w:val="28"/>
          <w:szCs w:val="28"/>
        </w:rPr>
        <w:t>д</w:t>
      </w:r>
      <w:proofErr w:type="spellEnd"/>
      <w:r w:rsidRPr="00E92F20">
        <w:rPr>
          <w:rFonts w:ascii="Times New Roman" w:hAnsi="Times New Roman" w:cs="Times New Roman"/>
          <w:sz w:val="28"/>
          <w:szCs w:val="28"/>
        </w:rPr>
        <w:t>,                                           (12)</w:t>
      </w:r>
    </w:p>
    <w:p w:rsidR="00E92F20" w:rsidRP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rPr>
        <w:t xml:space="preserve">где </w:t>
      </w:r>
      <w:r w:rsidRPr="00E92F20">
        <w:rPr>
          <w:rFonts w:ascii="Times New Roman" w:hAnsi="Times New Roman" w:cs="Times New Roman"/>
          <w:sz w:val="28"/>
          <w:szCs w:val="28"/>
          <w:lang w:val="en-US"/>
        </w:rPr>
        <w:t>N</w:t>
      </w:r>
      <w:r w:rsidRPr="00E92F20">
        <w:rPr>
          <w:rFonts w:ascii="Times New Roman" w:hAnsi="Times New Roman" w:cs="Times New Roman"/>
          <w:sz w:val="28"/>
          <w:szCs w:val="28"/>
        </w:rPr>
        <w:t>ц – объем производства;</w:t>
      </w:r>
    </w:p>
    <w:p w:rsidR="00E92F20" w:rsidRPr="00E92F20" w:rsidRDefault="00E92F20" w:rsidP="00536D43">
      <w:pPr>
        <w:spacing w:after="0" w:line="360" w:lineRule="auto"/>
        <w:rPr>
          <w:rFonts w:ascii="Times New Roman" w:hAnsi="Times New Roman" w:cs="Times New Roman"/>
          <w:sz w:val="28"/>
          <w:szCs w:val="28"/>
        </w:rPr>
      </w:pPr>
      <w:proofErr w:type="spellStart"/>
      <w:r w:rsidRPr="00E92F20">
        <w:rPr>
          <w:rFonts w:ascii="Times New Roman" w:hAnsi="Times New Roman" w:cs="Times New Roman"/>
          <w:sz w:val="28"/>
          <w:szCs w:val="28"/>
        </w:rPr>
        <w:t>Пц</w:t>
      </w:r>
      <w:proofErr w:type="spellEnd"/>
      <w:r w:rsidRPr="00E92F20">
        <w:rPr>
          <w:rFonts w:ascii="Times New Roman" w:hAnsi="Times New Roman" w:cs="Times New Roman"/>
          <w:sz w:val="28"/>
          <w:szCs w:val="28"/>
        </w:rPr>
        <w:t xml:space="preserve"> – целевая прибыль, руб.;</w:t>
      </w:r>
    </w:p>
    <w:p w:rsidR="00E92F20" w:rsidRPr="00E92F20" w:rsidRDefault="00E92F20" w:rsidP="00536D43">
      <w:pPr>
        <w:spacing w:after="0" w:line="360" w:lineRule="auto"/>
        <w:rPr>
          <w:rFonts w:ascii="Times New Roman" w:hAnsi="Times New Roman" w:cs="Times New Roman"/>
          <w:sz w:val="28"/>
          <w:szCs w:val="28"/>
        </w:rPr>
      </w:pPr>
      <w:proofErr w:type="spellStart"/>
      <w:r w:rsidRPr="00E92F20">
        <w:rPr>
          <w:rFonts w:ascii="Times New Roman" w:hAnsi="Times New Roman" w:cs="Times New Roman"/>
          <w:sz w:val="28"/>
          <w:szCs w:val="28"/>
        </w:rPr>
        <w:t>М</w:t>
      </w:r>
      <w:r w:rsidRPr="00E92F20">
        <w:rPr>
          <w:rFonts w:ascii="Times New Roman" w:hAnsi="Times New Roman" w:cs="Times New Roman"/>
          <w:sz w:val="28"/>
          <w:szCs w:val="28"/>
          <w:vertAlign w:val="superscript"/>
        </w:rPr>
        <w:t>ед</w:t>
      </w:r>
      <w:r w:rsidRPr="00E92F20">
        <w:rPr>
          <w:rFonts w:ascii="Times New Roman" w:hAnsi="Times New Roman" w:cs="Times New Roman"/>
          <w:sz w:val="28"/>
          <w:szCs w:val="28"/>
        </w:rPr>
        <w:t>д</w:t>
      </w:r>
      <w:proofErr w:type="spellEnd"/>
      <w:r w:rsidRPr="00E92F20">
        <w:rPr>
          <w:rFonts w:ascii="Times New Roman" w:hAnsi="Times New Roman" w:cs="Times New Roman"/>
          <w:sz w:val="28"/>
          <w:szCs w:val="28"/>
        </w:rPr>
        <w:t xml:space="preserve"> – маржинальный доход на единицу продукции, рассчитываемый как разность между ценой изделия и переменными затратами на производство, руб.</w:t>
      </w:r>
    </w:p>
    <w:p w:rsidR="00E92F20" w:rsidRPr="00E92F20" w:rsidRDefault="00E92F20" w:rsidP="00536D43">
      <w:pPr>
        <w:spacing w:after="0" w:line="360" w:lineRule="auto"/>
        <w:rPr>
          <w:rFonts w:ascii="Times New Roman" w:hAnsi="Times New Roman" w:cs="Times New Roman"/>
          <w:sz w:val="28"/>
          <w:szCs w:val="28"/>
        </w:rPr>
      </w:pPr>
      <w:r w:rsidRPr="00E92F20">
        <w:rPr>
          <w:rFonts w:ascii="Times New Roman" w:hAnsi="Times New Roman" w:cs="Times New Roman"/>
          <w:sz w:val="28"/>
          <w:szCs w:val="28"/>
          <w:lang w:val="en-US"/>
        </w:rPr>
        <w:t>N</w:t>
      </w:r>
      <w:r w:rsidRPr="00E92F20">
        <w:rPr>
          <w:rFonts w:ascii="Times New Roman" w:hAnsi="Times New Roman" w:cs="Times New Roman"/>
          <w:sz w:val="28"/>
          <w:szCs w:val="28"/>
        </w:rPr>
        <w:t xml:space="preserve">ц </w:t>
      </w:r>
      <w:proofErr w:type="gramStart"/>
      <w:r w:rsidRPr="00E92F20">
        <w:rPr>
          <w:rFonts w:ascii="Times New Roman" w:hAnsi="Times New Roman" w:cs="Times New Roman"/>
          <w:sz w:val="28"/>
          <w:szCs w:val="28"/>
        </w:rPr>
        <w:t>=  (</w:t>
      </w:r>
      <w:proofErr w:type="gramEnd"/>
      <w:r w:rsidRPr="00E92F20">
        <w:rPr>
          <w:rFonts w:ascii="Times New Roman" w:hAnsi="Times New Roman" w:cs="Times New Roman"/>
          <w:sz w:val="28"/>
          <w:szCs w:val="28"/>
        </w:rPr>
        <w:t xml:space="preserve">10000000 руб+6000000 </w:t>
      </w:r>
      <w:proofErr w:type="spellStart"/>
      <w:r w:rsidRPr="00E92F20">
        <w:rPr>
          <w:rFonts w:ascii="Times New Roman" w:hAnsi="Times New Roman" w:cs="Times New Roman"/>
          <w:sz w:val="28"/>
          <w:szCs w:val="28"/>
        </w:rPr>
        <w:t>руб</w:t>
      </w:r>
      <w:proofErr w:type="spellEnd"/>
      <w:r w:rsidRPr="00E92F20">
        <w:rPr>
          <w:rFonts w:ascii="Times New Roman" w:hAnsi="Times New Roman" w:cs="Times New Roman"/>
          <w:sz w:val="28"/>
          <w:szCs w:val="28"/>
        </w:rPr>
        <w:t>)/(80руб/шт-30руб/</w:t>
      </w:r>
      <w:proofErr w:type="spellStart"/>
      <w:r w:rsidRPr="00E92F20">
        <w:rPr>
          <w:rFonts w:ascii="Times New Roman" w:hAnsi="Times New Roman" w:cs="Times New Roman"/>
          <w:sz w:val="28"/>
          <w:szCs w:val="28"/>
        </w:rPr>
        <w:t>шт</w:t>
      </w:r>
      <w:proofErr w:type="spellEnd"/>
      <w:r w:rsidRPr="00E92F20">
        <w:rPr>
          <w:rFonts w:ascii="Times New Roman" w:hAnsi="Times New Roman" w:cs="Times New Roman"/>
          <w:sz w:val="28"/>
          <w:szCs w:val="28"/>
        </w:rPr>
        <w:t>) = 320000 штук</w:t>
      </w:r>
    </w:p>
    <w:p w:rsidR="00D457DD" w:rsidRDefault="00D457DD" w:rsidP="00536D43">
      <w:pPr>
        <w:spacing w:after="0" w:line="360" w:lineRule="auto"/>
        <w:jc w:val="both"/>
        <w:rPr>
          <w:rFonts w:ascii="Times New Roman" w:hAnsi="Times New Roman" w:cs="Times New Roman"/>
          <w:sz w:val="28"/>
          <w:szCs w:val="28"/>
        </w:rPr>
      </w:pPr>
    </w:p>
    <w:p w:rsidR="00E92F20" w:rsidRPr="00E92F20" w:rsidRDefault="00D70F8F" w:rsidP="00536D43">
      <w:pPr>
        <w:spacing w:after="0" w:line="360" w:lineRule="auto"/>
        <w:jc w:val="both"/>
        <w:rPr>
          <w:rFonts w:ascii="Times New Roman" w:hAnsi="Times New Roman" w:cs="Times New Roman"/>
          <w:sz w:val="28"/>
          <w:szCs w:val="28"/>
        </w:rPr>
      </w:pPr>
      <w:r w:rsidRPr="00E92F20">
        <w:rPr>
          <w:rFonts w:ascii="Times New Roman" w:hAnsi="Times New Roman" w:cs="Times New Roman"/>
          <w:sz w:val="28"/>
          <w:szCs w:val="28"/>
        </w:rPr>
        <w:t>ОТВЕТ</w:t>
      </w:r>
      <w:r w:rsidR="00E92F20" w:rsidRPr="00E92F20">
        <w:rPr>
          <w:rFonts w:ascii="Times New Roman" w:hAnsi="Times New Roman" w:cs="Times New Roman"/>
          <w:sz w:val="28"/>
          <w:szCs w:val="28"/>
        </w:rPr>
        <w:t>: объем производства равен 320 тыс. шт.</w:t>
      </w:r>
    </w:p>
    <w:p w:rsidR="006444DC" w:rsidRDefault="006444DC" w:rsidP="001275DB">
      <w:pPr>
        <w:spacing w:after="0" w:line="240" w:lineRule="auto"/>
        <w:jc w:val="center"/>
        <w:rPr>
          <w:rFonts w:ascii="Times New Roman" w:hAnsi="Times New Roman" w:cs="Times New Roman"/>
          <w:sz w:val="28"/>
          <w:szCs w:val="28"/>
        </w:rPr>
      </w:pPr>
    </w:p>
    <w:p w:rsidR="006444DC" w:rsidRDefault="006444DC" w:rsidP="001275DB">
      <w:pPr>
        <w:spacing w:after="0" w:line="240" w:lineRule="auto"/>
        <w:jc w:val="center"/>
        <w:rPr>
          <w:rFonts w:ascii="Times New Roman" w:hAnsi="Times New Roman" w:cs="Times New Roman"/>
          <w:sz w:val="28"/>
          <w:szCs w:val="28"/>
        </w:rPr>
      </w:pPr>
    </w:p>
    <w:p w:rsidR="00AA76D5" w:rsidRDefault="00AA76D5" w:rsidP="001275DB">
      <w:pPr>
        <w:spacing w:after="0" w:line="240" w:lineRule="auto"/>
        <w:jc w:val="center"/>
        <w:rPr>
          <w:rFonts w:ascii="Times New Roman" w:hAnsi="Times New Roman" w:cs="Times New Roman"/>
          <w:sz w:val="28"/>
          <w:szCs w:val="28"/>
        </w:rPr>
      </w:pPr>
    </w:p>
    <w:p w:rsidR="00AA76D5" w:rsidRDefault="00AA76D5" w:rsidP="001275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 ИСПОЛЬЗОВАННЫХ ИСТОЧНИКОВ</w:t>
      </w:r>
    </w:p>
    <w:p w:rsidR="00AA76D5" w:rsidRDefault="00AA76D5" w:rsidP="001275DB">
      <w:pPr>
        <w:spacing w:after="0" w:line="240" w:lineRule="auto"/>
        <w:jc w:val="center"/>
        <w:rPr>
          <w:rFonts w:ascii="Times New Roman" w:hAnsi="Times New Roman" w:cs="Times New Roman"/>
          <w:sz w:val="28"/>
          <w:szCs w:val="28"/>
        </w:rPr>
      </w:pPr>
    </w:p>
    <w:p w:rsidR="006444DC" w:rsidRPr="00536D43" w:rsidRDefault="006444DC" w:rsidP="00536D43">
      <w:pPr>
        <w:spacing w:after="0" w:line="240" w:lineRule="auto"/>
        <w:jc w:val="both"/>
        <w:rPr>
          <w:rFonts w:ascii="Times New Roman" w:hAnsi="Times New Roman" w:cs="Times New Roman"/>
          <w:sz w:val="28"/>
          <w:szCs w:val="28"/>
        </w:rPr>
      </w:pPr>
    </w:p>
    <w:p w:rsidR="006444DC" w:rsidRPr="00536D43" w:rsidRDefault="006444DC" w:rsidP="00536D43">
      <w:pPr>
        <w:pStyle w:val="af"/>
        <w:numPr>
          <w:ilvl w:val="0"/>
          <w:numId w:val="8"/>
        </w:numPr>
        <w:shd w:val="clear" w:color="auto" w:fill="FFFFFF"/>
        <w:spacing w:after="0" w:line="360" w:lineRule="auto"/>
        <w:ind w:left="709" w:hanging="709"/>
        <w:jc w:val="both"/>
        <w:rPr>
          <w:rFonts w:ascii="Times New Roman" w:hAnsi="Times New Roman" w:cs="Times New Roman"/>
          <w:sz w:val="28"/>
          <w:szCs w:val="28"/>
        </w:rPr>
      </w:pPr>
      <w:r w:rsidRPr="00536D43">
        <w:rPr>
          <w:rFonts w:ascii="Times New Roman" w:hAnsi="Times New Roman" w:cs="Times New Roman"/>
          <w:sz w:val="28"/>
          <w:szCs w:val="28"/>
        </w:rPr>
        <w:t>Громова М. Россия в рознице. - Торговое дело. – 2003, №6. - С.8-14.</w:t>
      </w:r>
    </w:p>
    <w:p w:rsidR="006444DC" w:rsidRPr="00536D43" w:rsidRDefault="006444DC" w:rsidP="00536D43">
      <w:pPr>
        <w:pStyle w:val="af"/>
        <w:numPr>
          <w:ilvl w:val="0"/>
          <w:numId w:val="8"/>
        </w:numPr>
        <w:tabs>
          <w:tab w:val="left" w:pos="10992"/>
          <w:tab w:val="left" w:pos="11908"/>
          <w:tab w:val="left" w:pos="12824"/>
          <w:tab w:val="left" w:pos="13740"/>
          <w:tab w:val="left" w:pos="14656"/>
        </w:tabs>
        <w:spacing w:after="0" w:line="360" w:lineRule="auto"/>
        <w:ind w:left="709" w:hanging="709"/>
        <w:jc w:val="both"/>
        <w:textAlignment w:val="top"/>
        <w:rPr>
          <w:rFonts w:ascii="Times New Roman" w:hAnsi="Times New Roman" w:cs="Times New Roman"/>
          <w:sz w:val="28"/>
          <w:szCs w:val="28"/>
        </w:rPr>
      </w:pPr>
      <w:r w:rsidRPr="00536D43">
        <w:rPr>
          <w:rFonts w:ascii="Times New Roman" w:hAnsi="Times New Roman" w:cs="Times New Roman"/>
          <w:sz w:val="28"/>
          <w:szCs w:val="28"/>
        </w:rPr>
        <w:t>Кондратьев К.П. Организация производства на предприятиях общественного питания. Учебное пособие. - Улан-Удэ: Изд-во ВСГТУ, 2007 - 108 с.</w:t>
      </w:r>
    </w:p>
    <w:p w:rsidR="00113043" w:rsidRPr="00536D43" w:rsidRDefault="00113043" w:rsidP="00536D43">
      <w:pPr>
        <w:pStyle w:val="af"/>
        <w:numPr>
          <w:ilvl w:val="0"/>
          <w:numId w:val="8"/>
        </w:numPr>
        <w:tabs>
          <w:tab w:val="left" w:pos="10992"/>
          <w:tab w:val="left" w:pos="11908"/>
          <w:tab w:val="left" w:pos="12824"/>
          <w:tab w:val="left" w:pos="13740"/>
          <w:tab w:val="left" w:pos="14656"/>
        </w:tabs>
        <w:spacing w:after="0" w:line="360" w:lineRule="auto"/>
        <w:ind w:left="709" w:hanging="709"/>
        <w:jc w:val="both"/>
        <w:textAlignment w:val="top"/>
        <w:rPr>
          <w:rFonts w:ascii="Times New Roman" w:hAnsi="Times New Roman" w:cs="Times New Roman"/>
          <w:sz w:val="28"/>
          <w:szCs w:val="28"/>
        </w:rPr>
      </w:pPr>
      <w:proofErr w:type="spellStart"/>
      <w:r w:rsidRPr="00536D43">
        <w:rPr>
          <w:rFonts w:ascii="Times New Roman" w:hAnsi="Times New Roman" w:cs="Times New Roman"/>
          <w:sz w:val="28"/>
          <w:szCs w:val="28"/>
        </w:rPr>
        <w:t>Стерлигова</w:t>
      </w:r>
      <w:proofErr w:type="spellEnd"/>
      <w:r w:rsidRPr="00536D43">
        <w:rPr>
          <w:rFonts w:ascii="Times New Roman" w:hAnsi="Times New Roman" w:cs="Times New Roman"/>
          <w:sz w:val="28"/>
          <w:szCs w:val="28"/>
        </w:rPr>
        <w:t xml:space="preserve"> А.Н., </w:t>
      </w:r>
      <w:proofErr w:type="spellStart"/>
      <w:r w:rsidRPr="00536D43">
        <w:rPr>
          <w:rFonts w:ascii="Times New Roman" w:hAnsi="Times New Roman" w:cs="Times New Roman"/>
          <w:sz w:val="28"/>
          <w:szCs w:val="28"/>
        </w:rPr>
        <w:t>Фель</w:t>
      </w:r>
      <w:proofErr w:type="spellEnd"/>
      <w:r w:rsidRPr="00536D43">
        <w:rPr>
          <w:rFonts w:ascii="Times New Roman" w:hAnsi="Times New Roman" w:cs="Times New Roman"/>
          <w:sz w:val="28"/>
          <w:szCs w:val="28"/>
        </w:rPr>
        <w:t xml:space="preserve"> А.В. Операционный (производственный) менеджмент: Учеб. пособие. – М.: ИНФРА-М, 2009. – 187 с. – (Высшее образование)</w:t>
      </w:r>
    </w:p>
    <w:p w:rsidR="006444DC" w:rsidRPr="00536D43" w:rsidRDefault="006444DC" w:rsidP="00536D43">
      <w:pPr>
        <w:pStyle w:val="af"/>
        <w:numPr>
          <w:ilvl w:val="0"/>
          <w:numId w:val="8"/>
        </w:numPr>
        <w:spacing w:after="0" w:line="360" w:lineRule="auto"/>
        <w:ind w:left="709" w:hanging="709"/>
        <w:jc w:val="both"/>
        <w:rPr>
          <w:rFonts w:ascii="Times New Roman" w:hAnsi="Times New Roman" w:cs="Times New Roman"/>
          <w:sz w:val="28"/>
          <w:szCs w:val="28"/>
        </w:rPr>
      </w:pPr>
      <w:r w:rsidRPr="00536D43">
        <w:rPr>
          <w:rFonts w:ascii="Times New Roman" w:hAnsi="Times New Roman" w:cs="Times New Roman"/>
          <w:sz w:val="28"/>
          <w:szCs w:val="28"/>
        </w:rPr>
        <w:t>http://bugabooks.com/book/122-menedzhment/78-163-tipy-proizvodstvennyx-sistem.html</w:t>
      </w:r>
    </w:p>
    <w:p w:rsidR="006444DC" w:rsidRPr="00536D43" w:rsidRDefault="001C0E42" w:rsidP="00536D43">
      <w:pPr>
        <w:pStyle w:val="af"/>
        <w:numPr>
          <w:ilvl w:val="0"/>
          <w:numId w:val="8"/>
        </w:numPr>
        <w:spacing w:after="0" w:line="360" w:lineRule="auto"/>
        <w:ind w:left="709" w:hanging="709"/>
        <w:jc w:val="both"/>
        <w:rPr>
          <w:rFonts w:ascii="Times New Roman" w:hAnsi="Times New Roman" w:cs="Times New Roman"/>
          <w:sz w:val="28"/>
          <w:szCs w:val="28"/>
        </w:rPr>
      </w:pPr>
      <w:hyperlink r:id="rId12" w:history="1">
        <w:r w:rsidR="006444DC" w:rsidRPr="00536D43">
          <w:rPr>
            <w:rStyle w:val="aa"/>
            <w:rFonts w:ascii="Times New Roman" w:hAnsi="Times New Roman" w:cs="Times New Roman"/>
            <w:color w:val="auto"/>
            <w:sz w:val="28"/>
            <w:szCs w:val="28"/>
            <w:u w:val="none"/>
          </w:rPr>
          <w:t>http://club-energy.ru/4_3.php</w:t>
        </w:r>
      </w:hyperlink>
    </w:p>
    <w:p w:rsidR="006444DC" w:rsidRPr="00414FB0" w:rsidRDefault="006444DC" w:rsidP="00536D43">
      <w:pPr>
        <w:pStyle w:val="af"/>
        <w:numPr>
          <w:ilvl w:val="0"/>
          <w:numId w:val="8"/>
        </w:numPr>
        <w:spacing w:after="0" w:line="360" w:lineRule="auto"/>
        <w:ind w:left="709" w:hanging="709"/>
        <w:jc w:val="both"/>
        <w:rPr>
          <w:rFonts w:ascii="Times New Roman" w:hAnsi="Times New Roman" w:cs="Times New Roman"/>
          <w:sz w:val="28"/>
          <w:szCs w:val="28"/>
        </w:rPr>
      </w:pPr>
      <w:r w:rsidRPr="00414FB0">
        <w:rPr>
          <w:rFonts w:ascii="Times New Roman" w:hAnsi="Times New Roman" w:cs="Times New Roman"/>
          <w:sz w:val="28"/>
          <w:szCs w:val="28"/>
        </w:rPr>
        <w:t>http://economuch.com/page/menedzhment/ist/ist-7--idz-ax236--nf-18.html</w:t>
      </w:r>
    </w:p>
    <w:p w:rsidR="006444DC" w:rsidRPr="00536D43" w:rsidRDefault="001C0E42" w:rsidP="00536D43">
      <w:pPr>
        <w:pStyle w:val="af"/>
        <w:numPr>
          <w:ilvl w:val="0"/>
          <w:numId w:val="8"/>
        </w:numPr>
        <w:spacing w:after="0" w:line="360" w:lineRule="auto"/>
        <w:ind w:left="709" w:hanging="709"/>
        <w:jc w:val="both"/>
        <w:rPr>
          <w:rFonts w:ascii="Times New Roman" w:hAnsi="Times New Roman" w:cs="Times New Roman"/>
          <w:sz w:val="28"/>
          <w:szCs w:val="28"/>
        </w:rPr>
      </w:pPr>
      <w:hyperlink r:id="rId13" w:history="1">
        <w:r w:rsidR="006444DC" w:rsidRPr="00536D43">
          <w:rPr>
            <w:rStyle w:val="aa"/>
            <w:rFonts w:ascii="Times New Roman" w:hAnsi="Times New Roman" w:cs="Times New Roman"/>
            <w:color w:val="auto"/>
            <w:sz w:val="28"/>
            <w:szCs w:val="28"/>
            <w:u w:val="none"/>
          </w:rPr>
          <w:t>http://orgpromen.ru/potochnoe-proizvodstvo/tipy-proizvodstva.html</w:t>
        </w:r>
      </w:hyperlink>
    </w:p>
    <w:p w:rsidR="006444DC" w:rsidRPr="00536D43" w:rsidRDefault="001C0E42" w:rsidP="00536D43">
      <w:pPr>
        <w:pStyle w:val="af"/>
        <w:numPr>
          <w:ilvl w:val="0"/>
          <w:numId w:val="8"/>
        </w:numPr>
        <w:spacing w:after="0" w:line="360" w:lineRule="auto"/>
        <w:ind w:left="709" w:hanging="709"/>
        <w:jc w:val="both"/>
        <w:rPr>
          <w:rFonts w:ascii="Times New Roman" w:hAnsi="Times New Roman" w:cs="Times New Roman"/>
          <w:sz w:val="28"/>
          <w:szCs w:val="28"/>
        </w:rPr>
      </w:pPr>
      <w:hyperlink r:id="rId14" w:history="1">
        <w:r w:rsidR="006444DC" w:rsidRPr="00536D43">
          <w:rPr>
            <w:rStyle w:val="aa"/>
            <w:rFonts w:ascii="Times New Roman" w:hAnsi="Times New Roman" w:cs="Times New Roman"/>
            <w:color w:val="auto"/>
            <w:sz w:val="28"/>
            <w:szCs w:val="28"/>
            <w:u w:val="none"/>
          </w:rPr>
          <w:t>http://www.cfin.ru/management/manufact/prod_types.shtml</w:t>
        </w:r>
      </w:hyperlink>
    </w:p>
    <w:p w:rsidR="006444DC" w:rsidRPr="00536D43" w:rsidRDefault="006444DC" w:rsidP="00536D43">
      <w:pPr>
        <w:pStyle w:val="af"/>
        <w:numPr>
          <w:ilvl w:val="0"/>
          <w:numId w:val="8"/>
        </w:numPr>
        <w:spacing w:after="0" w:line="360" w:lineRule="auto"/>
        <w:ind w:left="709" w:hanging="709"/>
        <w:jc w:val="both"/>
        <w:rPr>
          <w:rFonts w:ascii="Times New Roman" w:hAnsi="Times New Roman" w:cs="Times New Roman"/>
          <w:sz w:val="28"/>
          <w:szCs w:val="28"/>
        </w:rPr>
      </w:pPr>
      <w:r w:rsidRPr="00536D43">
        <w:rPr>
          <w:rFonts w:ascii="Times New Roman" w:hAnsi="Times New Roman" w:cs="Times New Roman"/>
          <w:sz w:val="28"/>
          <w:szCs w:val="28"/>
        </w:rPr>
        <w:t>http://www.inventech.ru/lib/predpr/predpr0017/</w:t>
      </w:r>
    </w:p>
    <w:p w:rsidR="006444DC" w:rsidRPr="00536D43" w:rsidRDefault="001C0E42" w:rsidP="00536D43">
      <w:pPr>
        <w:pStyle w:val="af"/>
        <w:numPr>
          <w:ilvl w:val="0"/>
          <w:numId w:val="8"/>
        </w:numPr>
        <w:spacing w:after="0" w:line="360" w:lineRule="auto"/>
        <w:ind w:left="709" w:hanging="709"/>
        <w:jc w:val="both"/>
        <w:rPr>
          <w:rFonts w:ascii="Times New Roman" w:hAnsi="Times New Roman" w:cs="Times New Roman"/>
          <w:sz w:val="28"/>
          <w:szCs w:val="28"/>
        </w:rPr>
      </w:pPr>
      <w:hyperlink r:id="rId15" w:history="1">
        <w:r w:rsidR="006444DC" w:rsidRPr="00536D43">
          <w:rPr>
            <w:rStyle w:val="aa"/>
            <w:rFonts w:ascii="Times New Roman" w:hAnsi="Times New Roman" w:cs="Times New Roman"/>
            <w:color w:val="auto"/>
            <w:sz w:val="28"/>
            <w:szCs w:val="28"/>
            <w:u w:val="none"/>
          </w:rPr>
          <w:t>http://www.jbuilder.ru/item/35</w:t>
        </w:r>
      </w:hyperlink>
    </w:p>
    <w:p w:rsidR="006444DC" w:rsidRPr="00536D43" w:rsidRDefault="006444DC" w:rsidP="00536D43">
      <w:pPr>
        <w:pStyle w:val="af"/>
        <w:numPr>
          <w:ilvl w:val="0"/>
          <w:numId w:val="8"/>
        </w:numPr>
        <w:spacing w:after="0" w:line="360" w:lineRule="auto"/>
        <w:ind w:left="709" w:hanging="709"/>
        <w:jc w:val="both"/>
        <w:rPr>
          <w:rFonts w:ascii="Times New Roman" w:hAnsi="Times New Roman" w:cs="Times New Roman"/>
          <w:sz w:val="28"/>
          <w:szCs w:val="28"/>
        </w:rPr>
      </w:pPr>
      <w:r w:rsidRPr="00536D43">
        <w:rPr>
          <w:rFonts w:ascii="Times New Roman" w:hAnsi="Times New Roman" w:cs="Times New Roman"/>
          <w:sz w:val="28"/>
          <w:szCs w:val="28"/>
        </w:rPr>
        <w:t>http://www.mir-menegmenta.com/?p=938</w:t>
      </w:r>
    </w:p>
    <w:p w:rsidR="006444DC" w:rsidRPr="00536D43" w:rsidRDefault="006444DC" w:rsidP="00536D43">
      <w:pPr>
        <w:pStyle w:val="af"/>
        <w:numPr>
          <w:ilvl w:val="0"/>
          <w:numId w:val="8"/>
        </w:numPr>
        <w:spacing w:after="0" w:line="360" w:lineRule="auto"/>
        <w:ind w:left="709" w:hanging="709"/>
        <w:jc w:val="both"/>
        <w:rPr>
          <w:rFonts w:ascii="Times New Roman" w:hAnsi="Times New Roman" w:cs="Times New Roman"/>
          <w:sz w:val="28"/>
          <w:szCs w:val="28"/>
        </w:rPr>
      </w:pPr>
      <w:r w:rsidRPr="00536D43">
        <w:rPr>
          <w:rFonts w:ascii="Times New Roman" w:hAnsi="Times New Roman" w:cs="Times New Roman"/>
          <w:sz w:val="28"/>
          <w:szCs w:val="28"/>
        </w:rPr>
        <w:t>http://www.peo.su/?p=141</w:t>
      </w:r>
    </w:p>
    <w:p w:rsidR="006444DC" w:rsidRPr="00536D43" w:rsidRDefault="006444DC" w:rsidP="00536D43">
      <w:pPr>
        <w:spacing w:line="360" w:lineRule="auto"/>
        <w:jc w:val="both"/>
        <w:rPr>
          <w:rFonts w:ascii="Times New Roman" w:hAnsi="Times New Roman" w:cs="Times New Roman"/>
          <w:sz w:val="28"/>
          <w:szCs w:val="28"/>
        </w:rPr>
      </w:pPr>
    </w:p>
    <w:p w:rsidR="006444DC" w:rsidRPr="00D24376" w:rsidRDefault="006444DC" w:rsidP="001275DB">
      <w:pPr>
        <w:spacing w:after="0" w:line="240" w:lineRule="auto"/>
        <w:jc w:val="center"/>
        <w:rPr>
          <w:rFonts w:ascii="Times New Roman" w:hAnsi="Times New Roman" w:cs="Times New Roman"/>
          <w:sz w:val="28"/>
          <w:szCs w:val="28"/>
        </w:rPr>
      </w:pPr>
    </w:p>
    <w:p w:rsidR="00623484" w:rsidRPr="00D24376" w:rsidRDefault="00623484" w:rsidP="001275DB">
      <w:pPr>
        <w:spacing w:after="0" w:line="240" w:lineRule="auto"/>
        <w:jc w:val="center"/>
        <w:rPr>
          <w:rFonts w:ascii="Times New Roman" w:hAnsi="Times New Roman" w:cs="Times New Roman"/>
          <w:sz w:val="28"/>
          <w:szCs w:val="28"/>
        </w:rPr>
      </w:pPr>
    </w:p>
    <w:sectPr w:rsidR="00623484" w:rsidRPr="00D24376" w:rsidSect="000F5A79">
      <w:footerReference w:type="default" r:id="rId16"/>
      <w:pgSz w:w="11906" w:h="16838"/>
      <w:pgMar w:top="851" w:right="566" w:bottom="1134" w:left="1418" w:header="709"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9B" w:rsidRDefault="001B679B" w:rsidP="00E371E6">
      <w:pPr>
        <w:spacing w:after="0" w:line="240" w:lineRule="auto"/>
      </w:pPr>
      <w:r>
        <w:separator/>
      </w:r>
    </w:p>
  </w:endnote>
  <w:endnote w:type="continuationSeparator" w:id="0">
    <w:p w:rsidR="001B679B" w:rsidRDefault="001B679B" w:rsidP="00E3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NewtonC-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721684"/>
      <w:docPartObj>
        <w:docPartGallery w:val="Page Numbers (Bottom of Page)"/>
        <w:docPartUnique/>
      </w:docPartObj>
    </w:sdtPr>
    <w:sdtEndPr>
      <w:rPr>
        <w:rFonts w:ascii="Times New Roman" w:hAnsi="Times New Roman" w:cs="Times New Roman"/>
        <w:sz w:val="24"/>
        <w:szCs w:val="24"/>
      </w:rPr>
    </w:sdtEndPr>
    <w:sdtContent>
      <w:p w:rsidR="0061050C" w:rsidRPr="00E371E6" w:rsidRDefault="0061050C">
        <w:pPr>
          <w:pStyle w:val="a6"/>
          <w:jc w:val="center"/>
          <w:rPr>
            <w:rFonts w:ascii="Times New Roman" w:hAnsi="Times New Roman" w:cs="Times New Roman"/>
            <w:sz w:val="24"/>
            <w:szCs w:val="24"/>
          </w:rPr>
        </w:pPr>
        <w:r w:rsidRPr="00E371E6">
          <w:rPr>
            <w:rFonts w:ascii="Times New Roman" w:hAnsi="Times New Roman" w:cs="Times New Roman"/>
            <w:sz w:val="24"/>
            <w:szCs w:val="24"/>
          </w:rPr>
          <w:fldChar w:fldCharType="begin"/>
        </w:r>
        <w:r w:rsidRPr="00E371E6">
          <w:rPr>
            <w:rFonts w:ascii="Times New Roman" w:hAnsi="Times New Roman" w:cs="Times New Roman"/>
            <w:sz w:val="24"/>
            <w:szCs w:val="24"/>
          </w:rPr>
          <w:instrText>PAGE   \* MERGEFORMAT</w:instrText>
        </w:r>
        <w:r w:rsidRPr="00E371E6">
          <w:rPr>
            <w:rFonts w:ascii="Times New Roman" w:hAnsi="Times New Roman" w:cs="Times New Roman"/>
            <w:sz w:val="24"/>
            <w:szCs w:val="24"/>
          </w:rPr>
          <w:fldChar w:fldCharType="separate"/>
        </w:r>
        <w:r w:rsidR="001C0E42">
          <w:rPr>
            <w:rFonts w:ascii="Times New Roman" w:hAnsi="Times New Roman" w:cs="Times New Roman"/>
            <w:noProof/>
            <w:sz w:val="24"/>
            <w:szCs w:val="24"/>
          </w:rPr>
          <w:t>18</w:t>
        </w:r>
        <w:r w:rsidRPr="00E371E6">
          <w:rPr>
            <w:rFonts w:ascii="Times New Roman" w:hAnsi="Times New Roman" w:cs="Times New Roman"/>
            <w:sz w:val="24"/>
            <w:szCs w:val="24"/>
          </w:rPr>
          <w:fldChar w:fldCharType="end"/>
        </w:r>
      </w:p>
    </w:sdtContent>
  </w:sdt>
  <w:p w:rsidR="0061050C" w:rsidRDefault="00610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9B" w:rsidRDefault="001B679B" w:rsidP="00E371E6">
      <w:pPr>
        <w:spacing w:after="0" w:line="240" w:lineRule="auto"/>
      </w:pPr>
      <w:r>
        <w:separator/>
      </w:r>
    </w:p>
  </w:footnote>
  <w:footnote w:type="continuationSeparator" w:id="0">
    <w:p w:rsidR="001B679B" w:rsidRDefault="001B679B" w:rsidP="00E37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F22E8F"/>
    <w:multiLevelType w:val="hybridMultilevel"/>
    <w:tmpl w:val="F9E8F030"/>
    <w:lvl w:ilvl="0" w:tplc="DFB475FA">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75141"/>
    <w:multiLevelType w:val="hybridMultilevel"/>
    <w:tmpl w:val="F9DE3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146A5F"/>
    <w:multiLevelType w:val="multilevel"/>
    <w:tmpl w:val="FC90A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43272"/>
    <w:multiLevelType w:val="hybridMultilevel"/>
    <w:tmpl w:val="E8BAA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02DEC"/>
    <w:multiLevelType w:val="hybridMultilevel"/>
    <w:tmpl w:val="3AFC5186"/>
    <w:lvl w:ilvl="0" w:tplc="4428219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367253"/>
    <w:multiLevelType w:val="hybridMultilevel"/>
    <w:tmpl w:val="D09A440E"/>
    <w:lvl w:ilvl="0" w:tplc="A87C3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4E2BF0"/>
    <w:multiLevelType w:val="hybridMultilevel"/>
    <w:tmpl w:val="97FE98A4"/>
    <w:lvl w:ilvl="0" w:tplc="A4480600">
      <w:start w:val="10"/>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0140F7D"/>
    <w:multiLevelType w:val="multilevel"/>
    <w:tmpl w:val="D026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00"/>
    <w:rsid w:val="0000297A"/>
    <w:rsid w:val="0001373F"/>
    <w:rsid w:val="00021543"/>
    <w:rsid w:val="00032A29"/>
    <w:rsid w:val="00033959"/>
    <w:rsid w:val="000464FA"/>
    <w:rsid w:val="00070A6B"/>
    <w:rsid w:val="0007380D"/>
    <w:rsid w:val="000814C5"/>
    <w:rsid w:val="00096700"/>
    <w:rsid w:val="000A6EE3"/>
    <w:rsid w:val="000C3975"/>
    <w:rsid w:val="000F5A79"/>
    <w:rsid w:val="000F6E0A"/>
    <w:rsid w:val="00113043"/>
    <w:rsid w:val="001224FC"/>
    <w:rsid w:val="001275DB"/>
    <w:rsid w:val="001278C9"/>
    <w:rsid w:val="00154ED5"/>
    <w:rsid w:val="0018270A"/>
    <w:rsid w:val="00186411"/>
    <w:rsid w:val="001B679B"/>
    <w:rsid w:val="001C0E42"/>
    <w:rsid w:val="001D559F"/>
    <w:rsid w:val="001E64E7"/>
    <w:rsid w:val="001F5B8A"/>
    <w:rsid w:val="00204AEA"/>
    <w:rsid w:val="00240BF1"/>
    <w:rsid w:val="00255E5F"/>
    <w:rsid w:val="00256961"/>
    <w:rsid w:val="002662CC"/>
    <w:rsid w:val="00267126"/>
    <w:rsid w:val="00297049"/>
    <w:rsid w:val="002B28B9"/>
    <w:rsid w:val="002D0B69"/>
    <w:rsid w:val="00322494"/>
    <w:rsid w:val="00341308"/>
    <w:rsid w:val="003417B9"/>
    <w:rsid w:val="0036163E"/>
    <w:rsid w:val="00366BD2"/>
    <w:rsid w:val="00372E3D"/>
    <w:rsid w:val="00395FCF"/>
    <w:rsid w:val="003D211D"/>
    <w:rsid w:val="00414FB0"/>
    <w:rsid w:val="004238F2"/>
    <w:rsid w:val="00434C87"/>
    <w:rsid w:val="00450B92"/>
    <w:rsid w:val="00472F08"/>
    <w:rsid w:val="00483C26"/>
    <w:rsid w:val="004A4B88"/>
    <w:rsid w:val="004A67FB"/>
    <w:rsid w:val="004A77F3"/>
    <w:rsid w:val="004E7BD4"/>
    <w:rsid w:val="00502E1C"/>
    <w:rsid w:val="005042BB"/>
    <w:rsid w:val="0053269A"/>
    <w:rsid w:val="00532D99"/>
    <w:rsid w:val="00536D43"/>
    <w:rsid w:val="00540F8E"/>
    <w:rsid w:val="00541D2B"/>
    <w:rsid w:val="005569A9"/>
    <w:rsid w:val="00577AC3"/>
    <w:rsid w:val="00583F27"/>
    <w:rsid w:val="005844C8"/>
    <w:rsid w:val="00595AD9"/>
    <w:rsid w:val="005A713F"/>
    <w:rsid w:val="005B662A"/>
    <w:rsid w:val="005C2619"/>
    <w:rsid w:val="005C475E"/>
    <w:rsid w:val="005E4C00"/>
    <w:rsid w:val="005F701C"/>
    <w:rsid w:val="006053EB"/>
    <w:rsid w:val="006062BE"/>
    <w:rsid w:val="0061050C"/>
    <w:rsid w:val="00623484"/>
    <w:rsid w:val="006444DC"/>
    <w:rsid w:val="006628E5"/>
    <w:rsid w:val="0066388F"/>
    <w:rsid w:val="00673DEF"/>
    <w:rsid w:val="00677065"/>
    <w:rsid w:val="00683EC4"/>
    <w:rsid w:val="006A5371"/>
    <w:rsid w:val="006A7755"/>
    <w:rsid w:val="006D4DC2"/>
    <w:rsid w:val="00701FB0"/>
    <w:rsid w:val="007066CC"/>
    <w:rsid w:val="007270F1"/>
    <w:rsid w:val="00727C65"/>
    <w:rsid w:val="00750328"/>
    <w:rsid w:val="00767BA4"/>
    <w:rsid w:val="00772666"/>
    <w:rsid w:val="007745E5"/>
    <w:rsid w:val="007832EF"/>
    <w:rsid w:val="007932F8"/>
    <w:rsid w:val="007A3C3E"/>
    <w:rsid w:val="007B0BA1"/>
    <w:rsid w:val="007B50A7"/>
    <w:rsid w:val="007C1668"/>
    <w:rsid w:val="007D4878"/>
    <w:rsid w:val="007E4B4E"/>
    <w:rsid w:val="007F0B39"/>
    <w:rsid w:val="00827794"/>
    <w:rsid w:val="008456EF"/>
    <w:rsid w:val="00852278"/>
    <w:rsid w:val="00855BED"/>
    <w:rsid w:val="008611F3"/>
    <w:rsid w:val="008637DB"/>
    <w:rsid w:val="00865AC3"/>
    <w:rsid w:val="008C1805"/>
    <w:rsid w:val="008D2BC1"/>
    <w:rsid w:val="008D2E7E"/>
    <w:rsid w:val="008D2F46"/>
    <w:rsid w:val="009109D9"/>
    <w:rsid w:val="0092025B"/>
    <w:rsid w:val="009238A2"/>
    <w:rsid w:val="00923D9E"/>
    <w:rsid w:val="00944114"/>
    <w:rsid w:val="009470E4"/>
    <w:rsid w:val="00947BD0"/>
    <w:rsid w:val="00975514"/>
    <w:rsid w:val="009831A8"/>
    <w:rsid w:val="009858E8"/>
    <w:rsid w:val="009A57FD"/>
    <w:rsid w:val="009A68AC"/>
    <w:rsid w:val="009B0BD3"/>
    <w:rsid w:val="009C5429"/>
    <w:rsid w:val="009D39B0"/>
    <w:rsid w:val="009E61FE"/>
    <w:rsid w:val="009F1F74"/>
    <w:rsid w:val="00A61A92"/>
    <w:rsid w:val="00A658C4"/>
    <w:rsid w:val="00A8279D"/>
    <w:rsid w:val="00A87390"/>
    <w:rsid w:val="00A9766D"/>
    <w:rsid w:val="00AA08B2"/>
    <w:rsid w:val="00AA76D5"/>
    <w:rsid w:val="00AE2AE2"/>
    <w:rsid w:val="00B05467"/>
    <w:rsid w:val="00B05D6A"/>
    <w:rsid w:val="00B15339"/>
    <w:rsid w:val="00B31C0E"/>
    <w:rsid w:val="00B370E4"/>
    <w:rsid w:val="00B6159F"/>
    <w:rsid w:val="00B763F9"/>
    <w:rsid w:val="00B81DEC"/>
    <w:rsid w:val="00B924E6"/>
    <w:rsid w:val="00BA4165"/>
    <w:rsid w:val="00BA4938"/>
    <w:rsid w:val="00BB2894"/>
    <w:rsid w:val="00BD4CFF"/>
    <w:rsid w:val="00BE2636"/>
    <w:rsid w:val="00C17468"/>
    <w:rsid w:val="00C326D5"/>
    <w:rsid w:val="00C36E94"/>
    <w:rsid w:val="00C46677"/>
    <w:rsid w:val="00C51F8E"/>
    <w:rsid w:val="00C912D5"/>
    <w:rsid w:val="00C97052"/>
    <w:rsid w:val="00CD16BC"/>
    <w:rsid w:val="00CE1A59"/>
    <w:rsid w:val="00CF17A9"/>
    <w:rsid w:val="00CF434B"/>
    <w:rsid w:val="00D13186"/>
    <w:rsid w:val="00D24376"/>
    <w:rsid w:val="00D30677"/>
    <w:rsid w:val="00D42CFE"/>
    <w:rsid w:val="00D457DD"/>
    <w:rsid w:val="00D53325"/>
    <w:rsid w:val="00D70F8F"/>
    <w:rsid w:val="00D76E7A"/>
    <w:rsid w:val="00D94FB8"/>
    <w:rsid w:val="00DB5E5B"/>
    <w:rsid w:val="00DC52C1"/>
    <w:rsid w:val="00DE5FBD"/>
    <w:rsid w:val="00E05853"/>
    <w:rsid w:val="00E10C6D"/>
    <w:rsid w:val="00E13FF8"/>
    <w:rsid w:val="00E250A7"/>
    <w:rsid w:val="00E371E6"/>
    <w:rsid w:val="00E37905"/>
    <w:rsid w:val="00E50E1B"/>
    <w:rsid w:val="00E56CDD"/>
    <w:rsid w:val="00E64D40"/>
    <w:rsid w:val="00E72486"/>
    <w:rsid w:val="00E764B8"/>
    <w:rsid w:val="00E87CC2"/>
    <w:rsid w:val="00E91C89"/>
    <w:rsid w:val="00E92F20"/>
    <w:rsid w:val="00EC4004"/>
    <w:rsid w:val="00EC46AB"/>
    <w:rsid w:val="00EC5D5B"/>
    <w:rsid w:val="00ED3F6C"/>
    <w:rsid w:val="00EE04F0"/>
    <w:rsid w:val="00F029CF"/>
    <w:rsid w:val="00F1736A"/>
    <w:rsid w:val="00F37E15"/>
    <w:rsid w:val="00F503B9"/>
    <w:rsid w:val="00F53C0C"/>
    <w:rsid w:val="00F67CAB"/>
    <w:rsid w:val="00F71B28"/>
    <w:rsid w:val="00F8534A"/>
    <w:rsid w:val="00F96F02"/>
    <w:rsid w:val="00FB0139"/>
    <w:rsid w:val="00FB332E"/>
    <w:rsid w:val="00FC1990"/>
    <w:rsid w:val="00FD2E6E"/>
    <w:rsid w:val="00FF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D879CD0-579D-4F78-803D-F5EB593D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1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1E6"/>
  </w:style>
  <w:style w:type="paragraph" w:styleId="a6">
    <w:name w:val="footer"/>
    <w:basedOn w:val="a"/>
    <w:link w:val="a7"/>
    <w:uiPriority w:val="99"/>
    <w:unhideWhenUsed/>
    <w:rsid w:val="00E371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1E6"/>
  </w:style>
  <w:style w:type="paragraph" w:styleId="HTML">
    <w:name w:val="HTML Preformatted"/>
    <w:basedOn w:val="a"/>
    <w:link w:val="HTML0"/>
    <w:uiPriority w:val="99"/>
    <w:unhideWhenUsed/>
    <w:rsid w:val="00021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1543"/>
    <w:rPr>
      <w:rFonts w:ascii="Courier New" w:eastAsia="Times New Roman" w:hAnsi="Courier New" w:cs="Courier New"/>
      <w:sz w:val="20"/>
      <w:szCs w:val="20"/>
      <w:lang w:eastAsia="ru-RU"/>
    </w:rPr>
  </w:style>
  <w:style w:type="character" w:styleId="a8">
    <w:name w:val="Strong"/>
    <w:basedOn w:val="a0"/>
    <w:uiPriority w:val="22"/>
    <w:qFormat/>
    <w:rsid w:val="008456EF"/>
    <w:rPr>
      <w:b/>
      <w:bCs/>
    </w:rPr>
  </w:style>
  <w:style w:type="paragraph" w:styleId="a9">
    <w:name w:val="Normal (Web)"/>
    <w:basedOn w:val="a"/>
    <w:uiPriority w:val="99"/>
    <w:semiHidden/>
    <w:unhideWhenUsed/>
    <w:rsid w:val="00845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8270A"/>
    <w:rPr>
      <w:color w:val="0000FF" w:themeColor="hyperlink"/>
      <w:u w:val="single"/>
    </w:rPr>
  </w:style>
  <w:style w:type="paragraph" w:styleId="ab">
    <w:name w:val="Balloon Text"/>
    <w:basedOn w:val="a"/>
    <w:link w:val="ac"/>
    <w:uiPriority w:val="99"/>
    <w:semiHidden/>
    <w:unhideWhenUsed/>
    <w:rsid w:val="00C51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1F8E"/>
    <w:rPr>
      <w:rFonts w:ascii="Tahoma" w:hAnsi="Tahoma" w:cs="Tahoma"/>
      <w:sz w:val="16"/>
      <w:szCs w:val="16"/>
    </w:rPr>
  </w:style>
  <w:style w:type="character" w:styleId="ad">
    <w:name w:val="Placeholder Text"/>
    <w:basedOn w:val="a0"/>
    <w:uiPriority w:val="99"/>
    <w:semiHidden/>
    <w:rsid w:val="007B0BA1"/>
    <w:rPr>
      <w:color w:val="808080"/>
    </w:rPr>
  </w:style>
  <w:style w:type="character" w:styleId="ae">
    <w:name w:val="Emphasis"/>
    <w:basedOn w:val="a0"/>
    <w:uiPriority w:val="20"/>
    <w:qFormat/>
    <w:rsid w:val="00C36E94"/>
    <w:rPr>
      <w:i/>
      <w:iCs/>
    </w:rPr>
  </w:style>
  <w:style w:type="paragraph" w:styleId="af">
    <w:name w:val="List Paragraph"/>
    <w:basedOn w:val="a"/>
    <w:uiPriority w:val="34"/>
    <w:qFormat/>
    <w:rsid w:val="009858E8"/>
    <w:pPr>
      <w:ind w:left="720"/>
      <w:contextualSpacing/>
    </w:pPr>
  </w:style>
  <w:style w:type="character" w:styleId="af0">
    <w:name w:val="FollowedHyperlink"/>
    <w:basedOn w:val="a0"/>
    <w:uiPriority w:val="99"/>
    <w:semiHidden/>
    <w:unhideWhenUsed/>
    <w:rsid w:val="00240BF1"/>
    <w:rPr>
      <w:color w:val="800080" w:themeColor="followedHyperlink"/>
      <w:u w:val="single"/>
    </w:rPr>
  </w:style>
  <w:style w:type="paragraph" w:customStyle="1" w:styleId="psection">
    <w:name w:val="psection"/>
    <w:basedOn w:val="a"/>
    <w:rsid w:val="00240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96020">
      <w:bodyDiv w:val="1"/>
      <w:marLeft w:val="0"/>
      <w:marRight w:val="0"/>
      <w:marTop w:val="0"/>
      <w:marBottom w:val="0"/>
      <w:divBdr>
        <w:top w:val="none" w:sz="0" w:space="0" w:color="auto"/>
        <w:left w:val="none" w:sz="0" w:space="0" w:color="auto"/>
        <w:bottom w:val="none" w:sz="0" w:space="0" w:color="auto"/>
        <w:right w:val="none" w:sz="0" w:space="0" w:color="auto"/>
      </w:divBdr>
      <w:divsChild>
        <w:div w:id="1148934121">
          <w:marLeft w:val="0"/>
          <w:marRight w:val="0"/>
          <w:marTop w:val="0"/>
          <w:marBottom w:val="0"/>
          <w:divBdr>
            <w:top w:val="none" w:sz="0" w:space="0" w:color="auto"/>
            <w:left w:val="none" w:sz="0" w:space="0" w:color="auto"/>
            <w:bottom w:val="none" w:sz="0" w:space="0" w:color="auto"/>
            <w:right w:val="none" w:sz="0" w:space="0" w:color="auto"/>
          </w:divBdr>
          <w:divsChild>
            <w:div w:id="370349913">
              <w:marLeft w:val="150"/>
              <w:marRight w:val="150"/>
              <w:marTop w:val="150"/>
              <w:marBottom w:val="150"/>
              <w:divBdr>
                <w:top w:val="single" w:sz="6" w:space="15" w:color="999999"/>
                <w:left w:val="single" w:sz="6" w:space="15" w:color="999999"/>
                <w:bottom w:val="single" w:sz="6" w:space="15" w:color="999999"/>
                <w:right w:val="single" w:sz="6" w:space="15" w:color="999999"/>
              </w:divBdr>
              <w:divsChild>
                <w:div w:id="1173836890">
                  <w:marLeft w:val="0"/>
                  <w:marRight w:val="0"/>
                  <w:marTop w:val="0"/>
                  <w:marBottom w:val="0"/>
                  <w:divBdr>
                    <w:top w:val="none" w:sz="0" w:space="0" w:color="auto"/>
                    <w:left w:val="none" w:sz="0" w:space="0" w:color="auto"/>
                    <w:bottom w:val="none" w:sz="0" w:space="0" w:color="auto"/>
                    <w:right w:val="none" w:sz="0" w:space="0" w:color="auto"/>
                  </w:divBdr>
                  <w:divsChild>
                    <w:div w:id="691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6331">
      <w:bodyDiv w:val="1"/>
      <w:marLeft w:val="0"/>
      <w:marRight w:val="0"/>
      <w:marTop w:val="0"/>
      <w:marBottom w:val="0"/>
      <w:divBdr>
        <w:top w:val="none" w:sz="0" w:space="0" w:color="auto"/>
        <w:left w:val="none" w:sz="0" w:space="0" w:color="auto"/>
        <w:bottom w:val="none" w:sz="0" w:space="0" w:color="auto"/>
        <w:right w:val="none" w:sz="0" w:space="0" w:color="auto"/>
      </w:divBdr>
    </w:div>
    <w:div w:id="966741515">
      <w:bodyDiv w:val="1"/>
      <w:marLeft w:val="0"/>
      <w:marRight w:val="0"/>
      <w:marTop w:val="0"/>
      <w:marBottom w:val="0"/>
      <w:divBdr>
        <w:top w:val="none" w:sz="0" w:space="0" w:color="auto"/>
        <w:left w:val="none" w:sz="0" w:space="0" w:color="auto"/>
        <w:bottom w:val="none" w:sz="0" w:space="0" w:color="auto"/>
        <w:right w:val="none" w:sz="0" w:space="0" w:color="auto"/>
      </w:divBdr>
    </w:div>
    <w:div w:id="1018850735">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0">
          <w:marLeft w:val="0"/>
          <w:marRight w:val="0"/>
          <w:marTop w:val="0"/>
          <w:marBottom w:val="0"/>
          <w:divBdr>
            <w:top w:val="none" w:sz="0" w:space="0" w:color="auto"/>
            <w:left w:val="none" w:sz="0" w:space="0" w:color="auto"/>
            <w:bottom w:val="none" w:sz="0" w:space="0" w:color="auto"/>
            <w:right w:val="none" w:sz="0" w:space="0" w:color="auto"/>
          </w:divBdr>
          <w:divsChild>
            <w:div w:id="1158686525">
              <w:marLeft w:val="0"/>
              <w:marRight w:val="0"/>
              <w:marTop w:val="0"/>
              <w:marBottom w:val="0"/>
              <w:divBdr>
                <w:top w:val="none" w:sz="0" w:space="0" w:color="auto"/>
                <w:left w:val="none" w:sz="0" w:space="0" w:color="auto"/>
                <w:bottom w:val="none" w:sz="0" w:space="0" w:color="auto"/>
                <w:right w:val="none" w:sz="0" w:space="0" w:color="auto"/>
              </w:divBdr>
              <w:divsChild>
                <w:div w:id="1343507520">
                  <w:marLeft w:val="0"/>
                  <w:marRight w:val="0"/>
                  <w:marTop w:val="0"/>
                  <w:marBottom w:val="0"/>
                  <w:divBdr>
                    <w:top w:val="none" w:sz="0" w:space="0" w:color="auto"/>
                    <w:left w:val="none" w:sz="0" w:space="0" w:color="auto"/>
                    <w:bottom w:val="none" w:sz="0" w:space="0" w:color="auto"/>
                    <w:right w:val="none" w:sz="0" w:space="0" w:color="auto"/>
                  </w:divBdr>
                  <w:divsChild>
                    <w:div w:id="1787038009">
                      <w:marLeft w:val="0"/>
                      <w:marRight w:val="0"/>
                      <w:marTop w:val="0"/>
                      <w:marBottom w:val="0"/>
                      <w:divBdr>
                        <w:top w:val="none" w:sz="0" w:space="0" w:color="auto"/>
                        <w:left w:val="none" w:sz="0" w:space="0" w:color="auto"/>
                        <w:bottom w:val="none" w:sz="0" w:space="0" w:color="auto"/>
                        <w:right w:val="none" w:sz="0" w:space="0" w:color="auto"/>
                      </w:divBdr>
                      <w:divsChild>
                        <w:div w:id="1785885910">
                          <w:marLeft w:val="0"/>
                          <w:marRight w:val="0"/>
                          <w:marTop w:val="0"/>
                          <w:marBottom w:val="0"/>
                          <w:divBdr>
                            <w:top w:val="none" w:sz="0" w:space="0" w:color="auto"/>
                            <w:left w:val="none" w:sz="0" w:space="0" w:color="auto"/>
                            <w:bottom w:val="none" w:sz="0" w:space="0" w:color="auto"/>
                            <w:right w:val="none" w:sz="0" w:space="0" w:color="auto"/>
                          </w:divBdr>
                          <w:divsChild>
                            <w:div w:id="1074010807">
                              <w:marLeft w:val="0"/>
                              <w:marRight w:val="0"/>
                              <w:marTop w:val="0"/>
                              <w:marBottom w:val="0"/>
                              <w:divBdr>
                                <w:top w:val="none" w:sz="0" w:space="0" w:color="auto"/>
                                <w:left w:val="none" w:sz="0" w:space="0" w:color="auto"/>
                                <w:bottom w:val="none" w:sz="0" w:space="0" w:color="auto"/>
                                <w:right w:val="none" w:sz="0" w:space="0" w:color="auto"/>
                              </w:divBdr>
                              <w:divsChild>
                                <w:div w:id="18034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29459">
      <w:bodyDiv w:val="1"/>
      <w:marLeft w:val="0"/>
      <w:marRight w:val="0"/>
      <w:marTop w:val="0"/>
      <w:marBottom w:val="0"/>
      <w:divBdr>
        <w:top w:val="none" w:sz="0" w:space="0" w:color="auto"/>
        <w:left w:val="none" w:sz="0" w:space="0" w:color="auto"/>
        <w:bottom w:val="none" w:sz="0" w:space="0" w:color="auto"/>
        <w:right w:val="none" w:sz="0" w:space="0" w:color="auto"/>
      </w:divBdr>
    </w:div>
    <w:div w:id="1263535804">
      <w:bodyDiv w:val="1"/>
      <w:marLeft w:val="0"/>
      <w:marRight w:val="0"/>
      <w:marTop w:val="0"/>
      <w:marBottom w:val="0"/>
      <w:divBdr>
        <w:top w:val="none" w:sz="0" w:space="0" w:color="auto"/>
        <w:left w:val="none" w:sz="0" w:space="0" w:color="auto"/>
        <w:bottom w:val="none" w:sz="0" w:space="0" w:color="auto"/>
        <w:right w:val="none" w:sz="0" w:space="0" w:color="auto"/>
      </w:divBdr>
      <w:divsChild>
        <w:div w:id="1109816003">
          <w:marLeft w:val="0"/>
          <w:marRight w:val="0"/>
          <w:marTop w:val="90"/>
          <w:marBottom w:val="0"/>
          <w:divBdr>
            <w:top w:val="none" w:sz="0" w:space="0" w:color="auto"/>
            <w:left w:val="none" w:sz="0" w:space="0" w:color="auto"/>
            <w:bottom w:val="none" w:sz="0" w:space="0" w:color="auto"/>
            <w:right w:val="none" w:sz="0" w:space="0" w:color="auto"/>
          </w:divBdr>
          <w:divsChild>
            <w:div w:id="862519608">
              <w:marLeft w:val="3375"/>
              <w:marRight w:val="3450"/>
              <w:marTop w:val="0"/>
              <w:marBottom w:val="300"/>
              <w:divBdr>
                <w:top w:val="none" w:sz="0" w:space="0" w:color="auto"/>
                <w:left w:val="none" w:sz="0" w:space="0" w:color="auto"/>
                <w:bottom w:val="none" w:sz="0" w:space="0" w:color="auto"/>
                <w:right w:val="none" w:sz="0" w:space="0" w:color="auto"/>
              </w:divBdr>
              <w:divsChild>
                <w:div w:id="1724980184">
                  <w:marLeft w:val="0"/>
                  <w:marRight w:val="0"/>
                  <w:marTop w:val="0"/>
                  <w:marBottom w:val="0"/>
                  <w:divBdr>
                    <w:top w:val="none" w:sz="0" w:space="0" w:color="auto"/>
                    <w:left w:val="none" w:sz="0" w:space="0" w:color="auto"/>
                    <w:bottom w:val="single" w:sz="6" w:space="0" w:color="D2D2D2"/>
                    <w:right w:val="single" w:sz="6" w:space="0" w:color="D2D2D2"/>
                  </w:divBdr>
                  <w:divsChild>
                    <w:div w:id="8810918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11450">
      <w:bodyDiv w:val="1"/>
      <w:marLeft w:val="0"/>
      <w:marRight w:val="0"/>
      <w:marTop w:val="0"/>
      <w:marBottom w:val="0"/>
      <w:divBdr>
        <w:top w:val="none" w:sz="0" w:space="0" w:color="auto"/>
        <w:left w:val="none" w:sz="0" w:space="0" w:color="auto"/>
        <w:bottom w:val="none" w:sz="0" w:space="0" w:color="auto"/>
        <w:right w:val="none" w:sz="0" w:space="0" w:color="auto"/>
      </w:divBdr>
    </w:div>
    <w:div w:id="1500076788">
      <w:bodyDiv w:val="1"/>
      <w:marLeft w:val="0"/>
      <w:marRight w:val="0"/>
      <w:marTop w:val="0"/>
      <w:marBottom w:val="0"/>
      <w:divBdr>
        <w:top w:val="none" w:sz="0" w:space="0" w:color="auto"/>
        <w:left w:val="none" w:sz="0" w:space="0" w:color="auto"/>
        <w:bottom w:val="none" w:sz="0" w:space="0" w:color="auto"/>
        <w:right w:val="none" w:sz="0" w:space="0" w:color="auto"/>
      </w:divBdr>
    </w:div>
    <w:div w:id="1687167386">
      <w:bodyDiv w:val="1"/>
      <w:marLeft w:val="0"/>
      <w:marRight w:val="0"/>
      <w:marTop w:val="0"/>
      <w:marBottom w:val="0"/>
      <w:divBdr>
        <w:top w:val="none" w:sz="0" w:space="0" w:color="auto"/>
        <w:left w:val="none" w:sz="0" w:space="0" w:color="auto"/>
        <w:bottom w:val="none" w:sz="0" w:space="0" w:color="auto"/>
        <w:right w:val="none" w:sz="0" w:space="0" w:color="auto"/>
      </w:divBdr>
      <w:divsChild>
        <w:div w:id="152188189">
          <w:marLeft w:val="0"/>
          <w:marRight w:val="0"/>
          <w:marTop w:val="0"/>
          <w:marBottom w:val="0"/>
          <w:divBdr>
            <w:top w:val="none" w:sz="0" w:space="0" w:color="auto"/>
            <w:left w:val="none" w:sz="0" w:space="0" w:color="auto"/>
            <w:bottom w:val="none" w:sz="0" w:space="0" w:color="auto"/>
            <w:right w:val="none" w:sz="0" w:space="0" w:color="auto"/>
          </w:divBdr>
        </w:div>
      </w:divsChild>
    </w:div>
    <w:div w:id="1923559533">
      <w:bodyDiv w:val="1"/>
      <w:marLeft w:val="0"/>
      <w:marRight w:val="0"/>
      <w:marTop w:val="0"/>
      <w:marBottom w:val="0"/>
      <w:divBdr>
        <w:top w:val="none" w:sz="0" w:space="0" w:color="auto"/>
        <w:left w:val="none" w:sz="0" w:space="0" w:color="auto"/>
        <w:bottom w:val="none" w:sz="0" w:space="0" w:color="auto"/>
        <w:right w:val="none" w:sz="0" w:space="0" w:color="auto"/>
      </w:divBdr>
    </w:div>
    <w:div w:id="1932354908">
      <w:bodyDiv w:val="1"/>
      <w:marLeft w:val="0"/>
      <w:marRight w:val="0"/>
      <w:marTop w:val="0"/>
      <w:marBottom w:val="0"/>
      <w:divBdr>
        <w:top w:val="none" w:sz="0" w:space="0" w:color="auto"/>
        <w:left w:val="none" w:sz="0" w:space="0" w:color="auto"/>
        <w:bottom w:val="none" w:sz="0" w:space="0" w:color="auto"/>
        <w:right w:val="none" w:sz="0" w:space="0" w:color="auto"/>
      </w:divBdr>
      <w:divsChild>
        <w:div w:id="535390735">
          <w:marLeft w:val="0"/>
          <w:marRight w:val="0"/>
          <w:marTop w:val="90"/>
          <w:marBottom w:val="0"/>
          <w:divBdr>
            <w:top w:val="none" w:sz="0" w:space="0" w:color="auto"/>
            <w:left w:val="none" w:sz="0" w:space="0" w:color="auto"/>
            <w:bottom w:val="none" w:sz="0" w:space="0" w:color="auto"/>
            <w:right w:val="none" w:sz="0" w:space="0" w:color="auto"/>
          </w:divBdr>
          <w:divsChild>
            <w:div w:id="1584529462">
              <w:marLeft w:val="3375"/>
              <w:marRight w:val="3450"/>
              <w:marTop w:val="0"/>
              <w:marBottom w:val="300"/>
              <w:divBdr>
                <w:top w:val="none" w:sz="0" w:space="0" w:color="auto"/>
                <w:left w:val="none" w:sz="0" w:space="0" w:color="auto"/>
                <w:bottom w:val="none" w:sz="0" w:space="0" w:color="auto"/>
                <w:right w:val="none" w:sz="0" w:space="0" w:color="auto"/>
              </w:divBdr>
              <w:divsChild>
                <w:div w:id="668480605">
                  <w:marLeft w:val="0"/>
                  <w:marRight w:val="0"/>
                  <w:marTop w:val="0"/>
                  <w:marBottom w:val="0"/>
                  <w:divBdr>
                    <w:top w:val="none" w:sz="0" w:space="0" w:color="auto"/>
                    <w:left w:val="none" w:sz="0" w:space="0" w:color="auto"/>
                    <w:bottom w:val="single" w:sz="6" w:space="0" w:color="D2D2D2"/>
                    <w:right w:val="single" w:sz="6" w:space="0" w:color="D2D2D2"/>
                  </w:divBdr>
                  <w:divsChild>
                    <w:div w:id="7161210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orgpromen.ru/potochnoe-proizvodstvo/tipy-proizvodstv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ub-energy.ru/4_3.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jbuilder.ru/item/35"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fin.ru/management/manufact/prod_type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70A5-0B50-4902-9795-83590B8A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3497</Words>
  <Characters>19937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АННА</cp:lastModifiedBy>
  <cp:revision>50</cp:revision>
  <dcterms:created xsi:type="dcterms:W3CDTF">2014-10-25T15:16:00Z</dcterms:created>
  <dcterms:modified xsi:type="dcterms:W3CDTF">2020-03-20T07:52:00Z</dcterms:modified>
</cp:coreProperties>
</file>