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1E4" w:rsidRPr="000E5609" w:rsidRDefault="003861E4" w:rsidP="004F48BF">
      <w:pPr>
        <w:spacing w:after="0" w:line="240" w:lineRule="auto"/>
        <w:rPr>
          <w:rFonts w:ascii="Times New Roman" w:hAnsi="Times New Roman" w:cs="Times New Roman"/>
          <w:b/>
          <w:sz w:val="20"/>
          <w:szCs w:val="20"/>
          <w:u w:val="single"/>
        </w:rPr>
      </w:pPr>
    </w:p>
    <w:p w:rsidR="003861E4" w:rsidRPr="000E5609" w:rsidRDefault="003861E4" w:rsidP="003861E4">
      <w:pPr>
        <w:spacing w:after="0" w:line="240" w:lineRule="auto"/>
        <w:jc w:val="center"/>
        <w:rPr>
          <w:rFonts w:ascii="Times New Roman" w:hAnsi="Times New Roman" w:cs="Times New Roman"/>
        </w:rPr>
      </w:pPr>
      <w:r w:rsidRPr="000E5609">
        <w:rPr>
          <w:rFonts w:ascii="Times New Roman" w:hAnsi="Times New Roman" w:cs="Times New Roman"/>
        </w:rPr>
        <w:t xml:space="preserve">МИНИСТЕРСТВО </w:t>
      </w:r>
      <w:r w:rsidR="009252CC">
        <w:rPr>
          <w:rFonts w:ascii="Times New Roman" w:hAnsi="Times New Roman" w:cs="Times New Roman"/>
        </w:rPr>
        <w:t xml:space="preserve">НАУКИ И ВЫСШЕГО ОБРАЗОВАНИЯ </w:t>
      </w:r>
      <w:r w:rsidRPr="000E5609">
        <w:rPr>
          <w:rFonts w:ascii="Times New Roman" w:hAnsi="Times New Roman" w:cs="Times New Roman"/>
        </w:rPr>
        <w:t>РОССИЙСКОЙ ФЕДЕРАЦИИ</w:t>
      </w:r>
    </w:p>
    <w:p w:rsidR="003861E4" w:rsidRPr="000E5609" w:rsidRDefault="003861E4" w:rsidP="003861E4">
      <w:pPr>
        <w:spacing w:after="0" w:line="240" w:lineRule="auto"/>
        <w:jc w:val="center"/>
        <w:rPr>
          <w:rFonts w:ascii="Times New Roman" w:hAnsi="Times New Roman" w:cs="Times New Roman"/>
        </w:rPr>
      </w:pPr>
      <w:r w:rsidRPr="000E5609">
        <w:rPr>
          <w:rFonts w:ascii="Times New Roman" w:hAnsi="Times New Roman" w:cs="Times New Roman"/>
        </w:rPr>
        <w:t>ФЕДЕРАЛЬНОЕ ГОСУДАРСТВЕННОЕ БЮДЖЕТНОЕ ОБРАЗОВАТЕЛЬНОЕ</w:t>
      </w:r>
    </w:p>
    <w:p w:rsidR="003861E4" w:rsidRPr="000E5609" w:rsidRDefault="003861E4" w:rsidP="003861E4">
      <w:pPr>
        <w:spacing w:after="0" w:line="240" w:lineRule="auto"/>
        <w:jc w:val="center"/>
        <w:rPr>
          <w:rFonts w:ascii="Times New Roman" w:hAnsi="Times New Roman" w:cs="Times New Roman"/>
        </w:rPr>
      </w:pPr>
      <w:r w:rsidRPr="000E5609">
        <w:rPr>
          <w:rFonts w:ascii="Times New Roman" w:hAnsi="Times New Roman" w:cs="Times New Roman"/>
        </w:rPr>
        <w:t>УЧРЕЖДЕНИЕ ВЫСШЕГО ОБРАЗОВАНИЯ</w:t>
      </w:r>
    </w:p>
    <w:p w:rsidR="003861E4" w:rsidRPr="000E5609" w:rsidRDefault="003861E4" w:rsidP="003861E4">
      <w:pPr>
        <w:spacing w:after="0" w:line="240" w:lineRule="auto"/>
        <w:jc w:val="center"/>
        <w:rPr>
          <w:rFonts w:ascii="Times New Roman" w:hAnsi="Times New Roman" w:cs="Times New Roman"/>
        </w:rPr>
      </w:pPr>
      <w:r w:rsidRPr="000E5609">
        <w:rPr>
          <w:rFonts w:ascii="Times New Roman" w:hAnsi="Times New Roman" w:cs="Times New Roman"/>
        </w:rPr>
        <w:t>«РОССИЙСКИЙ ГОСУДАРСТВЕННЫЙ ПЕДАГОГИЧЕСКИЙ УНИВЕРСИТЕТ им. А. И. ГЕРЦЕНА»</w:t>
      </w:r>
    </w:p>
    <w:p w:rsidR="003861E4" w:rsidRPr="000E5609" w:rsidRDefault="003861E4" w:rsidP="003861E4">
      <w:pPr>
        <w:spacing w:after="0" w:line="240" w:lineRule="auto"/>
        <w:jc w:val="center"/>
        <w:rPr>
          <w:rFonts w:ascii="Times New Roman" w:hAnsi="Times New Roman" w:cs="Times New Roman"/>
          <w:sz w:val="20"/>
          <w:szCs w:val="20"/>
        </w:rPr>
      </w:pPr>
    </w:p>
    <w:p w:rsidR="003861E4" w:rsidRPr="000E5609" w:rsidRDefault="003861E4" w:rsidP="003861E4">
      <w:pPr>
        <w:spacing w:after="0" w:line="240" w:lineRule="auto"/>
        <w:jc w:val="center"/>
        <w:rPr>
          <w:rFonts w:ascii="Times New Roman" w:hAnsi="Times New Roman" w:cs="Times New Roman"/>
          <w:sz w:val="20"/>
          <w:szCs w:val="20"/>
        </w:rPr>
      </w:pPr>
      <w:r w:rsidRPr="000E5609">
        <w:rPr>
          <w:rFonts w:ascii="Times New Roman" w:hAnsi="Times New Roman" w:cs="Times New Roman"/>
          <w:noProof/>
          <w:sz w:val="20"/>
          <w:szCs w:val="20"/>
          <w:lang w:eastAsia="ru-RU"/>
        </w:rPr>
        <w:drawing>
          <wp:inline distT="0" distB="0" distL="0" distR="0" wp14:anchorId="5217B772" wp14:editId="72E582E7">
            <wp:extent cx="1371600" cy="1422701"/>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иний-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5553" cy="1426801"/>
                    </a:xfrm>
                    <a:prstGeom prst="rect">
                      <a:avLst/>
                    </a:prstGeom>
                  </pic:spPr>
                </pic:pic>
              </a:graphicData>
            </a:graphic>
          </wp:inline>
        </w:drawing>
      </w:r>
    </w:p>
    <w:p w:rsidR="003861E4" w:rsidRPr="000E5609" w:rsidRDefault="003861E4" w:rsidP="003861E4">
      <w:pPr>
        <w:spacing w:after="0" w:line="240" w:lineRule="auto"/>
        <w:jc w:val="center"/>
        <w:rPr>
          <w:rFonts w:ascii="Times New Roman" w:hAnsi="Times New Roman" w:cs="Times New Roman"/>
          <w:sz w:val="20"/>
          <w:szCs w:val="20"/>
        </w:rPr>
      </w:pPr>
    </w:p>
    <w:p w:rsidR="003861E4" w:rsidRPr="000E5609" w:rsidRDefault="003861E4" w:rsidP="003861E4">
      <w:pPr>
        <w:spacing w:after="0" w:line="240" w:lineRule="auto"/>
        <w:jc w:val="center"/>
        <w:rPr>
          <w:rFonts w:ascii="Times New Roman" w:hAnsi="Times New Roman" w:cs="Times New Roman"/>
          <w:sz w:val="20"/>
          <w:szCs w:val="20"/>
        </w:rPr>
      </w:pPr>
    </w:p>
    <w:p w:rsidR="001C2316" w:rsidRDefault="003861E4" w:rsidP="003861E4">
      <w:pPr>
        <w:spacing w:after="0" w:line="240" w:lineRule="auto"/>
        <w:jc w:val="center"/>
        <w:rPr>
          <w:rFonts w:ascii="Times New Roman" w:hAnsi="Times New Roman" w:cs="Times New Roman"/>
          <w:sz w:val="28"/>
          <w:szCs w:val="28"/>
        </w:rPr>
      </w:pPr>
      <w:r w:rsidRPr="000E5609">
        <w:rPr>
          <w:rFonts w:ascii="Times New Roman" w:hAnsi="Times New Roman" w:cs="Times New Roman"/>
          <w:sz w:val="28"/>
          <w:szCs w:val="28"/>
        </w:rPr>
        <w:t xml:space="preserve">Направление подготовки/ Специальность подготовки </w:t>
      </w:r>
    </w:p>
    <w:p w:rsidR="001C2316" w:rsidRDefault="001C2316" w:rsidP="001C2316">
      <w:pPr>
        <w:spacing w:after="0" w:line="240" w:lineRule="auto"/>
        <w:jc w:val="center"/>
        <w:rPr>
          <w:rFonts w:ascii="Times New Roman" w:hAnsi="Times New Roman" w:cs="Times New Roman"/>
          <w:sz w:val="28"/>
          <w:szCs w:val="28"/>
        </w:rPr>
      </w:pPr>
    </w:p>
    <w:p w:rsidR="003861E4" w:rsidRPr="000E5609" w:rsidRDefault="001C2316" w:rsidP="001C2316">
      <w:pPr>
        <w:spacing w:after="0" w:line="240" w:lineRule="auto"/>
        <w:jc w:val="center"/>
        <w:rPr>
          <w:rFonts w:ascii="Times New Roman" w:hAnsi="Times New Roman" w:cs="Times New Roman"/>
          <w:sz w:val="28"/>
          <w:szCs w:val="28"/>
        </w:rPr>
      </w:pPr>
      <w:r w:rsidRPr="001C2316">
        <w:rPr>
          <w:rFonts w:ascii="Times New Roman" w:hAnsi="Times New Roman" w:cs="Times New Roman"/>
          <w:sz w:val="28"/>
          <w:szCs w:val="28"/>
        </w:rPr>
        <w:t>Педагогическое образование</w:t>
      </w:r>
    </w:p>
    <w:p w:rsidR="003861E4" w:rsidRPr="000E5609" w:rsidRDefault="003861E4" w:rsidP="003861E4">
      <w:pPr>
        <w:spacing w:after="0" w:line="240" w:lineRule="auto"/>
        <w:jc w:val="right"/>
        <w:rPr>
          <w:rFonts w:ascii="Times New Roman" w:hAnsi="Times New Roman" w:cs="Times New Roman"/>
          <w:sz w:val="28"/>
          <w:szCs w:val="28"/>
        </w:rPr>
      </w:pPr>
    </w:p>
    <w:p w:rsidR="003861E4" w:rsidRPr="000E5609" w:rsidRDefault="003861E4" w:rsidP="003861E4">
      <w:pPr>
        <w:spacing w:after="0" w:line="240" w:lineRule="auto"/>
        <w:jc w:val="center"/>
        <w:rPr>
          <w:rFonts w:ascii="Times New Roman" w:hAnsi="Times New Roman" w:cs="Times New Roman"/>
          <w:sz w:val="28"/>
          <w:szCs w:val="28"/>
        </w:rPr>
      </w:pPr>
      <w:r w:rsidRPr="000E5609">
        <w:rPr>
          <w:rFonts w:ascii="Times New Roman" w:hAnsi="Times New Roman" w:cs="Times New Roman"/>
          <w:sz w:val="28"/>
          <w:szCs w:val="28"/>
        </w:rPr>
        <w:t>Основная (профессиональная) образовательная программа</w:t>
      </w:r>
    </w:p>
    <w:p w:rsidR="001C2316" w:rsidRDefault="001C2316" w:rsidP="001C2316">
      <w:pPr>
        <w:spacing w:after="0" w:line="240" w:lineRule="auto"/>
        <w:jc w:val="center"/>
        <w:rPr>
          <w:rFonts w:ascii="Times New Roman" w:hAnsi="Times New Roman" w:cs="Times New Roman"/>
          <w:sz w:val="28"/>
          <w:szCs w:val="28"/>
        </w:rPr>
      </w:pPr>
    </w:p>
    <w:p w:rsidR="003861E4" w:rsidRPr="000E5609" w:rsidRDefault="001C2316" w:rsidP="001C2316">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Экономическое образование</w:t>
      </w:r>
    </w:p>
    <w:p w:rsidR="003861E4" w:rsidRPr="000E5609" w:rsidRDefault="003861E4" w:rsidP="001C2316">
      <w:pPr>
        <w:spacing w:after="0" w:line="240" w:lineRule="auto"/>
        <w:rPr>
          <w:rFonts w:ascii="Times New Roman" w:hAnsi="Times New Roman" w:cs="Times New Roman"/>
          <w:b/>
          <w:sz w:val="28"/>
          <w:szCs w:val="28"/>
        </w:rPr>
      </w:pPr>
    </w:p>
    <w:p w:rsidR="003861E4" w:rsidRPr="000E5609" w:rsidRDefault="003861E4" w:rsidP="003861E4">
      <w:pPr>
        <w:spacing w:after="0" w:line="240" w:lineRule="auto"/>
        <w:jc w:val="center"/>
        <w:rPr>
          <w:rFonts w:ascii="Times New Roman" w:hAnsi="Times New Roman" w:cs="Times New Roman"/>
          <w:b/>
          <w:sz w:val="28"/>
          <w:szCs w:val="28"/>
        </w:rPr>
      </w:pPr>
    </w:p>
    <w:p w:rsidR="003861E4" w:rsidRPr="000E5609" w:rsidRDefault="003861E4" w:rsidP="003861E4">
      <w:pPr>
        <w:spacing w:after="0" w:line="240" w:lineRule="auto"/>
        <w:jc w:val="center"/>
        <w:rPr>
          <w:rFonts w:ascii="Times New Roman" w:hAnsi="Times New Roman" w:cs="Times New Roman"/>
          <w:b/>
          <w:sz w:val="32"/>
          <w:szCs w:val="32"/>
        </w:rPr>
      </w:pPr>
      <w:r w:rsidRPr="000E5609">
        <w:rPr>
          <w:rFonts w:ascii="Times New Roman" w:hAnsi="Times New Roman" w:cs="Times New Roman"/>
          <w:b/>
          <w:sz w:val="32"/>
          <w:szCs w:val="32"/>
        </w:rPr>
        <w:t>Выпускная квалификационная работа</w:t>
      </w:r>
    </w:p>
    <w:p w:rsidR="001C2316" w:rsidRDefault="001C2316" w:rsidP="001C2316">
      <w:pPr>
        <w:spacing w:after="0" w:line="240" w:lineRule="auto"/>
        <w:jc w:val="center"/>
        <w:rPr>
          <w:rFonts w:ascii="Times New Roman" w:hAnsi="Times New Roman" w:cs="Times New Roman"/>
          <w:sz w:val="28"/>
          <w:szCs w:val="28"/>
        </w:rPr>
      </w:pPr>
    </w:p>
    <w:p w:rsidR="003861E4" w:rsidRPr="000E5609" w:rsidRDefault="001C2316" w:rsidP="001C2316">
      <w:pPr>
        <w:spacing w:after="0" w:line="240" w:lineRule="auto"/>
        <w:jc w:val="center"/>
        <w:rPr>
          <w:rFonts w:ascii="Times New Roman" w:hAnsi="Times New Roman" w:cs="Times New Roman"/>
          <w:sz w:val="28"/>
          <w:szCs w:val="28"/>
        </w:rPr>
      </w:pPr>
      <w:r w:rsidRPr="001C2316">
        <w:rPr>
          <w:rFonts w:ascii="Times New Roman" w:hAnsi="Times New Roman" w:cs="Times New Roman"/>
          <w:sz w:val="28"/>
          <w:szCs w:val="28"/>
        </w:rPr>
        <w:t xml:space="preserve">Организация внеурочной деятельности учащихся школы при изучении налогообложения в Российской Федерации. </w:t>
      </w:r>
    </w:p>
    <w:p w:rsidR="001C2316" w:rsidRDefault="001C2316" w:rsidP="001C2316">
      <w:pPr>
        <w:spacing w:after="0" w:line="240" w:lineRule="auto"/>
        <w:rPr>
          <w:rFonts w:ascii="Times New Roman" w:hAnsi="Times New Roman" w:cs="Times New Roman"/>
          <w:sz w:val="28"/>
          <w:szCs w:val="28"/>
        </w:rPr>
      </w:pPr>
    </w:p>
    <w:p w:rsidR="004F48BF" w:rsidRDefault="004F48BF" w:rsidP="001C2316">
      <w:pPr>
        <w:spacing w:after="0" w:line="240" w:lineRule="auto"/>
        <w:rPr>
          <w:rFonts w:ascii="Times New Roman" w:hAnsi="Times New Roman" w:cs="Times New Roman"/>
          <w:sz w:val="28"/>
          <w:szCs w:val="28"/>
        </w:rPr>
      </w:pPr>
    </w:p>
    <w:p w:rsidR="004F48BF" w:rsidRPr="000E5609" w:rsidRDefault="004F48BF" w:rsidP="001C2316">
      <w:pPr>
        <w:spacing w:after="0" w:line="240" w:lineRule="auto"/>
        <w:rPr>
          <w:rFonts w:ascii="Times New Roman" w:hAnsi="Times New Roman" w:cs="Times New Roman"/>
          <w:sz w:val="28"/>
          <w:szCs w:val="28"/>
        </w:rPr>
      </w:pPr>
    </w:p>
    <w:p w:rsidR="003861E4" w:rsidRPr="000E5609" w:rsidRDefault="001C2316" w:rsidP="003861E4">
      <w:pPr>
        <w:spacing w:after="0"/>
        <w:jc w:val="right"/>
        <w:rPr>
          <w:rFonts w:ascii="Times New Roman" w:hAnsi="Times New Roman" w:cs="Times New Roman"/>
          <w:sz w:val="24"/>
          <w:szCs w:val="24"/>
        </w:rPr>
      </w:pPr>
      <w:r>
        <w:rPr>
          <w:rFonts w:ascii="Times New Roman" w:hAnsi="Times New Roman" w:cs="Times New Roman"/>
          <w:sz w:val="24"/>
          <w:szCs w:val="24"/>
        </w:rPr>
        <w:t xml:space="preserve">Обучающегося 4 </w:t>
      </w:r>
      <w:r w:rsidR="003861E4" w:rsidRPr="000E5609">
        <w:rPr>
          <w:rFonts w:ascii="Times New Roman" w:hAnsi="Times New Roman" w:cs="Times New Roman"/>
          <w:sz w:val="24"/>
          <w:szCs w:val="24"/>
        </w:rPr>
        <w:t xml:space="preserve">курса </w:t>
      </w:r>
    </w:p>
    <w:p w:rsidR="003861E4" w:rsidRPr="000E5609" w:rsidRDefault="003861E4" w:rsidP="003861E4">
      <w:pPr>
        <w:spacing w:after="0"/>
        <w:jc w:val="right"/>
        <w:rPr>
          <w:rFonts w:ascii="Times New Roman" w:hAnsi="Times New Roman" w:cs="Times New Roman"/>
          <w:sz w:val="24"/>
          <w:szCs w:val="24"/>
        </w:rPr>
      </w:pPr>
      <w:r w:rsidRPr="000E5609">
        <w:rPr>
          <w:rFonts w:ascii="Times New Roman" w:hAnsi="Times New Roman" w:cs="Times New Roman"/>
          <w:sz w:val="24"/>
          <w:szCs w:val="24"/>
        </w:rPr>
        <w:t>Форма обучения</w:t>
      </w:r>
      <w:r w:rsidR="001C2316">
        <w:rPr>
          <w:rFonts w:ascii="Times New Roman" w:hAnsi="Times New Roman" w:cs="Times New Roman"/>
          <w:sz w:val="24"/>
          <w:szCs w:val="24"/>
        </w:rPr>
        <w:t>: очная</w:t>
      </w:r>
    </w:p>
    <w:p w:rsidR="003861E4" w:rsidRPr="000E5609" w:rsidRDefault="001C2316" w:rsidP="003861E4">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Компанец</w:t>
      </w:r>
      <w:proofErr w:type="spellEnd"/>
      <w:r>
        <w:rPr>
          <w:rFonts w:ascii="Times New Roman" w:hAnsi="Times New Roman" w:cs="Times New Roman"/>
          <w:sz w:val="24"/>
          <w:szCs w:val="24"/>
        </w:rPr>
        <w:t xml:space="preserve"> Алена Алексеевна</w:t>
      </w:r>
    </w:p>
    <w:p w:rsidR="003861E4" w:rsidRPr="000E5609" w:rsidRDefault="003861E4" w:rsidP="003861E4">
      <w:pPr>
        <w:spacing w:after="0"/>
        <w:jc w:val="right"/>
        <w:rPr>
          <w:rFonts w:ascii="Times New Roman" w:hAnsi="Times New Roman" w:cs="Times New Roman"/>
          <w:sz w:val="24"/>
          <w:szCs w:val="24"/>
        </w:rPr>
      </w:pPr>
    </w:p>
    <w:p w:rsidR="003861E4" w:rsidRPr="000E5609" w:rsidRDefault="003861E4" w:rsidP="003861E4">
      <w:pPr>
        <w:spacing w:after="0"/>
        <w:jc w:val="right"/>
        <w:rPr>
          <w:rFonts w:ascii="Times New Roman" w:hAnsi="Times New Roman" w:cs="Times New Roman"/>
          <w:b/>
          <w:sz w:val="24"/>
          <w:szCs w:val="24"/>
        </w:rPr>
      </w:pPr>
      <w:r w:rsidRPr="000E5609">
        <w:rPr>
          <w:rFonts w:ascii="Times New Roman" w:hAnsi="Times New Roman" w:cs="Times New Roman"/>
          <w:sz w:val="24"/>
          <w:szCs w:val="24"/>
        </w:rPr>
        <w:t>Научный руководитель:</w:t>
      </w:r>
    </w:p>
    <w:p w:rsidR="003861E4" w:rsidRPr="000E5609" w:rsidRDefault="001C2316" w:rsidP="003861E4">
      <w:pPr>
        <w:spacing w:after="0"/>
        <w:jc w:val="right"/>
        <w:rPr>
          <w:rFonts w:ascii="Times New Roman" w:hAnsi="Times New Roman" w:cs="Times New Roman"/>
          <w:sz w:val="24"/>
          <w:szCs w:val="24"/>
        </w:rPr>
      </w:pPr>
      <w:r>
        <w:rPr>
          <w:rFonts w:ascii="Times New Roman" w:hAnsi="Times New Roman" w:cs="Times New Roman"/>
          <w:sz w:val="24"/>
          <w:szCs w:val="24"/>
        </w:rPr>
        <w:t>Кандидат</w:t>
      </w:r>
      <w:r w:rsidR="003861E4" w:rsidRPr="000E5609">
        <w:rPr>
          <w:rFonts w:ascii="Times New Roman" w:hAnsi="Times New Roman" w:cs="Times New Roman"/>
          <w:sz w:val="24"/>
          <w:szCs w:val="24"/>
        </w:rPr>
        <w:t xml:space="preserve"> экономических наук, </w:t>
      </w:r>
      <w:r>
        <w:rPr>
          <w:rFonts w:ascii="Times New Roman" w:hAnsi="Times New Roman" w:cs="Times New Roman"/>
          <w:sz w:val="24"/>
          <w:szCs w:val="24"/>
        </w:rPr>
        <w:t>доцент</w:t>
      </w:r>
    </w:p>
    <w:p w:rsidR="003861E4" w:rsidRPr="000E5609" w:rsidRDefault="001C2316" w:rsidP="003861E4">
      <w:pPr>
        <w:spacing w:after="0"/>
        <w:jc w:val="right"/>
        <w:rPr>
          <w:rFonts w:ascii="Times New Roman" w:hAnsi="Times New Roman" w:cs="Times New Roman"/>
          <w:sz w:val="24"/>
          <w:szCs w:val="24"/>
        </w:rPr>
      </w:pPr>
      <w:r>
        <w:rPr>
          <w:rFonts w:ascii="Times New Roman" w:hAnsi="Times New Roman" w:cs="Times New Roman"/>
          <w:sz w:val="24"/>
          <w:szCs w:val="24"/>
        </w:rPr>
        <w:t>Смирнова Ольга Игоревна</w:t>
      </w:r>
    </w:p>
    <w:p w:rsidR="003861E4" w:rsidRPr="000E5609" w:rsidRDefault="003861E4" w:rsidP="003861E4">
      <w:pPr>
        <w:spacing w:after="0"/>
        <w:jc w:val="right"/>
        <w:rPr>
          <w:rFonts w:ascii="Times New Roman" w:hAnsi="Times New Roman" w:cs="Times New Roman"/>
          <w:sz w:val="24"/>
          <w:szCs w:val="24"/>
        </w:rPr>
      </w:pPr>
    </w:p>
    <w:p w:rsidR="003861E4" w:rsidRPr="000E5609" w:rsidRDefault="003861E4" w:rsidP="003861E4">
      <w:pPr>
        <w:spacing w:after="0"/>
        <w:jc w:val="right"/>
        <w:rPr>
          <w:rFonts w:ascii="Times New Roman" w:hAnsi="Times New Roman" w:cs="Times New Roman"/>
          <w:sz w:val="24"/>
          <w:szCs w:val="24"/>
        </w:rPr>
      </w:pPr>
      <w:r w:rsidRPr="000E5609">
        <w:rPr>
          <w:rFonts w:ascii="Times New Roman" w:hAnsi="Times New Roman" w:cs="Times New Roman"/>
          <w:sz w:val="24"/>
          <w:szCs w:val="24"/>
        </w:rPr>
        <w:t>Рецензент:</w:t>
      </w:r>
    </w:p>
    <w:p w:rsidR="004F48BF" w:rsidRPr="004F48BF" w:rsidRDefault="004F48BF" w:rsidP="004F48BF">
      <w:pPr>
        <w:spacing w:after="0"/>
        <w:jc w:val="right"/>
        <w:rPr>
          <w:rFonts w:ascii="Times New Roman" w:hAnsi="Times New Roman" w:cs="Times New Roman"/>
          <w:sz w:val="24"/>
          <w:szCs w:val="24"/>
        </w:rPr>
      </w:pPr>
      <w:r w:rsidRPr="004F48BF">
        <w:rPr>
          <w:rFonts w:ascii="Times New Roman" w:hAnsi="Times New Roman" w:cs="Times New Roman"/>
          <w:sz w:val="24"/>
          <w:szCs w:val="24"/>
        </w:rPr>
        <w:t>Кандидат экономических наук, доцент</w:t>
      </w:r>
    </w:p>
    <w:p w:rsidR="003861E4" w:rsidRDefault="004F48BF" w:rsidP="004F48BF">
      <w:pPr>
        <w:spacing w:after="0"/>
        <w:jc w:val="right"/>
        <w:rPr>
          <w:rFonts w:ascii="Times New Roman" w:hAnsi="Times New Roman" w:cs="Times New Roman"/>
          <w:sz w:val="28"/>
          <w:szCs w:val="28"/>
        </w:rPr>
      </w:pPr>
      <w:r w:rsidRPr="004F48BF">
        <w:rPr>
          <w:rFonts w:ascii="Times New Roman" w:hAnsi="Times New Roman" w:cs="Times New Roman"/>
          <w:sz w:val="24"/>
          <w:szCs w:val="24"/>
        </w:rPr>
        <w:t>Смирнова Ольга Игоревна</w:t>
      </w:r>
    </w:p>
    <w:p w:rsidR="003861E4" w:rsidRPr="000E5609" w:rsidRDefault="003861E4" w:rsidP="003861E4">
      <w:pPr>
        <w:spacing w:after="0"/>
        <w:jc w:val="both"/>
        <w:rPr>
          <w:rFonts w:ascii="Times New Roman" w:hAnsi="Times New Roman" w:cs="Times New Roman"/>
          <w:sz w:val="28"/>
          <w:szCs w:val="28"/>
        </w:rPr>
      </w:pPr>
    </w:p>
    <w:p w:rsidR="003861E4" w:rsidRDefault="003861E4" w:rsidP="003861E4">
      <w:pPr>
        <w:spacing w:after="0"/>
        <w:jc w:val="center"/>
        <w:rPr>
          <w:rFonts w:ascii="Times New Roman" w:hAnsi="Times New Roman" w:cs="Times New Roman"/>
          <w:sz w:val="28"/>
          <w:szCs w:val="28"/>
        </w:rPr>
      </w:pPr>
    </w:p>
    <w:p w:rsidR="003861E4" w:rsidRPr="000E5609" w:rsidRDefault="003861E4" w:rsidP="003861E4">
      <w:pPr>
        <w:spacing w:after="0"/>
        <w:jc w:val="center"/>
        <w:rPr>
          <w:rFonts w:ascii="Times New Roman" w:hAnsi="Times New Roman" w:cs="Times New Roman"/>
          <w:sz w:val="28"/>
          <w:szCs w:val="28"/>
        </w:rPr>
      </w:pPr>
      <w:r w:rsidRPr="000E5609">
        <w:rPr>
          <w:rFonts w:ascii="Times New Roman" w:hAnsi="Times New Roman" w:cs="Times New Roman"/>
          <w:sz w:val="28"/>
          <w:szCs w:val="28"/>
        </w:rPr>
        <w:t>Санкт-Петербург</w:t>
      </w:r>
    </w:p>
    <w:p w:rsidR="007C59A4" w:rsidRDefault="003861E4" w:rsidP="003861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2019</w:t>
      </w:r>
    </w:p>
    <w:sdt>
      <w:sdtPr>
        <w:rPr>
          <w:rFonts w:asciiTheme="minorHAnsi" w:eastAsiaTheme="minorHAnsi" w:hAnsiTheme="minorHAnsi" w:cstheme="minorBidi"/>
          <w:b w:val="0"/>
          <w:bCs w:val="0"/>
          <w:color w:val="auto"/>
          <w:sz w:val="22"/>
          <w:szCs w:val="22"/>
          <w:lang w:eastAsia="en-US"/>
        </w:rPr>
        <w:id w:val="857313132"/>
        <w:docPartObj>
          <w:docPartGallery w:val="Table of Contents"/>
          <w:docPartUnique/>
        </w:docPartObj>
      </w:sdtPr>
      <w:sdtEndPr>
        <w:rPr>
          <w:rFonts w:ascii="Times New Roman" w:hAnsi="Times New Roman" w:cs="Times New Roman"/>
        </w:rPr>
      </w:sdtEndPr>
      <w:sdtContent>
        <w:p w:rsidR="004D2DEA" w:rsidRPr="0076217E" w:rsidRDefault="00DA0020" w:rsidP="0076217E">
          <w:pPr>
            <w:pStyle w:val="ab"/>
            <w:spacing w:before="0" w:line="360" w:lineRule="auto"/>
            <w:jc w:val="center"/>
            <w:rPr>
              <w:rFonts w:ascii="Times New Roman" w:hAnsi="Times New Roman" w:cs="Times New Roman"/>
              <w:b w:val="0"/>
              <w:color w:val="000000" w:themeColor="text1"/>
            </w:rPr>
          </w:pPr>
          <w:r w:rsidRPr="0076217E">
            <w:rPr>
              <w:rFonts w:ascii="Times New Roman" w:hAnsi="Times New Roman" w:cs="Times New Roman"/>
              <w:b w:val="0"/>
              <w:color w:val="000000" w:themeColor="text1"/>
            </w:rPr>
            <w:t>Содержание</w:t>
          </w:r>
        </w:p>
        <w:p w:rsidR="0076217E" w:rsidRPr="0076217E" w:rsidRDefault="004D2DEA" w:rsidP="0076217E">
          <w:pPr>
            <w:pStyle w:val="12"/>
            <w:tabs>
              <w:tab w:val="right" w:leader="dot" w:pos="9911"/>
            </w:tabs>
            <w:spacing w:after="0" w:line="360" w:lineRule="auto"/>
            <w:rPr>
              <w:rFonts w:ascii="Times New Roman" w:hAnsi="Times New Roman" w:cs="Times New Roman"/>
              <w:noProof/>
              <w:sz w:val="28"/>
              <w:szCs w:val="28"/>
            </w:rPr>
          </w:pPr>
          <w:r w:rsidRPr="0076217E">
            <w:rPr>
              <w:rFonts w:ascii="Times New Roman" w:hAnsi="Times New Roman" w:cs="Times New Roman"/>
              <w:sz w:val="28"/>
              <w:szCs w:val="28"/>
            </w:rPr>
            <w:fldChar w:fldCharType="begin"/>
          </w:r>
          <w:r w:rsidRPr="0076217E">
            <w:rPr>
              <w:rFonts w:ascii="Times New Roman" w:hAnsi="Times New Roman" w:cs="Times New Roman"/>
              <w:sz w:val="28"/>
              <w:szCs w:val="28"/>
            </w:rPr>
            <w:instrText xml:space="preserve"> TOC \o "1-3" \h \z \u </w:instrText>
          </w:r>
          <w:r w:rsidRPr="0076217E">
            <w:rPr>
              <w:rFonts w:ascii="Times New Roman" w:hAnsi="Times New Roman" w:cs="Times New Roman"/>
              <w:sz w:val="28"/>
              <w:szCs w:val="28"/>
            </w:rPr>
            <w:fldChar w:fldCharType="separate"/>
          </w:r>
          <w:hyperlink w:anchor="_Toc9043987" w:history="1">
            <w:r w:rsidR="0076217E" w:rsidRPr="0076217E">
              <w:rPr>
                <w:rStyle w:val="aa"/>
                <w:rFonts w:ascii="Times New Roman" w:hAnsi="Times New Roman" w:cs="Times New Roman"/>
                <w:noProof/>
                <w:sz w:val="28"/>
                <w:szCs w:val="28"/>
              </w:rPr>
              <w:t>Введение</w:t>
            </w:r>
            <w:r w:rsidR="0076217E" w:rsidRPr="0076217E">
              <w:rPr>
                <w:rFonts w:ascii="Times New Roman" w:hAnsi="Times New Roman" w:cs="Times New Roman"/>
                <w:noProof/>
                <w:webHidden/>
                <w:sz w:val="28"/>
                <w:szCs w:val="28"/>
              </w:rPr>
              <w:tab/>
            </w:r>
            <w:r w:rsidR="0076217E" w:rsidRPr="0076217E">
              <w:rPr>
                <w:rFonts w:ascii="Times New Roman" w:hAnsi="Times New Roman" w:cs="Times New Roman"/>
                <w:noProof/>
                <w:webHidden/>
                <w:sz w:val="28"/>
                <w:szCs w:val="28"/>
              </w:rPr>
              <w:fldChar w:fldCharType="begin"/>
            </w:r>
            <w:r w:rsidR="0076217E" w:rsidRPr="0076217E">
              <w:rPr>
                <w:rFonts w:ascii="Times New Roman" w:hAnsi="Times New Roman" w:cs="Times New Roman"/>
                <w:noProof/>
                <w:webHidden/>
                <w:sz w:val="28"/>
                <w:szCs w:val="28"/>
              </w:rPr>
              <w:instrText xml:space="preserve"> PAGEREF _Toc9043987 \h </w:instrText>
            </w:r>
            <w:r w:rsidR="0076217E" w:rsidRPr="0076217E">
              <w:rPr>
                <w:rFonts w:ascii="Times New Roman" w:hAnsi="Times New Roman" w:cs="Times New Roman"/>
                <w:noProof/>
                <w:webHidden/>
                <w:sz w:val="28"/>
                <w:szCs w:val="28"/>
              </w:rPr>
            </w:r>
            <w:r w:rsidR="0076217E" w:rsidRPr="0076217E">
              <w:rPr>
                <w:rFonts w:ascii="Times New Roman" w:hAnsi="Times New Roman" w:cs="Times New Roman"/>
                <w:noProof/>
                <w:webHidden/>
                <w:sz w:val="28"/>
                <w:szCs w:val="28"/>
              </w:rPr>
              <w:fldChar w:fldCharType="separate"/>
            </w:r>
            <w:r w:rsidR="0076217E" w:rsidRPr="0076217E">
              <w:rPr>
                <w:rFonts w:ascii="Times New Roman" w:hAnsi="Times New Roman" w:cs="Times New Roman"/>
                <w:noProof/>
                <w:webHidden/>
                <w:sz w:val="28"/>
                <w:szCs w:val="28"/>
              </w:rPr>
              <w:t>2</w:t>
            </w:r>
            <w:r w:rsidR="0076217E" w:rsidRPr="0076217E">
              <w:rPr>
                <w:rFonts w:ascii="Times New Roman" w:hAnsi="Times New Roman" w:cs="Times New Roman"/>
                <w:noProof/>
                <w:webHidden/>
                <w:sz w:val="28"/>
                <w:szCs w:val="28"/>
              </w:rPr>
              <w:fldChar w:fldCharType="end"/>
            </w:r>
          </w:hyperlink>
        </w:p>
        <w:p w:rsidR="0076217E" w:rsidRPr="0076217E" w:rsidRDefault="0076217E" w:rsidP="0076217E">
          <w:pPr>
            <w:pStyle w:val="22"/>
            <w:tabs>
              <w:tab w:val="right" w:leader="dot" w:pos="9911"/>
            </w:tabs>
            <w:spacing w:after="0" w:line="360" w:lineRule="auto"/>
            <w:rPr>
              <w:rFonts w:ascii="Times New Roman" w:hAnsi="Times New Roman" w:cs="Times New Roman"/>
              <w:noProof/>
              <w:sz w:val="28"/>
              <w:szCs w:val="28"/>
            </w:rPr>
          </w:pPr>
          <w:hyperlink w:anchor="_Toc9043988" w:history="1">
            <w:r w:rsidRPr="0076217E">
              <w:rPr>
                <w:rStyle w:val="aa"/>
                <w:rFonts w:ascii="Times New Roman" w:eastAsiaTheme="majorEastAsia" w:hAnsi="Times New Roman" w:cs="Times New Roman"/>
                <w:bCs/>
                <w:noProof/>
                <w:sz w:val="28"/>
                <w:szCs w:val="28"/>
              </w:rPr>
              <w:t>1.1. Структура налоговой системы России</w:t>
            </w:r>
            <w:r w:rsidRPr="0076217E">
              <w:rPr>
                <w:rFonts w:ascii="Times New Roman" w:hAnsi="Times New Roman" w:cs="Times New Roman"/>
                <w:noProof/>
                <w:webHidden/>
                <w:sz w:val="28"/>
                <w:szCs w:val="28"/>
              </w:rPr>
              <w:tab/>
            </w:r>
            <w:r w:rsidRPr="0076217E">
              <w:rPr>
                <w:rFonts w:ascii="Times New Roman" w:hAnsi="Times New Roman" w:cs="Times New Roman"/>
                <w:noProof/>
                <w:webHidden/>
                <w:sz w:val="28"/>
                <w:szCs w:val="28"/>
              </w:rPr>
              <w:fldChar w:fldCharType="begin"/>
            </w:r>
            <w:r w:rsidRPr="0076217E">
              <w:rPr>
                <w:rFonts w:ascii="Times New Roman" w:hAnsi="Times New Roman" w:cs="Times New Roman"/>
                <w:noProof/>
                <w:webHidden/>
                <w:sz w:val="28"/>
                <w:szCs w:val="28"/>
              </w:rPr>
              <w:instrText xml:space="preserve"> PAGEREF _Toc9043988 \h </w:instrText>
            </w:r>
            <w:r w:rsidRPr="0076217E">
              <w:rPr>
                <w:rFonts w:ascii="Times New Roman" w:hAnsi="Times New Roman" w:cs="Times New Roman"/>
                <w:noProof/>
                <w:webHidden/>
                <w:sz w:val="28"/>
                <w:szCs w:val="28"/>
              </w:rPr>
            </w:r>
            <w:r w:rsidRPr="0076217E">
              <w:rPr>
                <w:rFonts w:ascii="Times New Roman" w:hAnsi="Times New Roman" w:cs="Times New Roman"/>
                <w:noProof/>
                <w:webHidden/>
                <w:sz w:val="28"/>
                <w:szCs w:val="28"/>
              </w:rPr>
              <w:fldChar w:fldCharType="separate"/>
            </w:r>
            <w:r w:rsidRPr="0076217E">
              <w:rPr>
                <w:rFonts w:ascii="Times New Roman" w:hAnsi="Times New Roman" w:cs="Times New Roman"/>
                <w:noProof/>
                <w:webHidden/>
                <w:sz w:val="28"/>
                <w:szCs w:val="28"/>
              </w:rPr>
              <w:t>5</w:t>
            </w:r>
            <w:r w:rsidRPr="0076217E">
              <w:rPr>
                <w:rFonts w:ascii="Times New Roman" w:hAnsi="Times New Roman" w:cs="Times New Roman"/>
                <w:noProof/>
                <w:webHidden/>
                <w:sz w:val="28"/>
                <w:szCs w:val="28"/>
              </w:rPr>
              <w:fldChar w:fldCharType="end"/>
            </w:r>
          </w:hyperlink>
        </w:p>
        <w:p w:rsidR="0076217E" w:rsidRPr="0076217E" w:rsidRDefault="0076217E" w:rsidP="0076217E">
          <w:pPr>
            <w:pStyle w:val="22"/>
            <w:tabs>
              <w:tab w:val="right" w:leader="dot" w:pos="9911"/>
            </w:tabs>
            <w:spacing w:after="0" w:line="360" w:lineRule="auto"/>
            <w:rPr>
              <w:rFonts w:ascii="Times New Roman" w:hAnsi="Times New Roman" w:cs="Times New Roman"/>
              <w:noProof/>
              <w:sz w:val="28"/>
              <w:szCs w:val="28"/>
            </w:rPr>
          </w:pPr>
          <w:hyperlink w:anchor="_Toc9043989" w:history="1">
            <w:r w:rsidRPr="0076217E">
              <w:rPr>
                <w:rStyle w:val="aa"/>
                <w:rFonts w:ascii="Times New Roman" w:eastAsia="Times New Roman" w:hAnsi="Times New Roman" w:cs="Times New Roman"/>
                <w:bCs/>
                <w:noProof/>
                <w:sz w:val="28"/>
                <w:szCs w:val="28"/>
              </w:rPr>
              <w:t>1.2 Характеристика основных налогов, действующих на территории РФ, и их функции</w:t>
            </w:r>
            <w:r w:rsidRPr="0076217E">
              <w:rPr>
                <w:rFonts w:ascii="Times New Roman" w:hAnsi="Times New Roman" w:cs="Times New Roman"/>
                <w:noProof/>
                <w:webHidden/>
                <w:sz w:val="28"/>
                <w:szCs w:val="28"/>
              </w:rPr>
              <w:tab/>
            </w:r>
            <w:r w:rsidRPr="0076217E">
              <w:rPr>
                <w:rFonts w:ascii="Times New Roman" w:hAnsi="Times New Roman" w:cs="Times New Roman"/>
                <w:noProof/>
                <w:webHidden/>
                <w:sz w:val="28"/>
                <w:szCs w:val="28"/>
              </w:rPr>
              <w:fldChar w:fldCharType="begin"/>
            </w:r>
            <w:r w:rsidRPr="0076217E">
              <w:rPr>
                <w:rFonts w:ascii="Times New Roman" w:hAnsi="Times New Roman" w:cs="Times New Roman"/>
                <w:noProof/>
                <w:webHidden/>
                <w:sz w:val="28"/>
                <w:szCs w:val="28"/>
              </w:rPr>
              <w:instrText xml:space="preserve"> PAGEREF _Toc9043989 \h </w:instrText>
            </w:r>
            <w:r w:rsidRPr="0076217E">
              <w:rPr>
                <w:rFonts w:ascii="Times New Roman" w:hAnsi="Times New Roman" w:cs="Times New Roman"/>
                <w:noProof/>
                <w:webHidden/>
                <w:sz w:val="28"/>
                <w:szCs w:val="28"/>
              </w:rPr>
            </w:r>
            <w:r w:rsidRPr="0076217E">
              <w:rPr>
                <w:rFonts w:ascii="Times New Roman" w:hAnsi="Times New Roman" w:cs="Times New Roman"/>
                <w:noProof/>
                <w:webHidden/>
                <w:sz w:val="28"/>
                <w:szCs w:val="28"/>
              </w:rPr>
              <w:fldChar w:fldCharType="separate"/>
            </w:r>
            <w:r w:rsidRPr="0076217E">
              <w:rPr>
                <w:rFonts w:ascii="Times New Roman" w:hAnsi="Times New Roman" w:cs="Times New Roman"/>
                <w:noProof/>
                <w:webHidden/>
                <w:sz w:val="28"/>
                <w:szCs w:val="28"/>
              </w:rPr>
              <w:t>18</w:t>
            </w:r>
            <w:r w:rsidRPr="0076217E">
              <w:rPr>
                <w:rFonts w:ascii="Times New Roman" w:hAnsi="Times New Roman" w:cs="Times New Roman"/>
                <w:noProof/>
                <w:webHidden/>
                <w:sz w:val="28"/>
                <w:szCs w:val="28"/>
              </w:rPr>
              <w:fldChar w:fldCharType="end"/>
            </w:r>
          </w:hyperlink>
        </w:p>
        <w:p w:rsidR="0076217E" w:rsidRPr="0076217E" w:rsidRDefault="0076217E" w:rsidP="0076217E">
          <w:pPr>
            <w:pStyle w:val="22"/>
            <w:tabs>
              <w:tab w:val="right" w:leader="dot" w:pos="9911"/>
            </w:tabs>
            <w:spacing w:after="0" w:line="360" w:lineRule="auto"/>
            <w:rPr>
              <w:rFonts w:ascii="Times New Roman" w:hAnsi="Times New Roman" w:cs="Times New Roman"/>
              <w:noProof/>
              <w:sz w:val="28"/>
              <w:szCs w:val="28"/>
            </w:rPr>
          </w:pPr>
          <w:hyperlink w:anchor="_Toc9043990" w:history="1">
            <w:r w:rsidRPr="0076217E">
              <w:rPr>
                <w:rStyle w:val="aa"/>
                <w:rFonts w:ascii="Times New Roman" w:hAnsi="Times New Roman" w:cs="Times New Roman"/>
                <w:noProof/>
                <w:sz w:val="28"/>
                <w:szCs w:val="28"/>
              </w:rPr>
              <w:t>1.3 Сравнительный анализ российской и зарубежных систем налогообложения</w:t>
            </w:r>
            <w:r w:rsidRPr="0076217E">
              <w:rPr>
                <w:rFonts w:ascii="Times New Roman" w:hAnsi="Times New Roman" w:cs="Times New Roman"/>
                <w:noProof/>
                <w:webHidden/>
                <w:sz w:val="28"/>
                <w:szCs w:val="28"/>
              </w:rPr>
              <w:tab/>
            </w:r>
            <w:r w:rsidRPr="0076217E">
              <w:rPr>
                <w:rFonts w:ascii="Times New Roman" w:hAnsi="Times New Roman" w:cs="Times New Roman"/>
                <w:noProof/>
                <w:webHidden/>
                <w:sz w:val="28"/>
                <w:szCs w:val="28"/>
              </w:rPr>
              <w:fldChar w:fldCharType="begin"/>
            </w:r>
            <w:r w:rsidRPr="0076217E">
              <w:rPr>
                <w:rFonts w:ascii="Times New Roman" w:hAnsi="Times New Roman" w:cs="Times New Roman"/>
                <w:noProof/>
                <w:webHidden/>
                <w:sz w:val="28"/>
                <w:szCs w:val="28"/>
              </w:rPr>
              <w:instrText xml:space="preserve"> PAGEREF _Toc9043990 \h </w:instrText>
            </w:r>
            <w:r w:rsidRPr="0076217E">
              <w:rPr>
                <w:rFonts w:ascii="Times New Roman" w:hAnsi="Times New Roman" w:cs="Times New Roman"/>
                <w:noProof/>
                <w:webHidden/>
                <w:sz w:val="28"/>
                <w:szCs w:val="28"/>
              </w:rPr>
            </w:r>
            <w:r w:rsidRPr="0076217E">
              <w:rPr>
                <w:rFonts w:ascii="Times New Roman" w:hAnsi="Times New Roman" w:cs="Times New Roman"/>
                <w:noProof/>
                <w:webHidden/>
                <w:sz w:val="28"/>
                <w:szCs w:val="28"/>
              </w:rPr>
              <w:fldChar w:fldCharType="separate"/>
            </w:r>
            <w:r w:rsidRPr="0076217E">
              <w:rPr>
                <w:rFonts w:ascii="Times New Roman" w:hAnsi="Times New Roman" w:cs="Times New Roman"/>
                <w:noProof/>
                <w:webHidden/>
                <w:sz w:val="28"/>
                <w:szCs w:val="28"/>
              </w:rPr>
              <w:t>33</w:t>
            </w:r>
            <w:r w:rsidRPr="0076217E">
              <w:rPr>
                <w:rFonts w:ascii="Times New Roman" w:hAnsi="Times New Roman" w:cs="Times New Roman"/>
                <w:noProof/>
                <w:webHidden/>
                <w:sz w:val="28"/>
                <w:szCs w:val="28"/>
              </w:rPr>
              <w:fldChar w:fldCharType="end"/>
            </w:r>
          </w:hyperlink>
        </w:p>
        <w:p w:rsidR="0076217E" w:rsidRPr="0076217E" w:rsidRDefault="0076217E" w:rsidP="0076217E">
          <w:pPr>
            <w:pStyle w:val="22"/>
            <w:tabs>
              <w:tab w:val="right" w:leader="dot" w:pos="9911"/>
            </w:tabs>
            <w:spacing w:after="0" w:line="360" w:lineRule="auto"/>
            <w:rPr>
              <w:rFonts w:ascii="Times New Roman" w:hAnsi="Times New Roman" w:cs="Times New Roman"/>
              <w:noProof/>
              <w:sz w:val="28"/>
              <w:szCs w:val="28"/>
            </w:rPr>
          </w:pPr>
          <w:hyperlink w:anchor="_Toc9043991" w:history="1">
            <w:r w:rsidRPr="0076217E">
              <w:rPr>
                <w:rStyle w:val="aa"/>
                <w:rFonts w:ascii="Times New Roman" w:eastAsiaTheme="majorEastAsia" w:hAnsi="Times New Roman" w:cs="Times New Roman"/>
                <w:bCs/>
                <w:noProof/>
                <w:sz w:val="28"/>
                <w:szCs w:val="28"/>
              </w:rPr>
              <w:t>2.1 Методическое обоснование изучения налогообложения в РФ во внеурочной деятельности в школе</w:t>
            </w:r>
            <w:r w:rsidRPr="0076217E">
              <w:rPr>
                <w:rFonts w:ascii="Times New Roman" w:hAnsi="Times New Roman" w:cs="Times New Roman"/>
                <w:noProof/>
                <w:webHidden/>
                <w:sz w:val="28"/>
                <w:szCs w:val="28"/>
              </w:rPr>
              <w:tab/>
            </w:r>
            <w:r w:rsidRPr="0076217E">
              <w:rPr>
                <w:rFonts w:ascii="Times New Roman" w:hAnsi="Times New Roman" w:cs="Times New Roman"/>
                <w:noProof/>
                <w:webHidden/>
                <w:sz w:val="28"/>
                <w:szCs w:val="28"/>
              </w:rPr>
              <w:fldChar w:fldCharType="begin"/>
            </w:r>
            <w:r w:rsidRPr="0076217E">
              <w:rPr>
                <w:rFonts w:ascii="Times New Roman" w:hAnsi="Times New Roman" w:cs="Times New Roman"/>
                <w:noProof/>
                <w:webHidden/>
                <w:sz w:val="28"/>
                <w:szCs w:val="28"/>
              </w:rPr>
              <w:instrText xml:space="preserve"> PAGEREF _Toc9043991 \h </w:instrText>
            </w:r>
            <w:r w:rsidRPr="0076217E">
              <w:rPr>
                <w:rFonts w:ascii="Times New Roman" w:hAnsi="Times New Roman" w:cs="Times New Roman"/>
                <w:noProof/>
                <w:webHidden/>
                <w:sz w:val="28"/>
                <w:szCs w:val="28"/>
              </w:rPr>
            </w:r>
            <w:r w:rsidRPr="0076217E">
              <w:rPr>
                <w:rFonts w:ascii="Times New Roman" w:hAnsi="Times New Roman" w:cs="Times New Roman"/>
                <w:noProof/>
                <w:webHidden/>
                <w:sz w:val="28"/>
                <w:szCs w:val="28"/>
              </w:rPr>
              <w:fldChar w:fldCharType="separate"/>
            </w:r>
            <w:r w:rsidRPr="0076217E">
              <w:rPr>
                <w:rFonts w:ascii="Times New Roman" w:hAnsi="Times New Roman" w:cs="Times New Roman"/>
                <w:noProof/>
                <w:webHidden/>
                <w:sz w:val="28"/>
                <w:szCs w:val="28"/>
              </w:rPr>
              <w:t>44</w:t>
            </w:r>
            <w:r w:rsidRPr="0076217E">
              <w:rPr>
                <w:rFonts w:ascii="Times New Roman" w:hAnsi="Times New Roman" w:cs="Times New Roman"/>
                <w:noProof/>
                <w:webHidden/>
                <w:sz w:val="28"/>
                <w:szCs w:val="28"/>
              </w:rPr>
              <w:fldChar w:fldCharType="end"/>
            </w:r>
          </w:hyperlink>
        </w:p>
        <w:p w:rsidR="0076217E" w:rsidRPr="0076217E" w:rsidRDefault="0076217E" w:rsidP="0076217E">
          <w:pPr>
            <w:pStyle w:val="22"/>
            <w:tabs>
              <w:tab w:val="right" w:leader="dot" w:pos="9911"/>
            </w:tabs>
            <w:spacing w:after="0" w:line="360" w:lineRule="auto"/>
            <w:rPr>
              <w:rFonts w:ascii="Times New Roman" w:hAnsi="Times New Roman" w:cs="Times New Roman"/>
              <w:noProof/>
              <w:sz w:val="28"/>
              <w:szCs w:val="28"/>
            </w:rPr>
          </w:pPr>
          <w:hyperlink w:anchor="_Toc9043992" w:history="1">
            <w:r w:rsidRPr="0076217E">
              <w:rPr>
                <w:rStyle w:val="aa"/>
                <w:rFonts w:ascii="Times New Roman" w:eastAsia="Times New Roman" w:hAnsi="Times New Roman" w:cs="Times New Roman"/>
                <w:noProof/>
                <w:sz w:val="28"/>
                <w:szCs w:val="28"/>
              </w:rPr>
              <w:t>2.2 Методическая разработка внеурочного занятия</w:t>
            </w:r>
            <w:r w:rsidRPr="0076217E">
              <w:rPr>
                <w:rFonts w:ascii="Times New Roman" w:hAnsi="Times New Roman" w:cs="Times New Roman"/>
                <w:noProof/>
                <w:webHidden/>
                <w:sz w:val="28"/>
                <w:szCs w:val="28"/>
              </w:rPr>
              <w:tab/>
            </w:r>
            <w:r w:rsidRPr="0076217E">
              <w:rPr>
                <w:rFonts w:ascii="Times New Roman" w:hAnsi="Times New Roman" w:cs="Times New Roman"/>
                <w:noProof/>
                <w:webHidden/>
                <w:sz w:val="28"/>
                <w:szCs w:val="28"/>
              </w:rPr>
              <w:fldChar w:fldCharType="begin"/>
            </w:r>
            <w:r w:rsidRPr="0076217E">
              <w:rPr>
                <w:rFonts w:ascii="Times New Roman" w:hAnsi="Times New Roman" w:cs="Times New Roman"/>
                <w:noProof/>
                <w:webHidden/>
                <w:sz w:val="28"/>
                <w:szCs w:val="28"/>
              </w:rPr>
              <w:instrText xml:space="preserve"> PAGEREF _Toc9043992 \h </w:instrText>
            </w:r>
            <w:r w:rsidRPr="0076217E">
              <w:rPr>
                <w:rFonts w:ascii="Times New Roman" w:hAnsi="Times New Roman" w:cs="Times New Roman"/>
                <w:noProof/>
                <w:webHidden/>
                <w:sz w:val="28"/>
                <w:szCs w:val="28"/>
              </w:rPr>
            </w:r>
            <w:r w:rsidRPr="0076217E">
              <w:rPr>
                <w:rFonts w:ascii="Times New Roman" w:hAnsi="Times New Roman" w:cs="Times New Roman"/>
                <w:noProof/>
                <w:webHidden/>
                <w:sz w:val="28"/>
                <w:szCs w:val="28"/>
              </w:rPr>
              <w:fldChar w:fldCharType="separate"/>
            </w:r>
            <w:r w:rsidRPr="0076217E">
              <w:rPr>
                <w:rFonts w:ascii="Times New Roman" w:hAnsi="Times New Roman" w:cs="Times New Roman"/>
                <w:noProof/>
                <w:webHidden/>
                <w:sz w:val="28"/>
                <w:szCs w:val="28"/>
              </w:rPr>
              <w:t>53</w:t>
            </w:r>
            <w:r w:rsidRPr="0076217E">
              <w:rPr>
                <w:rFonts w:ascii="Times New Roman" w:hAnsi="Times New Roman" w:cs="Times New Roman"/>
                <w:noProof/>
                <w:webHidden/>
                <w:sz w:val="28"/>
                <w:szCs w:val="28"/>
              </w:rPr>
              <w:fldChar w:fldCharType="end"/>
            </w:r>
          </w:hyperlink>
        </w:p>
        <w:p w:rsidR="0076217E" w:rsidRPr="0076217E" w:rsidRDefault="0076217E" w:rsidP="0076217E">
          <w:pPr>
            <w:pStyle w:val="12"/>
            <w:tabs>
              <w:tab w:val="right" w:leader="dot" w:pos="9911"/>
            </w:tabs>
            <w:spacing w:after="0" w:line="360" w:lineRule="auto"/>
            <w:rPr>
              <w:rFonts w:ascii="Times New Roman" w:hAnsi="Times New Roman" w:cs="Times New Roman"/>
              <w:noProof/>
              <w:sz w:val="28"/>
              <w:szCs w:val="28"/>
            </w:rPr>
          </w:pPr>
          <w:hyperlink w:anchor="_Toc9043993" w:history="1">
            <w:r w:rsidRPr="0076217E">
              <w:rPr>
                <w:rStyle w:val="aa"/>
                <w:rFonts w:ascii="Times New Roman" w:hAnsi="Times New Roman" w:cs="Times New Roman"/>
                <w:noProof/>
                <w:sz w:val="28"/>
                <w:szCs w:val="28"/>
              </w:rPr>
              <w:t>Заключение</w:t>
            </w:r>
            <w:r w:rsidRPr="0076217E">
              <w:rPr>
                <w:rFonts w:ascii="Times New Roman" w:hAnsi="Times New Roman" w:cs="Times New Roman"/>
                <w:noProof/>
                <w:webHidden/>
                <w:sz w:val="28"/>
                <w:szCs w:val="28"/>
              </w:rPr>
              <w:tab/>
            </w:r>
            <w:r w:rsidRPr="0076217E">
              <w:rPr>
                <w:rFonts w:ascii="Times New Roman" w:hAnsi="Times New Roman" w:cs="Times New Roman"/>
                <w:noProof/>
                <w:webHidden/>
                <w:sz w:val="28"/>
                <w:szCs w:val="28"/>
              </w:rPr>
              <w:fldChar w:fldCharType="begin"/>
            </w:r>
            <w:r w:rsidRPr="0076217E">
              <w:rPr>
                <w:rFonts w:ascii="Times New Roman" w:hAnsi="Times New Roman" w:cs="Times New Roman"/>
                <w:noProof/>
                <w:webHidden/>
                <w:sz w:val="28"/>
                <w:szCs w:val="28"/>
              </w:rPr>
              <w:instrText xml:space="preserve"> PAGEREF _Toc9043993 \h </w:instrText>
            </w:r>
            <w:r w:rsidRPr="0076217E">
              <w:rPr>
                <w:rFonts w:ascii="Times New Roman" w:hAnsi="Times New Roman" w:cs="Times New Roman"/>
                <w:noProof/>
                <w:webHidden/>
                <w:sz w:val="28"/>
                <w:szCs w:val="28"/>
              </w:rPr>
            </w:r>
            <w:r w:rsidRPr="0076217E">
              <w:rPr>
                <w:rFonts w:ascii="Times New Roman" w:hAnsi="Times New Roman" w:cs="Times New Roman"/>
                <w:noProof/>
                <w:webHidden/>
                <w:sz w:val="28"/>
                <w:szCs w:val="28"/>
              </w:rPr>
              <w:fldChar w:fldCharType="separate"/>
            </w:r>
            <w:r w:rsidRPr="0076217E">
              <w:rPr>
                <w:rFonts w:ascii="Times New Roman" w:hAnsi="Times New Roman" w:cs="Times New Roman"/>
                <w:noProof/>
                <w:webHidden/>
                <w:sz w:val="28"/>
                <w:szCs w:val="28"/>
              </w:rPr>
              <w:t>68</w:t>
            </w:r>
            <w:r w:rsidRPr="0076217E">
              <w:rPr>
                <w:rFonts w:ascii="Times New Roman" w:hAnsi="Times New Roman" w:cs="Times New Roman"/>
                <w:noProof/>
                <w:webHidden/>
                <w:sz w:val="28"/>
                <w:szCs w:val="28"/>
              </w:rPr>
              <w:fldChar w:fldCharType="end"/>
            </w:r>
          </w:hyperlink>
        </w:p>
        <w:p w:rsidR="0076217E" w:rsidRPr="0076217E" w:rsidRDefault="0076217E" w:rsidP="0076217E">
          <w:pPr>
            <w:pStyle w:val="12"/>
            <w:tabs>
              <w:tab w:val="right" w:leader="dot" w:pos="9911"/>
            </w:tabs>
            <w:spacing w:after="0" w:line="360" w:lineRule="auto"/>
            <w:rPr>
              <w:rFonts w:ascii="Times New Roman" w:hAnsi="Times New Roman" w:cs="Times New Roman"/>
              <w:noProof/>
              <w:sz w:val="28"/>
              <w:szCs w:val="28"/>
            </w:rPr>
          </w:pPr>
          <w:hyperlink w:anchor="_Toc9043994" w:history="1">
            <w:r w:rsidRPr="0076217E">
              <w:rPr>
                <w:rStyle w:val="aa"/>
                <w:rFonts w:ascii="Times New Roman" w:hAnsi="Times New Roman" w:cs="Times New Roman"/>
                <w:noProof/>
                <w:sz w:val="28"/>
                <w:szCs w:val="28"/>
              </w:rPr>
              <w:t>Источники</w:t>
            </w:r>
            <w:r w:rsidRPr="0076217E">
              <w:rPr>
                <w:rFonts w:ascii="Times New Roman" w:hAnsi="Times New Roman" w:cs="Times New Roman"/>
                <w:noProof/>
                <w:webHidden/>
                <w:sz w:val="28"/>
                <w:szCs w:val="28"/>
              </w:rPr>
              <w:tab/>
            </w:r>
            <w:r w:rsidRPr="0076217E">
              <w:rPr>
                <w:rFonts w:ascii="Times New Roman" w:hAnsi="Times New Roman" w:cs="Times New Roman"/>
                <w:noProof/>
                <w:webHidden/>
                <w:sz w:val="28"/>
                <w:szCs w:val="28"/>
              </w:rPr>
              <w:fldChar w:fldCharType="begin"/>
            </w:r>
            <w:r w:rsidRPr="0076217E">
              <w:rPr>
                <w:rFonts w:ascii="Times New Roman" w:hAnsi="Times New Roman" w:cs="Times New Roman"/>
                <w:noProof/>
                <w:webHidden/>
                <w:sz w:val="28"/>
                <w:szCs w:val="28"/>
              </w:rPr>
              <w:instrText xml:space="preserve"> PAGEREF _Toc9043994 \h </w:instrText>
            </w:r>
            <w:r w:rsidRPr="0076217E">
              <w:rPr>
                <w:rFonts w:ascii="Times New Roman" w:hAnsi="Times New Roman" w:cs="Times New Roman"/>
                <w:noProof/>
                <w:webHidden/>
                <w:sz w:val="28"/>
                <w:szCs w:val="28"/>
              </w:rPr>
            </w:r>
            <w:r w:rsidRPr="0076217E">
              <w:rPr>
                <w:rFonts w:ascii="Times New Roman" w:hAnsi="Times New Roman" w:cs="Times New Roman"/>
                <w:noProof/>
                <w:webHidden/>
                <w:sz w:val="28"/>
                <w:szCs w:val="28"/>
              </w:rPr>
              <w:fldChar w:fldCharType="separate"/>
            </w:r>
            <w:r w:rsidRPr="0076217E">
              <w:rPr>
                <w:rFonts w:ascii="Times New Roman" w:hAnsi="Times New Roman" w:cs="Times New Roman"/>
                <w:noProof/>
                <w:webHidden/>
                <w:sz w:val="28"/>
                <w:szCs w:val="28"/>
              </w:rPr>
              <w:t>71</w:t>
            </w:r>
            <w:r w:rsidRPr="0076217E">
              <w:rPr>
                <w:rFonts w:ascii="Times New Roman" w:hAnsi="Times New Roman" w:cs="Times New Roman"/>
                <w:noProof/>
                <w:webHidden/>
                <w:sz w:val="28"/>
                <w:szCs w:val="28"/>
              </w:rPr>
              <w:fldChar w:fldCharType="end"/>
            </w:r>
          </w:hyperlink>
        </w:p>
        <w:p w:rsidR="0076217E" w:rsidRPr="0076217E" w:rsidRDefault="0076217E" w:rsidP="0076217E">
          <w:pPr>
            <w:pStyle w:val="12"/>
            <w:tabs>
              <w:tab w:val="right" w:leader="dot" w:pos="9911"/>
            </w:tabs>
            <w:spacing w:after="0" w:line="360" w:lineRule="auto"/>
            <w:rPr>
              <w:rFonts w:ascii="Times New Roman" w:hAnsi="Times New Roman" w:cs="Times New Roman"/>
              <w:noProof/>
              <w:sz w:val="28"/>
              <w:szCs w:val="28"/>
            </w:rPr>
          </w:pPr>
          <w:hyperlink w:anchor="_Toc9043995" w:history="1">
            <w:r w:rsidRPr="0076217E">
              <w:rPr>
                <w:rStyle w:val="aa"/>
                <w:rFonts w:ascii="Times New Roman" w:hAnsi="Times New Roman" w:cs="Times New Roman"/>
                <w:noProof/>
                <w:sz w:val="28"/>
                <w:szCs w:val="28"/>
              </w:rPr>
              <w:t>Приложения</w:t>
            </w:r>
            <w:r w:rsidRPr="0076217E">
              <w:rPr>
                <w:rFonts w:ascii="Times New Roman" w:hAnsi="Times New Roman" w:cs="Times New Roman"/>
                <w:noProof/>
                <w:webHidden/>
                <w:sz w:val="28"/>
                <w:szCs w:val="28"/>
              </w:rPr>
              <w:tab/>
            </w:r>
            <w:r w:rsidRPr="0076217E">
              <w:rPr>
                <w:rFonts w:ascii="Times New Roman" w:hAnsi="Times New Roman" w:cs="Times New Roman"/>
                <w:noProof/>
                <w:webHidden/>
                <w:sz w:val="28"/>
                <w:szCs w:val="28"/>
              </w:rPr>
              <w:fldChar w:fldCharType="begin"/>
            </w:r>
            <w:r w:rsidRPr="0076217E">
              <w:rPr>
                <w:rFonts w:ascii="Times New Roman" w:hAnsi="Times New Roman" w:cs="Times New Roman"/>
                <w:noProof/>
                <w:webHidden/>
                <w:sz w:val="28"/>
                <w:szCs w:val="28"/>
              </w:rPr>
              <w:instrText xml:space="preserve"> PAGEREF _Toc9043995 \h </w:instrText>
            </w:r>
            <w:r w:rsidRPr="0076217E">
              <w:rPr>
                <w:rFonts w:ascii="Times New Roman" w:hAnsi="Times New Roman" w:cs="Times New Roman"/>
                <w:noProof/>
                <w:webHidden/>
                <w:sz w:val="28"/>
                <w:szCs w:val="28"/>
              </w:rPr>
            </w:r>
            <w:r w:rsidRPr="0076217E">
              <w:rPr>
                <w:rFonts w:ascii="Times New Roman" w:hAnsi="Times New Roman" w:cs="Times New Roman"/>
                <w:noProof/>
                <w:webHidden/>
                <w:sz w:val="28"/>
                <w:szCs w:val="28"/>
              </w:rPr>
              <w:fldChar w:fldCharType="separate"/>
            </w:r>
            <w:r w:rsidRPr="0076217E">
              <w:rPr>
                <w:rFonts w:ascii="Times New Roman" w:hAnsi="Times New Roman" w:cs="Times New Roman"/>
                <w:noProof/>
                <w:webHidden/>
                <w:sz w:val="28"/>
                <w:szCs w:val="28"/>
              </w:rPr>
              <w:t>75</w:t>
            </w:r>
            <w:r w:rsidRPr="0076217E">
              <w:rPr>
                <w:rFonts w:ascii="Times New Roman" w:hAnsi="Times New Roman" w:cs="Times New Roman"/>
                <w:noProof/>
                <w:webHidden/>
                <w:sz w:val="28"/>
                <w:szCs w:val="28"/>
              </w:rPr>
              <w:fldChar w:fldCharType="end"/>
            </w:r>
          </w:hyperlink>
        </w:p>
        <w:p w:rsidR="004D2DEA" w:rsidRPr="00DA0020" w:rsidRDefault="004D2DEA" w:rsidP="0076217E">
          <w:pPr>
            <w:spacing w:after="0" w:line="360" w:lineRule="auto"/>
            <w:rPr>
              <w:rFonts w:ascii="Times New Roman" w:hAnsi="Times New Roman" w:cs="Times New Roman"/>
              <w:sz w:val="28"/>
              <w:szCs w:val="28"/>
            </w:rPr>
          </w:pPr>
          <w:r w:rsidRPr="0076217E">
            <w:rPr>
              <w:rFonts w:ascii="Times New Roman" w:hAnsi="Times New Roman" w:cs="Times New Roman"/>
              <w:bCs/>
              <w:sz w:val="28"/>
              <w:szCs w:val="28"/>
            </w:rPr>
            <w:fldChar w:fldCharType="end"/>
          </w:r>
        </w:p>
      </w:sdtContent>
    </w:sdt>
    <w:p w:rsidR="00E95CE9" w:rsidRDefault="00E95CE9" w:rsidP="00DA0020">
      <w:pPr>
        <w:spacing w:after="0" w:line="360" w:lineRule="auto"/>
        <w:rPr>
          <w:rFonts w:ascii="Times New Roman" w:hAnsi="Times New Roman" w:cs="Times New Roman"/>
          <w:color w:val="000000" w:themeColor="text1"/>
          <w:sz w:val="28"/>
          <w:szCs w:val="28"/>
        </w:rPr>
      </w:pPr>
    </w:p>
    <w:p w:rsidR="0076217E" w:rsidRPr="00DA0020" w:rsidRDefault="0076217E" w:rsidP="00DA0020">
      <w:pPr>
        <w:spacing w:after="0" w:line="360" w:lineRule="auto"/>
        <w:rPr>
          <w:rFonts w:ascii="Times New Roman" w:hAnsi="Times New Roman" w:cs="Times New Roman"/>
          <w:color w:val="000000" w:themeColor="text1"/>
          <w:sz w:val="28"/>
          <w:szCs w:val="28"/>
        </w:rPr>
      </w:pPr>
    </w:p>
    <w:p w:rsidR="00E95CE9" w:rsidRPr="00DA0020" w:rsidRDefault="00E95CE9" w:rsidP="00DA0020">
      <w:pPr>
        <w:spacing w:after="0" w:line="360" w:lineRule="auto"/>
        <w:jc w:val="center"/>
        <w:rPr>
          <w:rFonts w:ascii="Times New Roman" w:hAnsi="Times New Roman" w:cs="Times New Roman"/>
          <w:color w:val="000000" w:themeColor="text1"/>
          <w:sz w:val="28"/>
          <w:szCs w:val="28"/>
        </w:rPr>
      </w:pPr>
    </w:p>
    <w:p w:rsidR="00E95CE9" w:rsidRPr="004F48BF" w:rsidRDefault="00E95CE9" w:rsidP="00E95CE9">
      <w:pPr>
        <w:spacing w:after="0" w:line="360" w:lineRule="auto"/>
        <w:jc w:val="center"/>
        <w:rPr>
          <w:rFonts w:ascii="Times New Roman" w:hAnsi="Times New Roman" w:cs="Times New Roman"/>
          <w:sz w:val="28"/>
          <w:szCs w:val="28"/>
          <w:lang w:val="en-US"/>
        </w:rPr>
      </w:pPr>
    </w:p>
    <w:p w:rsidR="00E95CE9" w:rsidRDefault="00E95CE9" w:rsidP="00E95CE9">
      <w:pPr>
        <w:spacing w:after="0" w:line="360" w:lineRule="auto"/>
        <w:jc w:val="center"/>
        <w:rPr>
          <w:rFonts w:ascii="Times New Roman" w:hAnsi="Times New Roman" w:cs="Times New Roman"/>
          <w:sz w:val="28"/>
          <w:szCs w:val="28"/>
        </w:rPr>
      </w:pPr>
    </w:p>
    <w:p w:rsidR="00E95CE9" w:rsidRDefault="00E95CE9" w:rsidP="00E95CE9">
      <w:pPr>
        <w:spacing w:after="0" w:line="360" w:lineRule="auto"/>
        <w:jc w:val="center"/>
        <w:rPr>
          <w:rFonts w:ascii="Times New Roman" w:hAnsi="Times New Roman" w:cs="Times New Roman"/>
          <w:sz w:val="28"/>
          <w:szCs w:val="28"/>
        </w:rPr>
      </w:pPr>
    </w:p>
    <w:p w:rsidR="00E95CE9" w:rsidRDefault="00E95CE9" w:rsidP="00E95CE9">
      <w:pPr>
        <w:spacing w:after="0" w:line="360" w:lineRule="auto"/>
        <w:jc w:val="center"/>
        <w:rPr>
          <w:rFonts w:ascii="Times New Roman" w:hAnsi="Times New Roman" w:cs="Times New Roman"/>
          <w:sz w:val="28"/>
          <w:szCs w:val="28"/>
        </w:rPr>
      </w:pPr>
    </w:p>
    <w:p w:rsidR="00E95CE9" w:rsidRDefault="00E95CE9" w:rsidP="00E95CE9">
      <w:pPr>
        <w:spacing w:after="0" w:line="360" w:lineRule="auto"/>
        <w:jc w:val="center"/>
        <w:rPr>
          <w:rFonts w:ascii="Times New Roman" w:hAnsi="Times New Roman" w:cs="Times New Roman"/>
          <w:sz w:val="28"/>
          <w:szCs w:val="28"/>
        </w:rPr>
      </w:pPr>
    </w:p>
    <w:p w:rsidR="00E95CE9" w:rsidRDefault="00E95CE9" w:rsidP="00E95CE9">
      <w:pPr>
        <w:spacing w:after="0" w:line="360" w:lineRule="auto"/>
        <w:jc w:val="center"/>
        <w:rPr>
          <w:rFonts w:ascii="Times New Roman" w:hAnsi="Times New Roman" w:cs="Times New Roman"/>
          <w:sz w:val="28"/>
          <w:szCs w:val="28"/>
        </w:rPr>
      </w:pPr>
    </w:p>
    <w:p w:rsidR="004F48BF" w:rsidRDefault="004F48BF" w:rsidP="00E95CE9">
      <w:pPr>
        <w:spacing w:after="0" w:line="360" w:lineRule="auto"/>
        <w:jc w:val="center"/>
        <w:rPr>
          <w:rFonts w:ascii="Times New Roman" w:hAnsi="Times New Roman" w:cs="Times New Roman"/>
          <w:sz w:val="28"/>
          <w:szCs w:val="28"/>
        </w:rPr>
      </w:pPr>
    </w:p>
    <w:p w:rsidR="004F48BF" w:rsidRDefault="004F48BF" w:rsidP="00E95CE9">
      <w:pPr>
        <w:spacing w:after="0" w:line="360" w:lineRule="auto"/>
        <w:jc w:val="center"/>
        <w:rPr>
          <w:rFonts w:ascii="Times New Roman" w:hAnsi="Times New Roman" w:cs="Times New Roman"/>
          <w:sz w:val="28"/>
          <w:szCs w:val="28"/>
        </w:rPr>
      </w:pPr>
    </w:p>
    <w:p w:rsidR="004F48BF" w:rsidRDefault="004F48BF" w:rsidP="00E95CE9">
      <w:pPr>
        <w:spacing w:after="0" w:line="360" w:lineRule="auto"/>
        <w:jc w:val="center"/>
        <w:rPr>
          <w:rFonts w:ascii="Times New Roman" w:hAnsi="Times New Roman" w:cs="Times New Roman"/>
          <w:sz w:val="28"/>
          <w:szCs w:val="28"/>
        </w:rPr>
      </w:pPr>
    </w:p>
    <w:p w:rsidR="004F48BF" w:rsidRDefault="004F48BF" w:rsidP="00E95CE9">
      <w:pPr>
        <w:spacing w:after="0" w:line="360" w:lineRule="auto"/>
        <w:jc w:val="center"/>
        <w:rPr>
          <w:rFonts w:ascii="Times New Roman" w:hAnsi="Times New Roman" w:cs="Times New Roman"/>
          <w:sz w:val="28"/>
          <w:szCs w:val="28"/>
        </w:rPr>
      </w:pPr>
    </w:p>
    <w:p w:rsidR="004F48BF" w:rsidRDefault="004F48BF" w:rsidP="00E95CE9">
      <w:pPr>
        <w:spacing w:after="0" w:line="360" w:lineRule="auto"/>
        <w:jc w:val="center"/>
        <w:rPr>
          <w:rFonts w:ascii="Times New Roman" w:hAnsi="Times New Roman" w:cs="Times New Roman"/>
          <w:sz w:val="28"/>
          <w:szCs w:val="28"/>
        </w:rPr>
      </w:pPr>
    </w:p>
    <w:p w:rsidR="003861E4" w:rsidRPr="00FE5EAF" w:rsidRDefault="003861E4" w:rsidP="00AD2E5A">
      <w:pPr>
        <w:pStyle w:val="1"/>
        <w:spacing w:before="0" w:line="360" w:lineRule="auto"/>
        <w:jc w:val="center"/>
        <w:rPr>
          <w:rFonts w:ascii="Times New Roman" w:hAnsi="Times New Roman" w:cs="Times New Roman"/>
          <w:b w:val="0"/>
          <w:color w:val="000000" w:themeColor="text1"/>
        </w:rPr>
      </w:pPr>
      <w:bookmarkStart w:id="0" w:name="_Toc7791616"/>
      <w:bookmarkStart w:id="1" w:name="_Toc9043987"/>
      <w:r w:rsidRPr="00FE5EAF">
        <w:rPr>
          <w:rFonts w:ascii="Times New Roman" w:hAnsi="Times New Roman" w:cs="Times New Roman"/>
          <w:b w:val="0"/>
          <w:color w:val="000000" w:themeColor="text1"/>
        </w:rPr>
        <w:lastRenderedPageBreak/>
        <w:t>Введение</w:t>
      </w:r>
      <w:bookmarkEnd w:id="0"/>
      <w:bookmarkEnd w:id="1"/>
    </w:p>
    <w:p w:rsidR="00C37FD1" w:rsidRPr="00FE5EAF" w:rsidRDefault="0071486D" w:rsidP="00AD2E5A">
      <w:pPr>
        <w:spacing w:after="0" w:line="360" w:lineRule="auto"/>
        <w:ind w:firstLine="708"/>
        <w:rPr>
          <w:rFonts w:ascii="Times New Roman" w:hAnsi="Times New Roman" w:cs="Times New Roman"/>
          <w:sz w:val="28"/>
          <w:szCs w:val="28"/>
        </w:rPr>
      </w:pPr>
      <w:r w:rsidRPr="00FE5EAF">
        <w:rPr>
          <w:rFonts w:ascii="Times New Roman" w:hAnsi="Times New Roman" w:cs="Times New Roman"/>
          <w:sz w:val="28"/>
          <w:szCs w:val="28"/>
        </w:rPr>
        <w:t>Налоги и налоговая политика являются одним из основных регуляторов экономики подавляющего большинства стран. Политические и социально-экономические требования деформируются с течением времени, поэтому система налогообложения должна учитывать возможные изменения ключевых факторов, влияющих на величину налогового бремени населения. Процесс налогообложения всегда был важной социальной и экономической проблемой, поскольку порождал массы недовольств со с</w:t>
      </w:r>
      <w:r w:rsidR="00C37FD1" w:rsidRPr="00FE5EAF">
        <w:rPr>
          <w:rFonts w:ascii="Times New Roman" w:hAnsi="Times New Roman" w:cs="Times New Roman"/>
          <w:sz w:val="28"/>
          <w:szCs w:val="28"/>
        </w:rPr>
        <w:t xml:space="preserve">тороны граждан. </w:t>
      </w:r>
    </w:p>
    <w:p w:rsidR="00C37FD1" w:rsidRPr="00FE5EAF" w:rsidRDefault="00C37FD1" w:rsidP="00AD2E5A">
      <w:pPr>
        <w:spacing w:after="0" w:line="360" w:lineRule="auto"/>
        <w:ind w:firstLine="708"/>
        <w:rPr>
          <w:rFonts w:ascii="Times New Roman" w:hAnsi="Times New Roman" w:cs="Times New Roman"/>
          <w:sz w:val="28"/>
          <w:szCs w:val="28"/>
        </w:rPr>
      </w:pPr>
      <w:r w:rsidRPr="00FE5EAF">
        <w:rPr>
          <w:rFonts w:ascii="Times New Roman" w:hAnsi="Times New Roman" w:cs="Times New Roman"/>
          <w:sz w:val="28"/>
          <w:szCs w:val="28"/>
        </w:rPr>
        <w:t xml:space="preserve">Ни одно </w:t>
      </w:r>
      <w:r w:rsidR="0071486D" w:rsidRPr="00FE5EAF">
        <w:rPr>
          <w:rFonts w:ascii="Times New Roman" w:hAnsi="Times New Roman" w:cs="Times New Roman"/>
          <w:sz w:val="28"/>
          <w:szCs w:val="28"/>
        </w:rPr>
        <w:t xml:space="preserve">государство не </w:t>
      </w:r>
      <w:r w:rsidRPr="00FE5EAF">
        <w:rPr>
          <w:rFonts w:ascii="Times New Roman" w:hAnsi="Times New Roman" w:cs="Times New Roman"/>
          <w:sz w:val="28"/>
          <w:szCs w:val="28"/>
        </w:rPr>
        <w:t>с</w:t>
      </w:r>
      <w:r w:rsidR="0071486D" w:rsidRPr="00FE5EAF">
        <w:rPr>
          <w:rFonts w:ascii="Times New Roman" w:hAnsi="Times New Roman" w:cs="Times New Roman"/>
          <w:sz w:val="28"/>
          <w:szCs w:val="28"/>
        </w:rPr>
        <w:t>мож</w:t>
      </w:r>
      <w:r w:rsidRPr="00FE5EAF">
        <w:rPr>
          <w:rFonts w:ascii="Times New Roman" w:hAnsi="Times New Roman" w:cs="Times New Roman"/>
          <w:sz w:val="28"/>
          <w:szCs w:val="28"/>
        </w:rPr>
        <w:t>ет полноценно существовать без введения налогов. Именно налоговые поступления формируют значимую часть государственного бюджета, благодаря налогам в стране может полноценно реализовываться социальная политика. Бесплатная медицинская помощь, образование на бюджетной основе, крепкая оборона, мощная армия для защиты государства в случае войн и другие важнейшие показатели крепкого и сильного государства формируются за счет налогов</w:t>
      </w:r>
      <w:r w:rsidR="00693442">
        <w:rPr>
          <w:rFonts w:ascii="Times New Roman" w:hAnsi="Times New Roman" w:cs="Times New Roman"/>
          <w:sz w:val="28"/>
          <w:szCs w:val="28"/>
        </w:rPr>
        <w:t xml:space="preserve">ых </w:t>
      </w:r>
      <w:r w:rsidRPr="00FE5EAF">
        <w:rPr>
          <w:rFonts w:ascii="Times New Roman" w:hAnsi="Times New Roman" w:cs="Times New Roman"/>
          <w:sz w:val="28"/>
          <w:szCs w:val="28"/>
        </w:rPr>
        <w:t>сборов и платежей.</w:t>
      </w:r>
    </w:p>
    <w:p w:rsidR="00C121D1" w:rsidRPr="00FE5EAF" w:rsidRDefault="00C121D1" w:rsidP="00C121D1">
      <w:pPr>
        <w:spacing w:after="0" w:line="360" w:lineRule="auto"/>
        <w:ind w:firstLine="709"/>
        <w:rPr>
          <w:rFonts w:ascii="Times New Roman" w:hAnsi="Times New Roman" w:cs="Times New Roman"/>
          <w:sz w:val="28"/>
          <w:szCs w:val="28"/>
        </w:rPr>
      </w:pPr>
      <w:r w:rsidRPr="00FE5EAF">
        <w:rPr>
          <w:rFonts w:ascii="Times New Roman" w:hAnsi="Times New Roman" w:cs="Times New Roman"/>
          <w:sz w:val="28"/>
          <w:szCs w:val="28"/>
        </w:rPr>
        <w:t>Н</w:t>
      </w:r>
      <w:r w:rsidR="00AD2E5A" w:rsidRPr="00FE5EAF">
        <w:rPr>
          <w:rFonts w:ascii="Times New Roman" w:hAnsi="Times New Roman" w:cs="Times New Roman"/>
          <w:sz w:val="28"/>
          <w:szCs w:val="28"/>
        </w:rPr>
        <w:t>алоговая система является одним из элементов социальной справедливости, поскольку она должна учитывать специфику отдельных категорий граждан (например, бедного населения) и районов, где экономика имеет свои особенности. Налоговые платежи должны устанавливать экономический баланс среди населения и территорий государства.</w:t>
      </w:r>
      <w:r w:rsidRPr="00FE5EAF">
        <w:rPr>
          <w:rFonts w:ascii="Times New Roman" w:hAnsi="Times New Roman" w:cs="Times New Roman"/>
          <w:sz w:val="28"/>
          <w:szCs w:val="28"/>
        </w:rPr>
        <w:t xml:space="preserve"> Применяя налоги, государство обеспечивает взаимосвязь интересов страны с коммерческими интересами частных предпринимателей и организаций. Государство посредством налоговых ставок, льгот, а также штрафных санкций может стимулировать развитие крупных и малых производств, важнейших регионов и областей и экономики страны в целом.</w:t>
      </w:r>
    </w:p>
    <w:p w:rsidR="0071486D" w:rsidRPr="00FE5EAF" w:rsidRDefault="00C121D1" w:rsidP="00FE5EAF">
      <w:pPr>
        <w:spacing w:after="0" w:line="360" w:lineRule="auto"/>
        <w:ind w:firstLine="709"/>
        <w:rPr>
          <w:rFonts w:ascii="Times New Roman" w:hAnsi="Times New Roman" w:cs="Times New Roman"/>
          <w:sz w:val="28"/>
          <w:szCs w:val="28"/>
        </w:rPr>
      </w:pPr>
      <w:r w:rsidRPr="00FE5EAF">
        <w:rPr>
          <w:rFonts w:ascii="Times New Roman" w:hAnsi="Times New Roman" w:cs="Times New Roman"/>
          <w:sz w:val="28"/>
          <w:szCs w:val="28"/>
        </w:rPr>
        <w:t xml:space="preserve">Налоговое законодательство затрагивает интересы всех граждан, проживающих в стране, вне зависимости от их уровня дохода, пола, возраста и национальности. Именно поэтому крайне важно говорить о налоговой системе и системе налогов и сборов в стенах учебных заведений. Школьники старших классов уже могут иметь прямое отношение к налогам, однако нынешний уровень </w:t>
      </w:r>
      <w:r w:rsidRPr="00FE5EAF">
        <w:rPr>
          <w:rFonts w:ascii="Times New Roman" w:hAnsi="Times New Roman" w:cs="Times New Roman"/>
          <w:sz w:val="28"/>
          <w:szCs w:val="28"/>
        </w:rPr>
        <w:lastRenderedPageBreak/>
        <w:t>финансовой грамотности в России говорит о том, что учащиеся мало разбираются в финансах, налогах и экономике в целом. Ученики должны быть готовы к тому, что во взрослой самостоятельной жизни им придется платить налоги, и они должны знать, какие именно</w:t>
      </w:r>
      <w:r w:rsidR="00FE5EAF" w:rsidRPr="00FE5EAF">
        <w:rPr>
          <w:rFonts w:ascii="Times New Roman" w:hAnsi="Times New Roman" w:cs="Times New Roman"/>
          <w:sz w:val="28"/>
          <w:szCs w:val="28"/>
        </w:rPr>
        <w:t xml:space="preserve"> налоги</w:t>
      </w:r>
      <w:r w:rsidRPr="00FE5EAF">
        <w:rPr>
          <w:rFonts w:ascii="Times New Roman" w:hAnsi="Times New Roman" w:cs="Times New Roman"/>
          <w:sz w:val="28"/>
          <w:szCs w:val="28"/>
        </w:rPr>
        <w:t>, как они рассчитываются и уплачиваются.</w:t>
      </w:r>
      <w:r w:rsidR="00FE5EAF" w:rsidRPr="00FE5EAF">
        <w:rPr>
          <w:rFonts w:ascii="Times New Roman" w:hAnsi="Times New Roman" w:cs="Times New Roman"/>
          <w:sz w:val="28"/>
          <w:szCs w:val="28"/>
        </w:rPr>
        <w:t xml:space="preserve"> Существование налоговой системы не должно быть сюрпризом для молодого поколения, только тогда они смогут грамотно распоряжаться собственным бюджетом</w:t>
      </w:r>
      <w:r w:rsidR="00693442">
        <w:rPr>
          <w:rFonts w:ascii="Times New Roman" w:hAnsi="Times New Roman" w:cs="Times New Roman"/>
          <w:sz w:val="28"/>
          <w:szCs w:val="28"/>
        </w:rPr>
        <w:t>,</w:t>
      </w:r>
      <w:r w:rsidR="00FE5EAF" w:rsidRPr="00FE5EAF">
        <w:rPr>
          <w:rFonts w:ascii="Times New Roman" w:hAnsi="Times New Roman" w:cs="Times New Roman"/>
          <w:sz w:val="28"/>
          <w:szCs w:val="28"/>
        </w:rPr>
        <w:t xml:space="preserve"> как в рамках бытовой жизни, так и </w:t>
      </w:r>
      <w:proofErr w:type="gramStart"/>
      <w:r w:rsidR="00FE5EAF" w:rsidRPr="00FE5EAF">
        <w:rPr>
          <w:rFonts w:ascii="Times New Roman" w:hAnsi="Times New Roman" w:cs="Times New Roman"/>
          <w:sz w:val="28"/>
          <w:szCs w:val="28"/>
        </w:rPr>
        <w:t>при</w:t>
      </w:r>
      <w:proofErr w:type="gramEnd"/>
      <w:r w:rsidR="00FE5EAF" w:rsidRPr="00FE5EAF">
        <w:rPr>
          <w:rFonts w:ascii="Times New Roman" w:hAnsi="Times New Roman" w:cs="Times New Roman"/>
          <w:sz w:val="28"/>
          <w:szCs w:val="28"/>
        </w:rPr>
        <w:t xml:space="preserve"> открытие собственного бизнеса. Таким образом, в</w:t>
      </w:r>
      <w:r w:rsidRPr="00FE5EAF">
        <w:rPr>
          <w:rFonts w:ascii="Times New Roman" w:hAnsi="Times New Roman" w:cs="Times New Roman"/>
          <w:sz w:val="28"/>
          <w:szCs w:val="28"/>
        </w:rPr>
        <w:t>ыбранная тема выпускной квалификационной работы «Организация внеурочной деятельности учащихся школы при изучении налогообложения в Российской Федерации» является актуальной.</w:t>
      </w:r>
    </w:p>
    <w:p w:rsidR="003861E4" w:rsidRPr="00FE5EAF" w:rsidRDefault="003861E4" w:rsidP="00FE5EAF">
      <w:pPr>
        <w:spacing w:after="0" w:line="360" w:lineRule="auto"/>
        <w:ind w:firstLine="708"/>
        <w:rPr>
          <w:rFonts w:ascii="Times New Roman" w:hAnsi="Times New Roman" w:cs="Times New Roman"/>
          <w:color w:val="000000" w:themeColor="text1"/>
          <w:sz w:val="28"/>
          <w:szCs w:val="28"/>
        </w:rPr>
      </w:pPr>
      <w:r w:rsidRPr="00FE5EAF">
        <w:rPr>
          <w:rFonts w:ascii="Times New Roman" w:hAnsi="Times New Roman" w:cs="Times New Roman"/>
          <w:color w:val="000000" w:themeColor="text1"/>
          <w:sz w:val="28"/>
          <w:szCs w:val="28"/>
        </w:rPr>
        <w:t>Объект</w:t>
      </w:r>
      <w:r w:rsidR="00FE5EAF" w:rsidRPr="00FE5EAF">
        <w:rPr>
          <w:rFonts w:ascii="Times New Roman" w:hAnsi="Times New Roman" w:cs="Times New Roman"/>
          <w:color w:val="000000" w:themeColor="text1"/>
          <w:sz w:val="28"/>
          <w:szCs w:val="28"/>
        </w:rPr>
        <w:t xml:space="preserve">ом исследования данной работы являются </w:t>
      </w:r>
      <w:r w:rsidRPr="00FE5EAF">
        <w:rPr>
          <w:rFonts w:ascii="Times New Roman" w:hAnsi="Times New Roman" w:cs="Times New Roman"/>
          <w:color w:val="000000" w:themeColor="text1"/>
          <w:sz w:val="28"/>
          <w:szCs w:val="28"/>
        </w:rPr>
        <w:t>налоги и си</w:t>
      </w:r>
      <w:r w:rsidR="00FE5EAF" w:rsidRPr="00FE5EAF">
        <w:rPr>
          <w:rFonts w:ascii="Times New Roman" w:hAnsi="Times New Roman" w:cs="Times New Roman"/>
          <w:color w:val="000000" w:themeColor="text1"/>
          <w:sz w:val="28"/>
          <w:szCs w:val="28"/>
        </w:rPr>
        <w:t xml:space="preserve">стема налогообложения в России. </w:t>
      </w:r>
      <w:r w:rsidRPr="00FE5EAF">
        <w:rPr>
          <w:rFonts w:ascii="Times New Roman" w:hAnsi="Times New Roman" w:cs="Times New Roman"/>
          <w:color w:val="000000" w:themeColor="text1"/>
          <w:sz w:val="28"/>
          <w:szCs w:val="28"/>
        </w:rPr>
        <w:t>Предмет</w:t>
      </w:r>
      <w:r w:rsidR="00FE5EAF" w:rsidRPr="00FE5EAF">
        <w:rPr>
          <w:rFonts w:ascii="Times New Roman" w:hAnsi="Times New Roman" w:cs="Times New Roman"/>
          <w:color w:val="000000" w:themeColor="text1"/>
          <w:sz w:val="28"/>
          <w:szCs w:val="28"/>
        </w:rPr>
        <w:t xml:space="preserve"> исследования</w:t>
      </w:r>
      <w:r w:rsidRPr="00FE5EAF">
        <w:rPr>
          <w:rFonts w:ascii="Times New Roman" w:hAnsi="Times New Roman" w:cs="Times New Roman"/>
          <w:color w:val="000000" w:themeColor="text1"/>
          <w:sz w:val="28"/>
          <w:szCs w:val="28"/>
        </w:rPr>
        <w:t xml:space="preserve"> – формирование  </w:t>
      </w:r>
      <w:r w:rsidRPr="00FE5EAF">
        <w:rPr>
          <w:rFonts w:ascii="Times New Roman" w:hAnsi="Times New Roman" w:cs="Times New Roman"/>
          <w:sz w:val="28"/>
          <w:szCs w:val="28"/>
        </w:rPr>
        <w:t>компетенции учащегося школы в области налогообложения Российской Федерации.</w:t>
      </w:r>
    </w:p>
    <w:p w:rsidR="003861E4" w:rsidRPr="00FE5EAF" w:rsidRDefault="00FE5EAF" w:rsidP="003861E4">
      <w:pPr>
        <w:spacing w:after="0" w:line="360" w:lineRule="auto"/>
        <w:ind w:firstLine="708"/>
        <w:rPr>
          <w:rFonts w:ascii="Times New Roman" w:hAnsi="Times New Roman" w:cs="Times New Roman"/>
          <w:sz w:val="28"/>
          <w:szCs w:val="28"/>
        </w:rPr>
      </w:pPr>
      <w:r w:rsidRPr="00FE5EAF">
        <w:rPr>
          <w:rFonts w:ascii="Times New Roman" w:hAnsi="Times New Roman" w:cs="Times New Roman"/>
          <w:sz w:val="28"/>
          <w:szCs w:val="28"/>
        </w:rPr>
        <w:t>Основная цель квалификационной работы</w:t>
      </w:r>
      <w:r w:rsidR="003861E4" w:rsidRPr="00FE5EAF">
        <w:rPr>
          <w:rFonts w:ascii="Times New Roman" w:hAnsi="Times New Roman" w:cs="Times New Roman"/>
          <w:sz w:val="28"/>
          <w:szCs w:val="28"/>
        </w:rPr>
        <w:t xml:space="preserve"> - определение особенностей налоговой системы и структуры налогообложения в России, а также проектирование методической разработки по реализации внеурочной деятельности школьников при изучении налогообложения Росс</w:t>
      </w:r>
      <w:r w:rsidR="00693442">
        <w:rPr>
          <w:rFonts w:ascii="Times New Roman" w:hAnsi="Times New Roman" w:cs="Times New Roman"/>
          <w:sz w:val="28"/>
          <w:szCs w:val="28"/>
        </w:rPr>
        <w:t>ийской Федерации.</w:t>
      </w:r>
    </w:p>
    <w:p w:rsidR="00FE5EAF" w:rsidRPr="00FE5EAF" w:rsidRDefault="00FE5EAF" w:rsidP="003861E4">
      <w:pPr>
        <w:spacing w:after="0" w:line="360" w:lineRule="auto"/>
        <w:ind w:firstLine="708"/>
        <w:rPr>
          <w:rFonts w:ascii="Times New Roman" w:hAnsi="Times New Roman" w:cs="Times New Roman"/>
          <w:sz w:val="28"/>
          <w:szCs w:val="28"/>
        </w:rPr>
      </w:pPr>
      <w:r w:rsidRPr="00FE5EAF">
        <w:rPr>
          <w:rFonts w:ascii="Times New Roman" w:hAnsi="Times New Roman" w:cs="Times New Roman"/>
          <w:sz w:val="28"/>
          <w:szCs w:val="28"/>
        </w:rPr>
        <w:t>Для достижения поставленной цели в рамках работы должны быть выполнены следующие задачи:</w:t>
      </w:r>
    </w:p>
    <w:p w:rsidR="00693442" w:rsidRPr="00693442" w:rsidRDefault="003861E4" w:rsidP="00085E97">
      <w:pPr>
        <w:pStyle w:val="a5"/>
        <w:numPr>
          <w:ilvl w:val="0"/>
          <w:numId w:val="30"/>
        </w:numPr>
        <w:spacing w:after="0" w:line="360" w:lineRule="auto"/>
        <w:rPr>
          <w:rFonts w:ascii="Times New Roman" w:hAnsi="Times New Roman" w:cs="Times New Roman"/>
          <w:sz w:val="28"/>
          <w:szCs w:val="28"/>
        </w:rPr>
      </w:pPr>
      <w:r w:rsidRPr="00693442">
        <w:rPr>
          <w:rFonts w:ascii="Times New Roman" w:hAnsi="Times New Roman" w:cs="Times New Roman"/>
          <w:sz w:val="28"/>
          <w:szCs w:val="28"/>
        </w:rPr>
        <w:t xml:space="preserve">Изучить структуру российской системы </w:t>
      </w:r>
      <w:r w:rsidR="004D2DEA" w:rsidRPr="00693442">
        <w:rPr>
          <w:rFonts w:ascii="Times New Roman" w:hAnsi="Times New Roman" w:cs="Times New Roman"/>
          <w:sz w:val="28"/>
          <w:szCs w:val="28"/>
        </w:rPr>
        <w:t>налогообложения</w:t>
      </w:r>
      <w:r w:rsidRPr="00693442">
        <w:rPr>
          <w:rFonts w:ascii="Times New Roman" w:hAnsi="Times New Roman" w:cs="Times New Roman"/>
          <w:sz w:val="28"/>
          <w:szCs w:val="28"/>
        </w:rPr>
        <w:t>.</w:t>
      </w:r>
    </w:p>
    <w:p w:rsidR="00693442" w:rsidRDefault="003861E4" w:rsidP="00085E97">
      <w:pPr>
        <w:pStyle w:val="a5"/>
        <w:numPr>
          <w:ilvl w:val="0"/>
          <w:numId w:val="30"/>
        </w:numPr>
        <w:spacing w:after="0" w:line="360" w:lineRule="auto"/>
        <w:rPr>
          <w:rFonts w:ascii="Times New Roman" w:hAnsi="Times New Roman" w:cs="Times New Roman"/>
          <w:sz w:val="28"/>
          <w:szCs w:val="28"/>
        </w:rPr>
      </w:pPr>
      <w:r w:rsidRPr="00693442">
        <w:rPr>
          <w:rFonts w:ascii="Times New Roman" w:hAnsi="Times New Roman" w:cs="Times New Roman"/>
          <w:sz w:val="28"/>
          <w:szCs w:val="28"/>
        </w:rPr>
        <w:t xml:space="preserve">Рассмотреть </w:t>
      </w:r>
      <w:r w:rsidR="004D2DEA" w:rsidRPr="00693442">
        <w:rPr>
          <w:rFonts w:ascii="Times New Roman" w:hAnsi="Times New Roman" w:cs="Times New Roman"/>
          <w:sz w:val="28"/>
          <w:szCs w:val="28"/>
        </w:rPr>
        <w:t>основные налоги, которые действуют в Российской Федерации, раскрыть их функции.</w:t>
      </w:r>
    </w:p>
    <w:p w:rsidR="00693442" w:rsidRDefault="00693442" w:rsidP="00085E97">
      <w:pPr>
        <w:pStyle w:val="a5"/>
        <w:numPr>
          <w:ilvl w:val="0"/>
          <w:numId w:val="30"/>
        </w:numPr>
        <w:spacing w:after="0" w:line="360" w:lineRule="auto"/>
        <w:rPr>
          <w:rFonts w:ascii="Times New Roman" w:hAnsi="Times New Roman" w:cs="Times New Roman"/>
          <w:sz w:val="28"/>
          <w:szCs w:val="28"/>
        </w:rPr>
      </w:pPr>
      <w:r w:rsidRPr="00FE5EAF">
        <w:rPr>
          <w:rFonts w:ascii="Times New Roman" w:hAnsi="Times New Roman" w:cs="Times New Roman"/>
          <w:sz w:val="28"/>
          <w:szCs w:val="28"/>
        </w:rPr>
        <w:t xml:space="preserve"> </w:t>
      </w:r>
      <w:r w:rsidR="00A90340" w:rsidRPr="00FE5EAF">
        <w:rPr>
          <w:rFonts w:ascii="Times New Roman" w:hAnsi="Times New Roman" w:cs="Times New Roman"/>
          <w:sz w:val="28"/>
          <w:szCs w:val="28"/>
        </w:rPr>
        <w:t xml:space="preserve">Сравнить </w:t>
      </w:r>
      <w:r w:rsidR="004D2DEA" w:rsidRPr="00FE5EAF">
        <w:rPr>
          <w:rFonts w:ascii="Times New Roman" w:hAnsi="Times New Roman" w:cs="Times New Roman"/>
          <w:sz w:val="28"/>
          <w:szCs w:val="28"/>
        </w:rPr>
        <w:t>российскую систему налогообложения с налоговыми системами других стран; выявить особенности каждой из системы, а также рассмотреть недостатки современной российской налоговой системы.</w:t>
      </w:r>
    </w:p>
    <w:p w:rsidR="00693442" w:rsidRDefault="00693442" w:rsidP="00085E97">
      <w:pPr>
        <w:pStyle w:val="a5"/>
        <w:numPr>
          <w:ilvl w:val="0"/>
          <w:numId w:val="30"/>
        </w:numPr>
        <w:spacing w:after="0" w:line="360" w:lineRule="auto"/>
        <w:rPr>
          <w:rFonts w:ascii="Times New Roman" w:hAnsi="Times New Roman" w:cs="Times New Roman"/>
          <w:sz w:val="28"/>
          <w:szCs w:val="28"/>
        </w:rPr>
      </w:pPr>
      <w:r w:rsidRPr="00FE5EAF">
        <w:rPr>
          <w:rFonts w:ascii="Times New Roman" w:hAnsi="Times New Roman" w:cs="Times New Roman"/>
          <w:sz w:val="28"/>
          <w:szCs w:val="28"/>
        </w:rPr>
        <w:t xml:space="preserve"> </w:t>
      </w:r>
      <w:r w:rsidR="004D2DEA" w:rsidRPr="00FE5EAF">
        <w:rPr>
          <w:rFonts w:ascii="Times New Roman" w:hAnsi="Times New Roman" w:cs="Times New Roman"/>
          <w:sz w:val="28"/>
          <w:szCs w:val="28"/>
        </w:rPr>
        <w:t>Оценить актуальность прохождения темы налогообложения в школах в рамках внеурочной деятельности.</w:t>
      </w:r>
    </w:p>
    <w:p w:rsidR="00693442" w:rsidRDefault="00693442" w:rsidP="00085E97">
      <w:pPr>
        <w:pStyle w:val="a5"/>
        <w:numPr>
          <w:ilvl w:val="0"/>
          <w:numId w:val="30"/>
        </w:numPr>
        <w:spacing w:after="0" w:line="360" w:lineRule="auto"/>
        <w:rPr>
          <w:rFonts w:ascii="Times New Roman" w:hAnsi="Times New Roman" w:cs="Times New Roman"/>
          <w:sz w:val="28"/>
          <w:szCs w:val="28"/>
        </w:rPr>
      </w:pPr>
      <w:r w:rsidRPr="00FE5EAF">
        <w:rPr>
          <w:rFonts w:ascii="Times New Roman" w:hAnsi="Times New Roman" w:cs="Times New Roman"/>
          <w:sz w:val="28"/>
          <w:szCs w:val="28"/>
        </w:rPr>
        <w:t xml:space="preserve"> </w:t>
      </w:r>
      <w:r w:rsidR="00B15CBC" w:rsidRPr="00FE5EAF">
        <w:rPr>
          <w:rFonts w:ascii="Times New Roman" w:hAnsi="Times New Roman" w:cs="Times New Roman"/>
          <w:sz w:val="28"/>
          <w:szCs w:val="28"/>
        </w:rPr>
        <w:t>Рассмотреть налог на добавленную стоимость в качестве темы внеурочного занятия.</w:t>
      </w:r>
      <w:bookmarkStart w:id="2" w:name="_Toc7791617"/>
    </w:p>
    <w:p w:rsidR="00003FE0" w:rsidRDefault="00FE5EAF" w:rsidP="00003FE0">
      <w:pPr>
        <w:spacing w:after="0" w:line="360" w:lineRule="auto"/>
        <w:ind w:firstLine="360"/>
        <w:rPr>
          <w:rFonts w:ascii="Times New Roman" w:hAnsi="Times New Roman" w:cs="Times New Roman"/>
          <w:sz w:val="28"/>
          <w:szCs w:val="28"/>
        </w:rPr>
      </w:pPr>
      <w:r w:rsidRPr="00693442">
        <w:rPr>
          <w:rFonts w:ascii="Times New Roman" w:hAnsi="Times New Roman" w:cs="Times New Roman"/>
          <w:sz w:val="28"/>
          <w:szCs w:val="28"/>
        </w:rPr>
        <w:lastRenderedPageBreak/>
        <w:t>Основными источниками, которые выступили базой для написания работы, являют</w:t>
      </w:r>
      <w:r w:rsidR="00436089" w:rsidRPr="00693442">
        <w:rPr>
          <w:rFonts w:ascii="Times New Roman" w:hAnsi="Times New Roman" w:cs="Times New Roman"/>
          <w:sz w:val="28"/>
          <w:szCs w:val="28"/>
        </w:rPr>
        <w:t>ся нормативно-правовые и законодательные акты, такие как Бюджетный и Налоговый кодексы Российской Федерации. Электронными ресурсами являются сайты Министерства финансов, Федеральной налоговой службы и сайт Российской статистики. Литература, используемая для написаний выпускной квалификационной работы, в большей степени представляет собой учебные пособия и Вузовские учебники современных преподавателей – экономистов.</w:t>
      </w: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03FE0" w:rsidRDefault="00003FE0" w:rsidP="00003FE0">
      <w:pPr>
        <w:spacing w:after="0" w:line="360" w:lineRule="auto"/>
        <w:ind w:firstLine="360"/>
        <w:rPr>
          <w:rFonts w:ascii="Times New Roman" w:hAnsi="Times New Roman" w:cs="Times New Roman"/>
          <w:sz w:val="28"/>
          <w:szCs w:val="28"/>
        </w:rPr>
      </w:pPr>
    </w:p>
    <w:p w:rsidR="00054FD9" w:rsidRPr="00003FE0" w:rsidRDefault="00553E36" w:rsidP="00003FE0">
      <w:pPr>
        <w:spacing w:after="0" w:line="360" w:lineRule="auto"/>
        <w:ind w:firstLine="360"/>
        <w:jc w:val="center"/>
        <w:rPr>
          <w:rFonts w:ascii="Times New Roman" w:hAnsi="Times New Roman" w:cs="Times New Roman"/>
          <w:sz w:val="28"/>
          <w:szCs w:val="28"/>
        </w:rPr>
      </w:pPr>
      <w:r w:rsidRPr="007F6EF5">
        <w:rPr>
          <w:rFonts w:ascii="Times New Roman" w:eastAsiaTheme="majorEastAsia" w:hAnsi="Times New Roman" w:cs="Times New Roman"/>
          <w:bCs/>
          <w:color w:val="000000" w:themeColor="text1"/>
          <w:sz w:val="28"/>
          <w:szCs w:val="28"/>
        </w:rPr>
        <w:lastRenderedPageBreak/>
        <w:t>Глава 1. Понятие и сущность налоговой системы РФ</w:t>
      </w:r>
      <w:bookmarkStart w:id="3" w:name="_Toc7791618"/>
      <w:bookmarkEnd w:id="2"/>
    </w:p>
    <w:p w:rsidR="00553E36" w:rsidRPr="007F6EF5" w:rsidRDefault="00553E36" w:rsidP="00054FD9">
      <w:pPr>
        <w:keepNext/>
        <w:keepLines/>
        <w:spacing w:after="0" w:line="360" w:lineRule="auto"/>
        <w:ind w:left="709"/>
        <w:outlineLvl w:val="1"/>
        <w:rPr>
          <w:rFonts w:ascii="Times New Roman" w:eastAsiaTheme="majorEastAsia" w:hAnsi="Times New Roman" w:cs="Times New Roman"/>
          <w:bCs/>
          <w:color w:val="000000" w:themeColor="text1"/>
          <w:sz w:val="28"/>
          <w:szCs w:val="28"/>
        </w:rPr>
      </w:pPr>
      <w:bookmarkStart w:id="4" w:name="_Toc9043988"/>
      <w:r w:rsidRPr="007F6EF5">
        <w:rPr>
          <w:rFonts w:ascii="Times New Roman" w:eastAsiaTheme="majorEastAsia" w:hAnsi="Times New Roman" w:cs="Times New Roman"/>
          <w:bCs/>
          <w:color w:val="000000" w:themeColor="text1"/>
          <w:sz w:val="28"/>
          <w:szCs w:val="28"/>
        </w:rPr>
        <w:t>1.1.</w:t>
      </w:r>
      <w:r w:rsidRPr="007F6EF5">
        <w:rPr>
          <w:rFonts w:asciiTheme="majorHAnsi" w:eastAsiaTheme="majorEastAsia" w:hAnsiTheme="majorHAnsi" w:cstheme="majorBidi"/>
          <w:b/>
          <w:bCs/>
          <w:color w:val="4F81BD" w:themeColor="accent1"/>
          <w:sz w:val="26"/>
          <w:szCs w:val="26"/>
        </w:rPr>
        <w:t xml:space="preserve"> </w:t>
      </w:r>
      <w:r w:rsidRPr="007F6EF5">
        <w:rPr>
          <w:rFonts w:ascii="Times New Roman" w:eastAsiaTheme="majorEastAsia" w:hAnsi="Times New Roman" w:cs="Times New Roman"/>
          <w:bCs/>
          <w:color w:val="000000" w:themeColor="text1"/>
          <w:sz w:val="28"/>
          <w:szCs w:val="28"/>
        </w:rPr>
        <w:t>Структура налоговой системы России</w:t>
      </w:r>
      <w:bookmarkEnd w:id="3"/>
      <w:bookmarkEnd w:id="4"/>
    </w:p>
    <w:p w:rsidR="00553E36" w:rsidRPr="007F6EF5" w:rsidRDefault="00054FD9" w:rsidP="00054F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E36" w:rsidRPr="007F6EF5">
        <w:rPr>
          <w:rFonts w:ascii="Times New Roman" w:hAnsi="Times New Roman" w:cs="Times New Roman"/>
          <w:sz w:val="28"/>
          <w:szCs w:val="28"/>
        </w:rPr>
        <w:t>В любом современном государстве с рыночным типом экономической системы развитие налоговой системы является одной из основных глобальных экономических задач. Фундаментом для существования и эффективного дальнейшего функционирования экономики страны является налогообложение.</w:t>
      </w:r>
    </w:p>
    <w:p w:rsidR="00553E36" w:rsidRPr="007F6EF5" w:rsidRDefault="00054FD9" w:rsidP="00553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E36" w:rsidRPr="007F6EF5">
        <w:rPr>
          <w:rFonts w:ascii="Times New Roman" w:hAnsi="Times New Roman" w:cs="Times New Roman"/>
          <w:sz w:val="28"/>
          <w:szCs w:val="28"/>
        </w:rPr>
        <w:t>Многие ученые, писатели и философы затрагивали тему налогов в своих трудах. Немецкий философ-правовед 19 века Карл Маркс неоднократно акцен</w:t>
      </w:r>
      <w:r w:rsidR="00553E36">
        <w:rPr>
          <w:rFonts w:ascii="Times New Roman" w:hAnsi="Times New Roman" w:cs="Times New Roman"/>
          <w:sz w:val="28"/>
          <w:szCs w:val="28"/>
        </w:rPr>
        <w:t>тировал внимание</w:t>
      </w:r>
      <w:r w:rsidR="00553E36" w:rsidRPr="007F6EF5">
        <w:rPr>
          <w:rFonts w:ascii="Times New Roman" w:hAnsi="Times New Roman" w:cs="Times New Roman"/>
          <w:sz w:val="28"/>
          <w:szCs w:val="28"/>
        </w:rPr>
        <w:t xml:space="preserve"> на том, что введение налогов – экономически необходимая мера для существования правительства</w:t>
      </w:r>
      <w:r w:rsidR="00553E36">
        <w:rPr>
          <w:rFonts w:ascii="Times New Roman" w:hAnsi="Times New Roman" w:cs="Times New Roman"/>
          <w:sz w:val="28"/>
          <w:szCs w:val="28"/>
        </w:rPr>
        <w:t xml:space="preserve"> и подчеркивал важность налогов для функционирования любого государства.</w:t>
      </w:r>
      <w:r>
        <w:rPr>
          <w:rFonts w:ascii="Times New Roman" w:hAnsi="Times New Roman" w:cs="Times New Roman"/>
          <w:sz w:val="28"/>
          <w:szCs w:val="28"/>
        </w:rPr>
        <w:t xml:space="preserve"> </w:t>
      </w:r>
      <w:r w:rsidR="00DF5C3E">
        <w:rPr>
          <w:rFonts w:ascii="Times New Roman" w:hAnsi="Times New Roman" w:cs="Times New Roman"/>
          <w:sz w:val="28"/>
          <w:szCs w:val="28"/>
        </w:rPr>
        <w:t>[1.6</w:t>
      </w:r>
      <w:r w:rsidR="000C7B06">
        <w:rPr>
          <w:rFonts w:ascii="Times New Roman" w:hAnsi="Times New Roman" w:cs="Times New Roman"/>
          <w:sz w:val="28"/>
          <w:szCs w:val="28"/>
        </w:rPr>
        <w:t>.</w:t>
      </w:r>
      <w:r w:rsidR="00553E36" w:rsidRPr="007F6EF5">
        <w:rPr>
          <w:rFonts w:ascii="Times New Roman" w:hAnsi="Times New Roman" w:cs="Times New Roman"/>
          <w:sz w:val="28"/>
          <w:szCs w:val="28"/>
        </w:rPr>
        <w:t>, 308-309]</w:t>
      </w:r>
    </w:p>
    <w:p w:rsidR="00ED17B5" w:rsidRDefault="00054FD9" w:rsidP="00ED17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E36" w:rsidRPr="007F6EF5">
        <w:rPr>
          <w:rFonts w:ascii="Times New Roman" w:hAnsi="Times New Roman" w:cs="Times New Roman"/>
          <w:sz w:val="28"/>
          <w:szCs w:val="28"/>
        </w:rPr>
        <w:t xml:space="preserve">Однако далеко не все ученые-экономисты и юристы были солидарны с мнением Маркса и Энгельса. Например, российский юрист-правовед С.И. Иловайский рассматривал налоги, как «принудительные денежные взносы частных хозяйств». </w:t>
      </w:r>
      <w:r w:rsidR="00DF5C3E">
        <w:rPr>
          <w:rFonts w:ascii="Times New Roman" w:hAnsi="Times New Roman" w:cs="Times New Roman"/>
          <w:sz w:val="28"/>
          <w:szCs w:val="28"/>
        </w:rPr>
        <w:t>[1.4</w:t>
      </w:r>
      <w:r w:rsidR="000C7B06">
        <w:rPr>
          <w:rFonts w:ascii="Times New Roman" w:hAnsi="Times New Roman" w:cs="Times New Roman"/>
          <w:sz w:val="28"/>
          <w:szCs w:val="28"/>
        </w:rPr>
        <w:t>.</w:t>
      </w:r>
      <w:r w:rsidR="00553E36">
        <w:rPr>
          <w:rFonts w:ascii="Times New Roman" w:hAnsi="Times New Roman" w:cs="Times New Roman"/>
          <w:sz w:val="28"/>
          <w:szCs w:val="28"/>
        </w:rPr>
        <w:t xml:space="preserve">, 148] Также </w:t>
      </w:r>
      <w:proofErr w:type="spellStart"/>
      <w:r w:rsidR="00553E36">
        <w:rPr>
          <w:rFonts w:ascii="Times New Roman" w:hAnsi="Times New Roman" w:cs="Times New Roman"/>
          <w:sz w:val="28"/>
          <w:szCs w:val="28"/>
        </w:rPr>
        <w:t>Калвин</w:t>
      </w:r>
      <w:proofErr w:type="spellEnd"/>
      <w:r w:rsidR="00553E36">
        <w:rPr>
          <w:rFonts w:ascii="Times New Roman" w:hAnsi="Times New Roman" w:cs="Times New Roman"/>
          <w:sz w:val="28"/>
          <w:szCs w:val="28"/>
        </w:rPr>
        <w:t xml:space="preserve"> </w:t>
      </w:r>
      <w:proofErr w:type="spellStart"/>
      <w:r w:rsidR="00553E36">
        <w:rPr>
          <w:rFonts w:ascii="Times New Roman" w:hAnsi="Times New Roman" w:cs="Times New Roman"/>
          <w:sz w:val="28"/>
          <w:szCs w:val="28"/>
        </w:rPr>
        <w:t>Кулижд</w:t>
      </w:r>
      <w:proofErr w:type="spellEnd"/>
      <w:r w:rsidR="00553E36">
        <w:rPr>
          <w:rFonts w:ascii="Times New Roman" w:hAnsi="Times New Roman" w:cs="Times New Roman"/>
          <w:sz w:val="28"/>
          <w:szCs w:val="28"/>
        </w:rPr>
        <w:t xml:space="preserve"> (18</w:t>
      </w:r>
      <w:r w:rsidR="00553E36" w:rsidRPr="007F6EF5">
        <w:rPr>
          <w:rFonts w:ascii="Times New Roman" w:hAnsi="Times New Roman" w:cs="Times New Roman"/>
          <w:sz w:val="28"/>
          <w:szCs w:val="28"/>
        </w:rPr>
        <w:t>72-1933), один из президентов США, говорил об опасности появления узаконенного грабежа в виде налогов, она давал понять, что налогов не должно быть больше, чем необходимо самому государству и обществу в целом. Термин «налоговый грабеж» появился благодаря противникам налогообложения, которые считают, что государство нарушает права собственности граждан, взимая с них н</w:t>
      </w:r>
      <w:r>
        <w:rPr>
          <w:rFonts w:ascii="Times New Roman" w:hAnsi="Times New Roman" w:cs="Times New Roman"/>
          <w:sz w:val="28"/>
          <w:szCs w:val="28"/>
        </w:rPr>
        <w:t>алоги в принудительном порядке.</w:t>
      </w:r>
    </w:p>
    <w:p w:rsidR="00553E36" w:rsidRPr="007F6EF5" w:rsidRDefault="00ED17B5" w:rsidP="00ED17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E36" w:rsidRPr="007F6EF5">
        <w:rPr>
          <w:rFonts w:ascii="Times New Roman" w:hAnsi="Times New Roman" w:cs="Times New Roman"/>
          <w:sz w:val="28"/>
          <w:szCs w:val="28"/>
        </w:rPr>
        <w:t>Еще во времена средневековья известный философ Фома Аквинский утверждал, что "налог - это дозволенная форма грабежа». Именно данную цитату в большинстве случаев любят цитировать в учебниках по экономике, сборникам по налогам и даже в современн</w:t>
      </w:r>
      <w:r w:rsidR="00DF5C3E">
        <w:rPr>
          <w:rFonts w:ascii="Times New Roman" w:hAnsi="Times New Roman" w:cs="Times New Roman"/>
          <w:sz w:val="28"/>
          <w:szCs w:val="28"/>
        </w:rPr>
        <w:t>ой художественной литературе. [1.1</w:t>
      </w:r>
      <w:r w:rsidR="000C7B06">
        <w:rPr>
          <w:rFonts w:ascii="Times New Roman" w:hAnsi="Times New Roman" w:cs="Times New Roman"/>
          <w:sz w:val="28"/>
          <w:szCs w:val="28"/>
        </w:rPr>
        <w:t>.</w:t>
      </w:r>
      <w:r w:rsidR="00553E36" w:rsidRPr="007F6EF5">
        <w:rPr>
          <w:rFonts w:ascii="Times New Roman" w:hAnsi="Times New Roman" w:cs="Times New Roman"/>
          <w:sz w:val="28"/>
          <w:szCs w:val="28"/>
        </w:rPr>
        <w:t xml:space="preserve">] Однако эта фраза вырвана из контекста, из-за чего </w:t>
      </w:r>
      <w:proofErr w:type="gramStart"/>
      <w:r w:rsidR="00553E36" w:rsidRPr="007F6EF5">
        <w:rPr>
          <w:rFonts w:ascii="Times New Roman" w:hAnsi="Times New Roman" w:cs="Times New Roman"/>
          <w:sz w:val="28"/>
          <w:szCs w:val="28"/>
        </w:rPr>
        <w:t>большинство людей действительно считает, что</w:t>
      </w:r>
      <w:proofErr w:type="gramEnd"/>
      <w:r w:rsidR="00553E36" w:rsidRPr="007F6EF5">
        <w:rPr>
          <w:rFonts w:ascii="Times New Roman" w:hAnsi="Times New Roman" w:cs="Times New Roman"/>
          <w:sz w:val="28"/>
          <w:szCs w:val="28"/>
        </w:rPr>
        <w:t xml:space="preserve"> великий мыслитель и учитель церкви рассматривал налоги и налогообложение греховным пороком и преступным делом. На самом же деле Ф. Аквинский имел в виду следующее: существует «грабеж без греха», который направлен в первую очередь на «всеобщее благо».</w:t>
      </w:r>
    </w:p>
    <w:p w:rsidR="00553E36" w:rsidRPr="007F6EF5" w:rsidRDefault="00ED17B5" w:rsidP="00ED17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53E36" w:rsidRPr="007F6EF5">
        <w:rPr>
          <w:rFonts w:ascii="Times New Roman" w:hAnsi="Times New Roman" w:cs="Times New Roman"/>
          <w:sz w:val="28"/>
          <w:szCs w:val="28"/>
        </w:rPr>
        <w:t xml:space="preserve">В марте 1776 года, в печать вышла книга одного из основоположников экономической теории как отельной науки Адама Смита "Исследование о природе и причинах богатства народов". </w:t>
      </w:r>
      <w:r w:rsidR="00553E36" w:rsidRPr="003E7B51">
        <w:rPr>
          <w:rFonts w:ascii="Times New Roman" w:hAnsi="Times New Roman" w:cs="Times New Roman"/>
          <w:sz w:val="28"/>
          <w:szCs w:val="28"/>
        </w:rPr>
        <w:t>[</w:t>
      </w:r>
      <w:r w:rsidR="00DF5C3E">
        <w:rPr>
          <w:rFonts w:ascii="Times New Roman" w:hAnsi="Times New Roman" w:cs="Times New Roman"/>
          <w:sz w:val="28"/>
          <w:szCs w:val="28"/>
        </w:rPr>
        <w:t>1.10</w:t>
      </w:r>
      <w:r w:rsidR="000C7B06">
        <w:rPr>
          <w:rFonts w:ascii="Times New Roman" w:hAnsi="Times New Roman" w:cs="Times New Roman"/>
          <w:sz w:val="28"/>
          <w:szCs w:val="28"/>
        </w:rPr>
        <w:t>.</w:t>
      </w:r>
      <w:r w:rsidR="00553E36" w:rsidRPr="003E7B51">
        <w:rPr>
          <w:rFonts w:ascii="Times New Roman" w:hAnsi="Times New Roman" w:cs="Times New Roman"/>
          <w:sz w:val="28"/>
          <w:szCs w:val="28"/>
        </w:rPr>
        <w:t>]</w:t>
      </w:r>
      <w:r w:rsidR="00553E36">
        <w:rPr>
          <w:rFonts w:ascii="Times New Roman" w:hAnsi="Times New Roman" w:cs="Times New Roman"/>
          <w:sz w:val="28"/>
          <w:szCs w:val="28"/>
        </w:rPr>
        <w:t xml:space="preserve"> </w:t>
      </w:r>
      <w:r w:rsidR="00553E36" w:rsidRPr="007F6EF5">
        <w:rPr>
          <w:rFonts w:ascii="Times New Roman" w:hAnsi="Times New Roman" w:cs="Times New Roman"/>
          <w:sz w:val="28"/>
          <w:szCs w:val="28"/>
        </w:rPr>
        <w:t>Смит писал: «Для того</w:t>
      </w:r>
      <w:proofErr w:type="gramStart"/>
      <w:r w:rsidR="00553E36" w:rsidRPr="007F6EF5">
        <w:rPr>
          <w:rFonts w:ascii="Times New Roman" w:hAnsi="Times New Roman" w:cs="Times New Roman"/>
          <w:sz w:val="28"/>
          <w:szCs w:val="28"/>
        </w:rPr>
        <w:t>,</w:t>
      </w:r>
      <w:proofErr w:type="gramEnd"/>
      <w:r w:rsidR="00553E36" w:rsidRPr="007F6EF5">
        <w:rPr>
          <w:rFonts w:ascii="Times New Roman" w:hAnsi="Times New Roman" w:cs="Times New Roman"/>
          <w:sz w:val="28"/>
          <w:szCs w:val="28"/>
        </w:rPr>
        <w:t xml:space="preserve"> чтобы поднять государство с самой низкой ступени варварства до высшей ступени благосостояния, нужны лишь три условия: во-первых, мир внешний и внутренний, во-вторых, терпимость в управлении государством, и в-третьих, разумное налогообложение».</w:t>
      </w:r>
    </w:p>
    <w:p w:rsidR="00553E36" w:rsidRPr="007F6EF5" w:rsidRDefault="00ED17B5" w:rsidP="00ED17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E36" w:rsidRPr="007F6EF5">
        <w:rPr>
          <w:rFonts w:ascii="Times New Roman" w:hAnsi="Times New Roman" w:cs="Times New Roman"/>
          <w:sz w:val="28"/>
          <w:szCs w:val="28"/>
        </w:rPr>
        <w:t>Справедливо ли существование налогов, как отдельного источника дохода государства – вопрос, на который по-прежнему нет однозначного ответа. Однако если не брать во внимания субъективного мнения разных авторов относительно рациональности и справедливости налогов, мы можем дать этому понятию точное и полное определение.</w:t>
      </w:r>
    </w:p>
    <w:p w:rsidR="00553E36" w:rsidRPr="007F6EF5" w:rsidRDefault="00ED17B5" w:rsidP="00ED17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E36" w:rsidRPr="007F6EF5">
        <w:rPr>
          <w:rFonts w:ascii="Times New Roman" w:hAnsi="Times New Roman" w:cs="Times New Roman"/>
          <w:sz w:val="28"/>
          <w:szCs w:val="28"/>
        </w:rPr>
        <w:t xml:space="preserve">Налоги </w:t>
      </w:r>
      <w:r>
        <w:rPr>
          <w:rFonts w:ascii="Times New Roman" w:hAnsi="Times New Roman" w:cs="Times New Roman"/>
          <w:sz w:val="28"/>
          <w:szCs w:val="28"/>
        </w:rPr>
        <w:t>–</w:t>
      </w:r>
      <w:r w:rsidR="00553E36" w:rsidRPr="007F6EF5">
        <w:rPr>
          <w:rFonts w:ascii="Times New Roman" w:hAnsi="Times New Roman" w:cs="Times New Roman"/>
          <w:sz w:val="28"/>
          <w:szCs w:val="28"/>
        </w:rPr>
        <w:t xml:space="preserve"> обязательные платежи, которые взимаются государством (центральными и местными органами государственной власти) с физических и юридических лиц, и в дальнейшем поступают в местные и другие бюджеты с целью перераспределения доходов в интересах граждан и во благо общества. Налоги формируют большую часть казны государства.</w:t>
      </w:r>
    </w:p>
    <w:p w:rsidR="00553E36" w:rsidRPr="007F6EF5" w:rsidRDefault="00ED17B5" w:rsidP="00ED17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E36" w:rsidRPr="007F6EF5">
        <w:rPr>
          <w:rFonts w:ascii="Times New Roman" w:hAnsi="Times New Roman" w:cs="Times New Roman"/>
          <w:sz w:val="28"/>
          <w:szCs w:val="28"/>
        </w:rPr>
        <w:t>Процесс установления, взимания и уплаты налогов, включающий определение величин налогов и их ставок, а также порядок уплаты налогов и круга юридических и физических лиц, которые облагаются налогами, называют налогообложением.</w:t>
      </w:r>
    </w:p>
    <w:p w:rsidR="00553E36" w:rsidRPr="007F6EF5" w:rsidRDefault="00ED17B5" w:rsidP="00ED17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E36" w:rsidRPr="007F6EF5">
        <w:rPr>
          <w:rFonts w:ascii="Times New Roman" w:hAnsi="Times New Roman" w:cs="Times New Roman"/>
          <w:sz w:val="28"/>
          <w:szCs w:val="28"/>
        </w:rPr>
        <w:t>В настоящее время по-прежнему существует некоторая терминологическая неопределенность в отношении таких категорий, как «система налогообложения», « налоговая система» и «система налогов и сборов». Термин «налоговая система» является общеприменимым аналогом понятия «податная система», которое было применим</w:t>
      </w:r>
      <w:r w:rsidR="00DF5C3E">
        <w:rPr>
          <w:rFonts w:ascii="Times New Roman" w:hAnsi="Times New Roman" w:cs="Times New Roman"/>
          <w:sz w:val="28"/>
          <w:szCs w:val="28"/>
        </w:rPr>
        <w:t>о в Германии с конца 18 века. [1.8</w:t>
      </w:r>
      <w:r w:rsidR="000C7B06">
        <w:rPr>
          <w:rFonts w:ascii="Times New Roman" w:hAnsi="Times New Roman" w:cs="Times New Roman"/>
          <w:sz w:val="28"/>
          <w:szCs w:val="28"/>
        </w:rPr>
        <w:t>.</w:t>
      </w:r>
      <w:r w:rsidR="00553E36" w:rsidRPr="007F6EF5">
        <w:rPr>
          <w:rFonts w:ascii="Times New Roman" w:hAnsi="Times New Roman" w:cs="Times New Roman"/>
          <w:sz w:val="28"/>
          <w:szCs w:val="28"/>
        </w:rPr>
        <w:t>]</w:t>
      </w:r>
    </w:p>
    <w:p w:rsidR="00553E36" w:rsidRPr="007F6EF5" w:rsidRDefault="00ED17B5" w:rsidP="00ED17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E36" w:rsidRPr="007F6EF5">
        <w:rPr>
          <w:rFonts w:ascii="Times New Roman" w:hAnsi="Times New Roman" w:cs="Times New Roman"/>
          <w:sz w:val="28"/>
          <w:szCs w:val="28"/>
        </w:rPr>
        <w:t xml:space="preserve">В 1818 году русский экономист Н.И Тургенев написал "Опыт теории налогов", где можно неоднократно встретить понятие «системы налогов». Еще позже С.Ю. Витте, министр финансов России, применил в своем Конспекте термин «система </w:t>
      </w:r>
      <w:r w:rsidR="00553E36" w:rsidRPr="007F6EF5">
        <w:rPr>
          <w:rFonts w:ascii="Times New Roman" w:hAnsi="Times New Roman" w:cs="Times New Roman"/>
          <w:sz w:val="28"/>
          <w:szCs w:val="28"/>
        </w:rPr>
        <w:lastRenderedPageBreak/>
        <w:t>обложения», акцентирую внимание читателей на том, что такая система может быть создана только «сочетанием</w:t>
      </w:r>
      <w:r w:rsidR="00DF5C3E">
        <w:rPr>
          <w:rFonts w:ascii="Times New Roman" w:hAnsi="Times New Roman" w:cs="Times New Roman"/>
          <w:sz w:val="28"/>
          <w:szCs w:val="28"/>
        </w:rPr>
        <w:t xml:space="preserve"> прямых и косвенных налогов». [1.2</w:t>
      </w:r>
      <w:r w:rsidR="000C7B06">
        <w:rPr>
          <w:rFonts w:ascii="Times New Roman" w:hAnsi="Times New Roman" w:cs="Times New Roman"/>
          <w:sz w:val="28"/>
          <w:szCs w:val="28"/>
        </w:rPr>
        <w:t>.</w:t>
      </w:r>
      <w:r w:rsidR="00553E36" w:rsidRPr="007F6EF5">
        <w:rPr>
          <w:rFonts w:ascii="Times New Roman" w:hAnsi="Times New Roman" w:cs="Times New Roman"/>
          <w:sz w:val="28"/>
          <w:szCs w:val="28"/>
        </w:rPr>
        <w:t>]</w:t>
      </w:r>
    </w:p>
    <w:p w:rsidR="00553E36" w:rsidRPr="007F6EF5" w:rsidRDefault="00ED17B5" w:rsidP="00ED17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E36" w:rsidRPr="007F6EF5">
        <w:rPr>
          <w:rFonts w:ascii="Times New Roman" w:hAnsi="Times New Roman" w:cs="Times New Roman"/>
          <w:sz w:val="28"/>
          <w:szCs w:val="28"/>
        </w:rPr>
        <w:t>Существует предположение, что основой для точного представления российских экономистов и финансистов о системе налогов является именно немецкая терминология. Таким образом, все варианты понятий таких, как «система налогов», «податная система», «система обложения» представляют собой именно общую совокупность налогов в конкретном государстве. Так в начале 20 века российский ученый М.Н Соболев ввел в отечественную экономическую науку термин «налоговая система»: «Взаимно связанная совокупность налогов, сложившаяся в данном государстве под влиянием всех социально-политических, экономических и финансовых влияний, носит название налоговой системы. Каждая страна, каждая эпоха имеют свою налоговую систему».</w:t>
      </w:r>
    </w:p>
    <w:p w:rsidR="00553E36" w:rsidRPr="00D63C40" w:rsidRDefault="00ED17B5" w:rsidP="00ED17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E36" w:rsidRPr="007F6EF5">
        <w:rPr>
          <w:rFonts w:ascii="Times New Roman" w:hAnsi="Times New Roman" w:cs="Times New Roman"/>
          <w:sz w:val="28"/>
          <w:szCs w:val="28"/>
        </w:rPr>
        <w:t xml:space="preserve">Отмечу, что в законодательстве Российской Федерации, а именно в налоговом кодексе России, по-прежнему нет статьи, где было бы дано точное понятие тому, что собой представляет налоговая система. С 1991 года по 2005 год действовал Закон РФ N 2118-1 "Об основах налоговой системы в Российской Федерации", где налоговая система была определена, как совокупность всех налогов, сборов, пошлин, а также других обязательных платежей, которые взимаются в установленном законом порядке. </w:t>
      </w:r>
      <w:r w:rsidR="00553E36" w:rsidRPr="00FC0AC1">
        <w:rPr>
          <w:rFonts w:ascii="Times New Roman" w:hAnsi="Times New Roman" w:cs="Times New Roman"/>
          <w:sz w:val="28"/>
          <w:szCs w:val="28"/>
        </w:rPr>
        <w:t>[</w:t>
      </w:r>
      <w:r w:rsidR="00DF5C3E">
        <w:rPr>
          <w:rFonts w:ascii="Times New Roman" w:hAnsi="Times New Roman" w:cs="Times New Roman"/>
          <w:sz w:val="28"/>
          <w:szCs w:val="28"/>
        </w:rPr>
        <w:t>1.5</w:t>
      </w:r>
      <w:r w:rsidR="000C7B06">
        <w:rPr>
          <w:rFonts w:ascii="Times New Roman" w:hAnsi="Times New Roman" w:cs="Times New Roman"/>
          <w:sz w:val="28"/>
          <w:szCs w:val="28"/>
        </w:rPr>
        <w:t>.</w:t>
      </w:r>
      <w:r w:rsidR="00553E36">
        <w:rPr>
          <w:rFonts w:ascii="Times New Roman" w:hAnsi="Times New Roman" w:cs="Times New Roman"/>
          <w:sz w:val="28"/>
          <w:szCs w:val="28"/>
        </w:rPr>
        <w:t>, 50</w:t>
      </w:r>
      <w:r w:rsidR="00553E36" w:rsidRPr="00FC0AC1">
        <w:rPr>
          <w:rFonts w:ascii="Times New Roman" w:hAnsi="Times New Roman" w:cs="Times New Roman"/>
          <w:sz w:val="28"/>
          <w:szCs w:val="28"/>
        </w:rPr>
        <w:t>]</w:t>
      </w:r>
    </w:p>
    <w:p w:rsidR="00553E36" w:rsidRPr="007F6EF5" w:rsidRDefault="00ED17B5" w:rsidP="00ED17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E36" w:rsidRPr="007F6EF5">
        <w:rPr>
          <w:rFonts w:ascii="Times New Roman" w:hAnsi="Times New Roman" w:cs="Times New Roman"/>
          <w:sz w:val="28"/>
          <w:szCs w:val="28"/>
        </w:rPr>
        <w:t xml:space="preserve">Уже долгие годы понятие «система налогов и сборов» в экономических словарях и другой научной литературе используется наряду с понятием «налоговая система». Данные термины схожи, однако второе из них является шире. </w:t>
      </w:r>
    </w:p>
    <w:p w:rsidR="00553E36" w:rsidRPr="007F6EF5" w:rsidRDefault="00ED17B5" w:rsidP="00ED17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E36" w:rsidRPr="007F6EF5">
        <w:rPr>
          <w:rFonts w:ascii="Times New Roman" w:hAnsi="Times New Roman" w:cs="Times New Roman"/>
          <w:sz w:val="28"/>
          <w:szCs w:val="28"/>
        </w:rPr>
        <w:t>Налоговая система Российской Федерации – это не только система налогов и сборов, действующих на территории Российской Федерации, но и правила функционирования этой системы. Так система налогов и сборов является одним из элементов налоговой системы. Налоговая система включает в себя:</w:t>
      </w:r>
    </w:p>
    <w:p w:rsidR="00553E36" w:rsidRPr="007F6EF5" w:rsidRDefault="00553E36" w:rsidP="00553E36">
      <w:pPr>
        <w:spacing w:after="0" w:line="360" w:lineRule="auto"/>
        <w:jc w:val="both"/>
        <w:rPr>
          <w:rFonts w:ascii="Times New Roman" w:hAnsi="Times New Roman" w:cs="Times New Roman"/>
          <w:sz w:val="28"/>
          <w:szCs w:val="28"/>
        </w:rPr>
      </w:pPr>
      <w:r w:rsidRPr="007F6EF5">
        <w:rPr>
          <w:rFonts w:ascii="Times New Roman" w:hAnsi="Times New Roman" w:cs="Times New Roman"/>
          <w:sz w:val="28"/>
          <w:szCs w:val="28"/>
        </w:rPr>
        <w:t>1.</w:t>
      </w:r>
      <w:r w:rsidRPr="007F6EF5">
        <w:rPr>
          <w:rFonts w:ascii="Times New Roman" w:hAnsi="Times New Roman" w:cs="Times New Roman"/>
          <w:sz w:val="28"/>
          <w:szCs w:val="28"/>
        </w:rPr>
        <w:tab/>
        <w:t xml:space="preserve">Систему налогов и сборов, </w:t>
      </w:r>
      <w:proofErr w:type="gramStart"/>
      <w:r w:rsidRPr="007F6EF5">
        <w:rPr>
          <w:rFonts w:ascii="Times New Roman" w:hAnsi="Times New Roman" w:cs="Times New Roman"/>
          <w:sz w:val="28"/>
          <w:szCs w:val="28"/>
        </w:rPr>
        <w:t>состоящей</w:t>
      </w:r>
      <w:proofErr w:type="gramEnd"/>
      <w:r w:rsidRPr="007F6EF5">
        <w:rPr>
          <w:rFonts w:ascii="Times New Roman" w:hAnsi="Times New Roman" w:cs="Times New Roman"/>
          <w:sz w:val="28"/>
          <w:szCs w:val="28"/>
        </w:rPr>
        <w:t xml:space="preserve"> из:</w:t>
      </w:r>
    </w:p>
    <w:p w:rsidR="00553E36" w:rsidRPr="007F6EF5" w:rsidRDefault="00553E36" w:rsidP="00553E36">
      <w:pPr>
        <w:spacing w:after="0" w:line="360" w:lineRule="auto"/>
        <w:jc w:val="both"/>
        <w:rPr>
          <w:rFonts w:ascii="Times New Roman" w:hAnsi="Times New Roman" w:cs="Times New Roman"/>
          <w:sz w:val="28"/>
          <w:szCs w:val="28"/>
        </w:rPr>
      </w:pPr>
      <w:r w:rsidRPr="007F6EF5">
        <w:rPr>
          <w:rFonts w:ascii="Times New Roman" w:hAnsi="Times New Roman" w:cs="Times New Roman"/>
          <w:sz w:val="28"/>
          <w:szCs w:val="28"/>
        </w:rPr>
        <w:t>•</w:t>
      </w:r>
      <w:r w:rsidRPr="007F6EF5">
        <w:rPr>
          <w:rFonts w:ascii="Times New Roman" w:hAnsi="Times New Roman" w:cs="Times New Roman"/>
          <w:sz w:val="28"/>
          <w:szCs w:val="28"/>
        </w:rPr>
        <w:tab/>
        <w:t xml:space="preserve">совокупности налоговых платежей, которые установлены законом; </w:t>
      </w:r>
    </w:p>
    <w:p w:rsidR="00553E36" w:rsidRPr="007F6EF5" w:rsidRDefault="00553E36" w:rsidP="00553E36">
      <w:pPr>
        <w:spacing w:after="0" w:line="360" w:lineRule="auto"/>
        <w:jc w:val="both"/>
        <w:rPr>
          <w:rFonts w:ascii="Times New Roman" w:hAnsi="Times New Roman" w:cs="Times New Roman"/>
          <w:sz w:val="28"/>
          <w:szCs w:val="28"/>
        </w:rPr>
      </w:pPr>
      <w:r w:rsidRPr="007F6EF5">
        <w:rPr>
          <w:rFonts w:ascii="Times New Roman" w:hAnsi="Times New Roman" w:cs="Times New Roman"/>
          <w:sz w:val="28"/>
          <w:szCs w:val="28"/>
        </w:rPr>
        <w:lastRenderedPageBreak/>
        <w:t>•</w:t>
      </w:r>
      <w:r w:rsidRPr="007F6EF5">
        <w:rPr>
          <w:rFonts w:ascii="Times New Roman" w:hAnsi="Times New Roman" w:cs="Times New Roman"/>
          <w:sz w:val="28"/>
          <w:szCs w:val="28"/>
        </w:rPr>
        <w:tab/>
        <w:t>правил систематизации налогов разного вида по конкретным критериям, их соотношения между собой и их объединения в группы по этим критериям;</w:t>
      </w:r>
    </w:p>
    <w:p w:rsidR="00553E36" w:rsidRPr="007F6EF5" w:rsidRDefault="00553E36" w:rsidP="00553E36">
      <w:pPr>
        <w:spacing w:after="0" w:line="360" w:lineRule="auto"/>
        <w:jc w:val="both"/>
        <w:rPr>
          <w:rFonts w:ascii="Times New Roman" w:hAnsi="Times New Roman" w:cs="Times New Roman"/>
          <w:sz w:val="28"/>
          <w:szCs w:val="28"/>
        </w:rPr>
      </w:pPr>
      <w:r w:rsidRPr="007F6EF5">
        <w:rPr>
          <w:rFonts w:ascii="Times New Roman" w:hAnsi="Times New Roman" w:cs="Times New Roman"/>
          <w:sz w:val="28"/>
          <w:szCs w:val="28"/>
        </w:rPr>
        <w:t>2.</w:t>
      </w:r>
      <w:r w:rsidRPr="007F6EF5">
        <w:rPr>
          <w:rFonts w:ascii="Times New Roman" w:hAnsi="Times New Roman" w:cs="Times New Roman"/>
          <w:sz w:val="28"/>
          <w:szCs w:val="28"/>
        </w:rPr>
        <w:tab/>
        <w:t>Субъектов и объектов налоговых отношений; отношения между государством (или муниципальными образованиями) и гражданам</w:t>
      </w:r>
      <w:proofErr w:type="gramStart"/>
      <w:r w:rsidRPr="007F6EF5">
        <w:rPr>
          <w:rFonts w:ascii="Times New Roman" w:hAnsi="Times New Roman" w:cs="Times New Roman"/>
          <w:sz w:val="28"/>
          <w:szCs w:val="28"/>
        </w:rPr>
        <w:t>и-</w:t>
      </w:r>
      <w:proofErr w:type="gramEnd"/>
      <w:r w:rsidRPr="007F6EF5">
        <w:rPr>
          <w:rFonts w:ascii="Times New Roman" w:hAnsi="Times New Roman" w:cs="Times New Roman"/>
          <w:sz w:val="28"/>
          <w:szCs w:val="28"/>
        </w:rPr>
        <w:t xml:space="preserve"> налогоплательщиками.</w:t>
      </w:r>
    </w:p>
    <w:p w:rsidR="00553E36" w:rsidRPr="007F6EF5" w:rsidRDefault="00553E36" w:rsidP="00553E36">
      <w:pPr>
        <w:spacing w:after="0" w:line="360" w:lineRule="auto"/>
        <w:ind w:firstLine="708"/>
        <w:jc w:val="both"/>
        <w:rPr>
          <w:rFonts w:ascii="Times New Roman" w:hAnsi="Times New Roman" w:cs="Times New Roman"/>
          <w:sz w:val="28"/>
          <w:szCs w:val="28"/>
        </w:rPr>
      </w:pPr>
      <w:r w:rsidRPr="007F6EF5">
        <w:rPr>
          <w:rFonts w:ascii="Times New Roman" w:hAnsi="Times New Roman" w:cs="Times New Roman"/>
          <w:sz w:val="28"/>
          <w:szCs w:val="28"/>
        </w:rPr>
        <w:t xml:space="preserve">Одним из ключевых элементов налоговой системы являются налоговые правоотношения (НПО). Налоговые правоотношения представляют собой общественные отношения, которые возникают исключительно в сфере налогообложения, что является их особенностью. Их охраняет государство, поскольку они социально-значимой связью субъектов из-за их прав и обязанностей, которые предусмотрены нормами права. </w:t>
      </w:r>
    </w:p>
    <w:p w:rsidR="00553E36" w:rsidRPr="007F6EF5" w:rsidRDefault="00553E36" w:rsidP="00553E36">
      <w:pPr>
        <w:spacing w:after="0" w:line="360" w:lineRule="auto"/>
        <w:ind w:firstLine="708"/>
        <w:jc w:val="both"/>
        <w:rPr>
          <w:rFonts w:ascii="Times New Roman" w:hAnsi="Times New Roman" w:cs="Times New Roman"/>
          <w:sz w:val="28"/>
          <w:szCs w:val="28"/>
        </w:rPr>
      </w:pPr>
      <w:r w:rsidRPr="007F6EF5">
        <w:rPr>
          <w:rFonts w:ascii="Times New Roman" w:hAnsi="Times New Roman" w:cs="Times New Roman"/>
          <w:sz w:val="28"/>
          <w:szCs w:val="28"/>
        </w:rPr>
        <w:t>В соответствии со статьей 2 Налогового Кодекса налоговыми правоотношениями признаются властные отношения, которые возникают в процессе совершения налогового контроля государственными органами по установлению, введению и взиманию налоговых платежей.</w:t>
      </w:r>
    </w:p>
    <w:p w:rsidR="00553E36" w:rsidRPr="007F6EF5" w:rsidRDefault="00553E36" w:rsidP="00553E36">
      <w:pPr>
        <w:spacing w:after="0" w:line="360" w:lineRule="auto"/>
        <w:ind w:firstLine="708"/>
        <w:jc w:val="both"/>
        <w:rPr>
          <w:rFonts w:ascii="Times New Roman" w:hAnsi="Times New Roman" w:cs="Times New Roman"/>
          <w:sz w:val="28"/>
          <w:szCs w:val="28"/>
        </w:rPr>
      </w:pPr>
      <w:r w:rsidRPr="007F6EF5">
        <w:rPr>
          <w:rFonts w:ascii="Times New Roman" w:hAnsi="Times New Roman" w:cs="Times New Roman"/>
          <w:sz w:val="28"/>
          <w:szCs w:val="28"/>
        </w:rPr>
        <w:t xml:space="preserve">Основными признаками НПО можно назвать их публичный властный характер, поскольку государство (его субъекты) является обязательной стороной этих правоотношений. Налоговые правоотношения существуют исключительно в правовой форме, то есть при действии конкретного закона. Еще одним признаком НПО является их прямая связь с нормативно-правовыми актами, а также денежно-распределительный характер. </w:t>
      </w:r>
    </w:p>
    <w:p w:rsidR="00553E36" w:rsidRPr="007F6EF5" w:rsidRDefault="00553E36" w:rsidP="00553E36">
      <w:pPr>
        <w:spacing w:after="0" w:line="360" w:lineRule="auto"/>
        <w:ind w:firstLine="708"/>
        <w:jc w:val="both"/>
        <w:rPr>
          <w:rFonts w:ascii="Times New Roman" w:hAnsi="Times New Roman" w:cs="Times New Roman"/>
          <w:sz w:val="28"/>
          <w:szCs w:val="28"/>
        </w:rPr>
      </w:pPr>
      <w:r w:rsidRPr="007F6EF5">
        <w:rPr>
          <w:rFonts w:ascii="Times New Roman" w:hAnsi="Times New Roman" w:cs="Times New Roman"/>
          <w:sz w:val="28"/>
          <w:szCs w:val="28"/>
        </w:rPr>
        <w:t>Как любая важная составляющая налоговой системы НПО имеют свою классификацию. Рассмотрим основные классификации. В зависимости от того, какую функцию правовой нормы выполняют НПО:</w:t>
      </w:r>
    </w:p>
    <w:p w:rsidR="00693442" w:rsidRDefault="00553E36" w:rsidP="00085E97">
      <w:pPr>
        <w:pStyle w:val="a5"/>
        <w:numPr>
          <w:ilvl w:val="0"/>
          <w:numId w:val="31"/>
        </w:numPr>
        <w:spacing w:after="0" w:line="360" w:lineRule="auto"/>
        <w:jc w:val="both"/>
        <w:rPr>
          <w:rFonts w:ascii="Times New Roman" w:hAnsi="Times New Roman" w:cs="Times New Roman"/>
          <w:sz w:val="28"/>
          <w:szCs w:val="28"/>
        </w:rPr>
      </w:pPr>
      <w:r w:rsidRPr="00693442">
        <w:rPr>
          <w:rFonts w:ascii="Times New Roman" w:hAnsi="Times New Roman" w:cs="Times New Roman"/>
          <w:sz w:val="28"/>
          <w:szCs w:val="28"/>
        </w:rPr>
        <w:t>материальные (в случае, когда дело касается исчисления или уплаты налога, то есть при выполнении кон</w:t>
      </w:r>
      <w:r w:rsidR="00693442">
        <w:rPr>
          <w:rFonts w:ascii="Times New Roman" w:hAnsi="Times New Roman" w:cs="Times New Roman"/>
          <w:sz w:val="28"/>
          <w:szCs w:val="28"/>
        </w:rPr>
        <w:t>кретных налоговых обязательств);</w:t>
      </w:r>
    </w:p>
    <w:p w:rsidR="00553E36" w:rsidRPr="00693442" w:rsidRDefault="00553E36" w:rsidP="00085E97">
      <w:pPr>
        <w:pStyle w:val="a5"/>
        <w:numPr>
          <w:ilvl w:val="0"/>
          <w:numId w:val="31"/>
        </w:numPr>
        <w:spacing w:after="0" w:line="360" w:lineRule="auto"/>
        <w:jc w:val="both"/>
        <w:rPr>
          <w:rFonts w:ascii="Times New Roman" w:hAnsi="Times New Roman" w:cs="Times New Roman"/>
          <w:sz w:val="28"/>
          <w:szCs w:val="28"/>
        </w:rPr>
      </w:pPr>
      <w:r w:rsidRPr="00693442">
        <w:rPr>
          <w:rFonts w:ascii="Times New Roman" w:hAnsi="Times New Roman" w:cs="Times New Roman"/>
          <w:sz w:val="28"/>
          <w:szCs w:val="28"/>
        </w:rPr>
        <w:t>процессуальные (связаны с самим процессом, например, порядок обжалования каких-либо правовых актов налоговых органов)</w:t>
      </w:r>
      <w:r w:rsidR="00693442">
        <w:rPr>
          <w:rFonts w:ascii="Times New Roman" w:hAnsi="Times New Roman" w:cs="Times New Roman"/>
          <w:sz w:val="28"/>
          <w:szCs w:val="28"/>
        </w:rPr>
        <w:t>.</w:t>
      </w:r>
    </w:p>
    <w:p w:rsidR="00693442" w:rsidRPr="007F6EF5" w:rsidRDefault="00693442" w:rsidP="006934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зависимости от субъектов отношения на государственном уровне</w:t>
      </w:r>
      <w:r w:rsidR="00553E36" w:rsidRPr="007F6EF5">
        <w:rPr>
          <w:rFonts w:ascii="Times New Roman" w:hAnsi="Times New Roman" w:cs="Times New Roman"/>
          <w:sz w:val="28"/>
          <w:szCs w:val="28"/>
        </w:rPr>
        <w:t xml:space="preserve"> </w:t>
      </w:r>
      <w:r>
        <w:rPr>
          <w:rFonts w:ascii="Times New Roman" w:hAnsi="Times New Roman" w:cs="Times New Roman"/>
          <w:sz w:val="28"/>
          <w:szCs w:val="28"/>
        </w:rPr>
        <w:t xml:space="preserve">бывают </w:t>
      </w:r>
    </w:p>
    <w:p w:rsidR="00553E36" w:rsidRPr="007F6EF5" w:rsidRDefault="00553E36" w:rsidP="00693442">
      <w:pPr>
        <w:spacing w:after="0" w:line="360" w:lineRule="auto"/>
        <w:jc w:val="both"/>
        <w:rPr>
          <w:rFonts w:ascii="Times New Roman" w:hAnsi="Times New Roman" w:cs="Times New Roman"/>
          <w:sz w:val="28"/>
          <w:szCs w:val="28"/>
        </w:rPr>
      </w:pPr>
      <w:r w:rsidRPr="007F6EF5">
        <w:rPr>
          <w:rFonts w:ascii="Times New Roman" w:hAnsi="Times New Roman" w:cs="Times New Roman"/>
          <w:sz w:val="28"/>
          <w:szCs w:val="28"/>
        </w:rPr>
        <w:lastRenderedPageBreak/>
        <w:t>между самим</w:t>
      </w:r>
      <w:r w:rsidR="00693442">
        <w:rPr>
          <w:rFonts w:ascii="Times New Roman" w:hAnsi="Times New Roman" w:cs="Times New Roman"/>
          <w:sz w:val="28"/>
          <w:szCs w:val="28"/>
        </w:rPr>
        <w:t xml:space="preserve"> государством и его субъектами, </w:t>
      </w:r>
      <w:r w:rsidRPr="007F6EF5">
        <w:rPr>
          <w:rFonts w:ascii="Times New Roman" w:hAnsi="Times New Roman" w:cs="Times New Roman"/>
          <w:sz w:val="28"/>
          <w:szCs w:val="28"/>
        </w:rPr>
        <w:t>муниципалитетами и субъектами РФ (по поводу установления и введения налогов и сборов);</w:t>
      </w:r>
    </w:p>
    <w:p w:rsidR="00553E36" w:rsidRPr="007F6EF5" w:rsidRDefault="00553E36" w:rsidP="00553E36">
      <w:pPr>
        <w:spacing w:after="0" w:line="360" w:lineRule="auto"/>
        <w:ind w:firstLine="708"/>
        <w:jc w:val="both"/>
        <w:rPr>
          <w:rFonts w:ascii="Times New Roman" w:hAnsi="Times New Roman" w:cs="Times New Roman"/>
          <w:sz w:val="28"/>
          <w:szCs w:val="28"/>
        </w:rPr>
      </w:pPr>
      <w:r w:rsidRPr="007F6EF5">
        <w:rPr>
          <w:rFonts w:ascii="Times New Roman" w:hAnsi="Times New Roman" w:cs="Times New Roman"/>
          <w:sz w:val="28"/>
          <w:szCs w:val="28"/>
        </w:rPr>
        <w:t>Участниками (субъектами) налоговых правоотношений могут быть не только юридические лица в виде организаций или физические лица, но и Федеральная налоговая служба (ее налоговые органы), органы государственной исполнительной власти (другие уполномоченные органы). Федеральная таможенная служба (ее подразделения), органы государственных внебюджетных фондов, органы местного самоуправления и другие, компетентные в вопросе налогообложения должностные лица. Всю подробную информацию относительно субъектов налоговых отношений можно найти в Налоговом Кодексе РФ.</w:t>
      </w:r>
    </w:p>
    <w:p w:rsidR="00553E36" w:rsidRPr="007F6EF5" w:rsidRDefault="00553E36" w:rsidP="00553E36">
      <w:pPr>
        <w:spacing w:after="0" w:line="360" w:lineRule="auto"/>
        <w:ind w:firstLine="708"/>
        <w:jc w:val="both"/>
        <w:rPr>
          <w:rFonts w:ascii="Times New Roman" w:hAnsi="Times New Roman" w:cs="Times New Roman"/>
          <w:sz w:val="28"/>
          <w:szCs w:val="28"/>
        </w:rPr>
      </w:pPr>
      <w:r w:rsidRPr="007F6EF5">
        <w:rPr>
          <w:rFonts w:ascii="Times New Roman" w:hAnsi="Times New Roman" w:cs="Times New Roman"/>
          <w:sz w:val="28"/>
          <w:szCs w:val="28"/>
        </w:rPr>
        <w:t>Существуют и иные субъекты налоговых правоотношений в виде:</w:t>
      </w:r>
    </w:p>
    <w:p w:rsidR="00553E36" w:rsidRPr="007F6EF5" w:rsidRDefault="00553E36" w:rsidP="00085E97">
      <w:pPr>
        <w:numPr>
          <w:ilvl w:val="0"/>
          <w:numId w:val="13"/>
        </w:numPr>
        <w:spacing w:after="0" w:line="360" w:lineRule="auto"/>
        <w:contextualSpacing/>
        <w:jc w:val="both"/>
        <w:rPr>
          <w:rFonts w:ascii="Times New Roman" w:hAnsi="Times New Roman" w:cs="Times New Roman"/>
          <w:sz w:val="28"/>
          <w:szCs w:val="28"/>
        </w:rPr>
      </w:pPr>
      <w:r w:rsidRPr="007F6EF5">
        <w:rPr>
          <w:rFonts w:ascii="Times New Roman" w:hAnsi="Times New Roman" w:cs="Times New Roman"/>
          <w:sz w:val="28"/>
          <w:szCs w:val="28"/>
        </w:rPr>
        <w:t>судов, органов регистраторов, нотариусов, в общем и целом лиц, которые обязаны смотреть за правильностью исчисления налогов и полнотой из уплаты;</w:t>
      </w:r>
    </w:p>
    <w:p w:rsidR="00553E36" w:rsidRPr="007F6EF5" w:rsidRDefault="00553E36" w:rsidP="00085E97">
      <w:pPr>
        <w:numPr>
          <w:ilvl w:val="0"/>
          <w:numId w:val="13"/>
        </w:numPr>
        <w:spacing w:after="0" w:line="360" w:lineRule="auto"/>
        <w:contextualSpacing/>
        <w:jc w:val="both"/>
        <w:rPr>
          <w:rFonts w:ascii="Times New Roman" w:hAnsi="Times New Roman" w:cs="Times New Roman"/>
          <w:sz w:val="28"/>
          <w:szCs w:val="28"/>
        </w:rPr>
      </w:pPr>
      <w:r w:rsidRPr="007F6EF5">
        <w:rPr>
          <w:rFonts w:ascii="Times New Roman" w:hAnsi="Times New Roman" w:cs="Times New Roman"/>
          <w:sz w:val="28"/>
          <w:szCs w:val="28"/>
        </w:rPr>
        <w:t>специалистов и экспертов в области налогового контроля, в том числе и переводчики, понятые и свидетели;</w:t>
      </w:r>
    </w:p>
    <w:p w:rsidR="00553E36" w:rsidRPr="007F6EF5" w:rsidRDefault="00553E36" w:rsidP="00085E97">
      <w:pPr>
        <w:numPr>
          <w:ilvl w:val="0"/>
          <w:numId w:val="13"/>
        </w:numPr>
        <w:spacing w:after="0" w:line="360" w:lineRule="auto"/>
        <w:contextualSpacing/>
        <w:jc w:val="both"/>
        <w:rPr>
          <w:rFonts w:ascii="Times New Roman" w:hAnsi="Times New Roman" w:cs="Times New Roman"/>
          <w:sz w:val="28"/>
          <w:szCs w:val="28"/>
        </w:rPr>
      </w:pPr>
      <w:r w:rsidRPr="007F6EF5">
        <w:rPr>
          <w:rFonts w:ascii="Times New Roman" w:hAnsi="Times New Roman" w:cs="Times New Roman"/>
          <w:sz w:val="28"/>
          <w:szCs w:val="28"/>
        </w:rPr>
        <w:t>органов опеки и попечительства, других социальных учреждений, а также банков, предоставляющих кредитные услуги. Стоит отметить, что банки могут выступать как налоговыми агентами, так и налогоплательщиками.</w:t>
      </w:r>
    </w:p>
    <w:p w:rsidR="00553E36" w:rsidRPr="007F6EF5" w:rsidRDefault="00553E36" w:rsidP="00693442">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Важным моментом является тот факт, что плательщик налога может участвовать в правоотношениях через уполномоченного или законного представителя, то есть через лицо, которое имеет право представить интересы налогоплательщика в отношениях с налоговыми и иными органами государственной власти.</w:t>
      </w:r>
    </w:p>
    <w:p w:rsidR="00553E36" w:rsidRPr="007F6EF5" w:rsidRDefault="00553E36" w:rsidP="00693442">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Таким образом, можно выявить отличительные черты и особенности НПО:</w:t>
      </w:r>
    </w:p>
    <w:p w:rsidR="00693442" w:rsidRPr="00693442" w:rsidRDefault="00553E36" w:rsidP="00085E97">
      <w:pPr>
        <w:pStyle w:val="a5"/>
        <w:numPr>
          <w:ilvl w:val="0"/>
          <w:numId w:val="32"/>
        </w:numPr>
        <w:spacing w:after="0" w:line="360" w:lineRule="auto"/>
        <w:jc w:val="both"/>
        <w:rPr>
          <w:rFonts w:ascii="Times New Roman" w:hAnsi="Times New Roman" w:cs="Times New Roman"/>
          <w:sz w:val="28"/>
          <w:szCs w:val="28"/>
        </w:rPr>
      </w:pPr>
      <w:r w:rsidRPr="00693442">
        <w:rPr>
          <w:rFonts w:ascii="Times New Roman" w:hAnsi="Times New Roman" w:cs="Times New Roman"/>
          <w:sz w:val="28"/>
          <w:szCs w:val="28"/>
        </w:rPr>
        <w:t>НПО – это, прежде всего, публично-правовые отношения, поскольку одна из сторон всегда имеет статус публично-правового участника.</w:t>
      </w:r>
    </w:p>
    <w:p w:rsidR="00693442" w:rsidRDefault="00693442" w:rsidP="00085E97">
      <w:pPr>
        <w:pStyle w:val="a5"/>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553E36" w:rsidRPr="00693442">
        <w:rPr>
          <w:rFonts w:ascii="Times New Roman" w:hAnsi="Times New Roman" w:cs="Times New Roman"/>
          <w:sz w:val="28"/>
          <w:szCs w:val="28"/>
        </w:rPr>
        <w:t>тороны не обладают юридическим равенством (согласно п</w:t>
      </w:r>
      <w:proofErr w:type="gramStart"/>
      <w:r w:rsidR="00553E36" w:rsidRPr="00693442">
        <w:rPr>
          <w:rFonts w:ascii="Times New Roman" w:hAnsi="Times New Roman" w:cs="Times New Roman"/>
          <w:sz w:val="28"/>
          <w:szCs w:val="28"/>
        </w:rPr>
        <w:t>1</w:t>
      </w:r>
      <w:proofErr w:type="gramEnd"/>
      <w:r w:rsidR="00553E36" w:rsidRPr="00693442">
        <w:rPr>
          <w:rFonts w:ascii="Times New Roman" w:hAnsi="Times New Roman" w:cs="Times New Roman"/>
          <w:sz w:val="28"/>
          <w:szCs w:val="28"/>
        </w:rPr>
        <w:t>.)</w:t>
      </w:r>
    </w:p>
    <w:p w:rsidR="00693442" w:rsidRDefault="00693442" w:rsidP="00085E97">
      <w:pPr>
        <w:pStyle w:val="a5"/>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553E36" w:rsidRPr="00693442">
        <w:rPr>
          <w:rFonts w:ascii="Times New Roman" w:hAnsi="Times New Roman" w:cs="Times New Roman"/>
          <w:sz w:val="28"/>
          <w:szCs w:val="28"/>
        </w:rPr>
        <w:t>нициативу может проявить любая из сторон вне зависимости от правового статуса.</w:t>
      </w:r>
    </w:p>
    <w:p w:rsidR="00553E36" w:rsidRPr="007F6EF5" w:rsidRDefault="00553E36" w:rsidP="00085E97">
      <w:pPr>
        <w:pStyle w:val="a5"/>
        <w:numPr>
          <w:ilvl w:val="0"/>
          <w:numId w:val="32"/>
        </w:numPr>
        <w:spacing w:after="0" w:line="360" w:lineRule="auto"/>
        <w:jc w:val="both"/>
        <w:rPr>
          <w:rFonts w:ascii="Times New Roman" w:hAnsi="Times New Roman" w:cs="Times New Roman"/>
          <w:sz w:val="28"/>
          <w:szCs w:val="28"/>
        </w:rPr>
      </w:pPr>
      <w:r w:rsidRPr="007F6EF5">
        <w:rPr>
          <w:rFonts w:ascii="Times New Roman" w:hAnsi="Times New Roman" w:cs="Times New Roman"/>
          <w:sz w:val="28"/>
          <w:szCs w:val="28"/>
        </w:rPr>
        <w:lastRenderedPageBreak/>
        <w:t xml:space="preserve"> НПО включают в себя несколько типов отношений: имущественных, организационных или организационно-имущественных.</w:t>
      </w:r>
    </w:p>
    <w:p w:rsidR="00553E36" w:rsidRPr="007F6EF5" w:rsidRDefault="00693442" w:rsidP="00553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553E36" w:rsidRPr="007F6EF5">
        <w:rPr>
          <w:rFonts w:ascii="Times New Roman" w:hAnsi="Times New Roman" w:cs="Times New Roman"/>
          <w:sz w:val="28"/>
          <w:szCs w:val="28"/>
        </w:rPr>
        <w:t>Принципов, методов и форм установления</w:t>
      </w:r>
      <w:r>
        <w:rPr>
          <w:rFonts w:ascii="Times New Roman" w:hAnsi="Times New Roman" w:cs="Times New Roman"/>
          <w:sz w:val="28"/>
          <w:szCs w:val="28"/>
        </w:rPr>
        <w:t xml:space="preserve"> налогов и сборов.</w:t>
      </w:r>
    </w:p>
    <w:p w:rsidR="00553E36" w:rsidRPr="007F6EF5" w:rsidRDefault="00693442" w:rsidP="00553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553E36" w:rsidRPr="007F6EF5">
        <w:rPr>
          <w:rFonts w:ascii="Times New Roman" w:hAnsi="Times New Roman" w:cs="Times New Roman"/>
          <w:sz w:val="28"/>
          <w:szCs w:val="28"/>
        </w:rPr>
        <w:t>Контроля за установление налогов и ответственности за нарушен</w:t>
      </w:r>
      <w:r>
        <w:rPr>
          <w:rFonts w:ascii="Times New Roman" w:hAnsi="Times New Roman" w:cs="Times New Roman"/>
          <w:sz w:val="28"/>
          <w:szCs w:val="28"/>
        </w:rPr>
        <w:t>ие налогового законодательства.</w:t>
      </w:r>
    </w:p>
    <w:p w:rsidR="00553E36" w:rsidRPr="007F6EF5" w:rsidRDefault="00693442" w:rsidP="00553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553E36" w:rsidRPr="007F6EF5">
        <w:rPr>
          <w:rFonts w:ascii="Times New Roman" w:hAnsi="Times New Roman" w:cs="Times New Roman"/>
          <w:sz w:val="28"/>
          <w:szCs w:val="28"/>
        </w:rPr>
        <w:t>Государственных органов - администраторов, осуществляющих контроль и возлагающих ответственность за нарушение налогового законодательства.</w:t>
      </w:r>
    </w:p>
    <w:p w:rsidR="00553E36" w:rsidRPr="007F6EF5" w:rsidRDefault="00553E36" w:rsidP="00693442">
      <w:pPr>
        <w:spacing w:after="0" w:line="360" w:lineRule="auto"/>
        <w:ind w:firstLine="708"/>
        <w:jc w:val="both"/>
        <w:rPr>
          <w:rFonts w:ascii="Times New Roman" w:hAnsi="Times New Roman" w:cs="Times New Roman"/>
          <w:sz w:val="28"/>
          <w:szCs w:val="28"/>
        </w:rPr>
      </w:pPr>
      <w:r w:rsidRPr="007F6EF5">
        <w:rPr>
          <w:rFonts w:ascii="Times New Roman" w:hAnsi="Times New Roman" w:cs="Times New Roman"/>
          <w:sz w:val="28"/>
          <w:szCs w:val="28"/>
        </w:rPr>
        <w:t>В Российской Федерации действует трехуровневая структура налоговой системы: федеральный, региональный и местный. Очень важной особенностью российской налоговой системы является то, что подобное уровневое деление имеют не только сами налоги, но и законодательная база о налогах и сборах, а также бюджет нашей страны.</w:t>
      </w:r>
      <w:r w:rsidRPr="007F6EF5">
        <w:t xml:space="preserve"> </w:t>
      </w:r>
      <w:r w:rsidRPr="007F6EF5">
        <w:rPr>
          <w:rFonts w:ascii="Times New Roman" w:hAnsi="Times New Roman" w:cs="Times New Roman"/>
          <w:sz w:val="28"/>
          <w:szCs w:val="28"/>
        </w:rPr>
        <w:t xml:space="preserve">Более подробно о налогах разного уровня будет сказано в параграфе 2 настоящей главы, где также будут наглядно показаны доли федеральных, региональных и местных налоговых поступлений по </w:t>
      </w:r>
      <w:r w:rsidR="00693442">
        <w:rPr>
          <w:rFonts w:ascii="Times New Roman" w:hAnsi="Times New Roman" w:cs="Times New Roman"/>
          <w:sz w:val="28"/>
          <w:szCs w:val="28"/>
        </w:rPr>
        <w:t xml:space="preserve">бюджетам разного уровня. </w:t>
      </w:r>
      <w:r w:rsidRPr="007F6EF5">
        <w:rPr>
          <w:rFonts w:ascii="Times New Roman" w:hAnsi="Times New Roman" w:cs="Times New Roman"/>
          <w:sz w:val="28"/>
          <w:szCs w:val="28"/>
        </w:rPr>
        <w:t xml:space="preserve">Рассмотрим подробно каждый уровень законодательства о налогах и сборах в Российской Федерации. </w:t>
      </w:r>
    </w:p>
    <w:p w:rsidR="00553E36" w:rsidRPr="002C2B43" w:rsidRDefault="00693442" w:rsidP="002C2B43">
      <w:pPr>
        <w:spacing w:after="0" w:line="360" w:lineRule="auto"/>
        <w:ind w:firstLine="360"/>
        <w:jc w:val="both"/>
        <w:rPr>
          <w:rFonts w:ascii="Times New Roman" w:hAnsi="Times New Roman" w:cs="Times New Roman"/>
          <w:sz w:val="28"/>
          <w:szCs w:val="28"/>
        </w:rPr>
      </w:pPr>
      <w:r w:rsidRPr="002C2B43">
        <w:rPr>
          <w:rFonts w:ascii="Times New Roman" w:hAnsi="Times New Roman" w:cs="Times New Roman"/>
          <w:sz w:val="28"/>
          <w:szCs w:val="28"/>
        </w:rPr>
        <w:t>Федеральное законодательство –</w:t>
      </w:r>
      <w:r w:rsidR="00553E36" w:rsidRPr="002C2B43">
        <w:rPr>
          <w:rFonts w:ascii="Times New Roman" w:hAnsi="Times New Roman" w:cs="Times New Roman"/>
          <w:sz w:val="28"/>
          <w:szCs w:val="28"/>
        </w:rPr>
        <w:t xml:space="preserve"> является высшим уровнем существующей законодательной базы, поскольку оно действует абсолютно в любой точке России. Другие НПА и подзаконные акты не могут противоречить законодательству федерального уровня.</w:t>
      </w:r>
    </w:p>
    <w:p w:rsidR="00553E36" w:rsidRPr="007F6EF5" w:rsidRDefault="00553E36" w:rsidP="00693442">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Категориями федерального законодательства являются федеральные законы, согласованные с Налоговым кодексом, Конституция РФ, указы Президента России, а также постановления Правительства нашей страны.</w:t>
      </w:r>
    </w:p>
    <w:p w:rsidR="00553E36" w:rsidRPr="007F6EF5" w:rsidRDefault="00E16A1E" w:rsidP="00E16A1E">
      <w:pPr>
        <w:spacing w:after="0"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Региональное законодательство п</w:t>
      </w:r>
      <w:r w:rsidR="00553E36" w:rsidRPr="007F6EF5">
        <w:rPr>
          <w:rFonts w:ascii="Times New Roman" w:hAnsi="Times New Roman" w:cs="Times New Roman"/>
          <w:sz w:val="28"/>
          <w:szCs w:val="28"/>
        </w:rPr>
        <w:t xml:space="preserve">редставляет собой совокупность законов и других нормативно-правовых актов, регулирующих правоотношения субъектов Российской Федерации. Иными словами законодательство данного уровня состоит из </w:t>
      </w:r>
      <w:proofErr w:type="gramStart"/>
      <w:r w:rsidR="00553E36" w:rsidRPr="007F6EF5">
        <w:rPr>
          <w:rFonts w:ascii="Times New Roman" w:hAnsi="Times New Roman" w:cs="Times New Roman"/>
          <w:sz w:val="28"/>
          <w:szCs w:val="28"/>
        </w:rPr>
        <w:t>законов по налогообложению</w:t>
      </w:r>
      <w:proofErr w:type="gramEnd"/>
      <w:r w:rsidR="00553E36" w:rsidRPr="007F6EF5">
        <w:rPr>
          <w:rFonts w:ascii="Times New Roman" w:hAnsi="Times New Roman" w:cs="Times New Roman"/>
          <w:sz w:val="28"/>
          <w:szCs w:val="28"/>
        </w:rPr>
        <w:t>, действующих на территории какого-либо из регионов нашей страны.</w:t>
      </w:r>
    </w:p>
    <w:p w:rsidR="00553E36" w:rsidRPr="007F6EF5" w:rsidRDefault="00553E36" w:rsidP="002C2B43">
      <w:pPr>
        <w:spacing w:after="0" w:line="360" w:lineRule="auto"/>
        <w:ind w:firstLine="360"/>
        <w:contextualSpacing/>
        <w:jc w:val="both"/>
        <w:rPr>
          <w:rFonts w:ascii="Times New Roman" w:hAnsi="Times New Roman" w:cs="Times New Roman"/>
          <w:sz w:val="28"/>
          <w:szCs w:val="28"/>
        </w:rPr>
      </w:pPr>
      <w:r w:rsidRPr="007F6EF5">
        <w:rPr>
          <w:rFonts w:ascii="Times New Roman" w:hAnsi="Times New Roman" w:cs="Times New Roman"/>
          <w:sz w:val="28"/>
          <w:szCs w:val="28"/>
        </w:rPr>
        <w:lastRenderedPageBreak/>
        <w:t>Местное законодательство</w:t>
      </w:r>
      <w:r w:rsidR="002C2B43">
        <w:rPr>
          <w:rFonts w:ascii="Times New Roman" w:hAnsi="Times New Roman" w:cs="Times New Roman"/>
          <w:sz w:val="28"/>
          <w:szCs w:val="28"/>
        </w:rPr>
        <w:t xml:space="preserve"> включает</w:t>
      </w:r>
      <w:r w:rsidRPr="007F6EF5">
        <w:rPr>
          <w:rFonts w:ascii="Times New Roman" w:hAnsi="Times New Roman" w:cs="Times New Roman"/>
          <w:sz w:val="28"/>
          <w:szCs w:val="28"/>
        </w:rPr>
        <w:t xml:space="preserve"> в себя законы и НПА, принимаемые представительными органами местного самоуправления. Такими органами являются законодательное собрание (Парламент РФ), совет депутатов.</w:t>
      </w:r>
    </w:p>
    <w:p w:rsidR="00553E36" w:rsidRPr="007F6EF5" w:rsidRDefault="00553E36" w:rsidP="00E16A1E">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Основным законодательным актом, устанавливающим силу налогов и сборов, является Налоговый Кодекс Российской Федерации (НК РФ), в котором подробно раскрыты все элементы налогообложения, а также сама сущность налогов и других сборов, действующих на территории России. Права налогоплательщиков, их обязанности, ответственность за налоговые правонарушения, а также порядок обжалования указаны в НК РФ,</w:t>
      </w:r>
    </w:p>
    <w:p w:rsidR="00553E36" w:rsidRPr="007F6EF5" w:rsidRDefault="00553E36" w:rsidP="00553E36">
      <w:pPr>
        <w:spacing w:after="0" w:line="360" w:lineRule="auto"/>
        <w:ind w:firstLine="708"/>
        <w:jc w:val="both"/>
        <w:rPr>
          <w:rFonts w:ascii="Times New Roman" w:hAnsi="Times New Roman" w:cs="Times New Roman"/>
          <w:sz w:val="28"/>
          <w:szCs w:val="28"/>
        </w:rPr>
      </w:pPr>
      <w:r w:rsidRPr="007F6EF5">
        <w:rPr>
          <w:rFonts w:ascii="Times New Roman" w:hAnsi="Times New Roman" w:cs="Times New Roman"/>
          <w:sz w:val="28"/>
          <w:szCs w:val="28"/>
        </w:rPr>
        <w:t xml:space="preserve">Основными органами исполнительной власти федерального уровня в области налогообложения являются министерство Финансов (Минфин) и Федеральная Налоговая Служба (ФНС). Посредством сотрудничества с другими федеральными органами исполнительной власти Федеральная Налоговая Служба осуществляет контроль и надзор за соблюдением законодательства о налогах и сборах. ФНС также взаимодействует с органами исполнительной власти субъектов РФ, органами местного самоуправления, государственными внебюджетными фондами и общественными объединениями и иными организациями. ФНС находится в ведении Министерства Финансов, которое координирует и контролирует ее деятельность. </w:t>
      </w:r>
    </w:p>
    <w:p w:rsidR="00553E36" w:rsidRPr="007F6EF5" w:rsidRDefault="00553E36" w:rsidP="00553E36">
      <w:pPr>
        <w:spacing w:after="0" w:line="360" w:lineRule="auto"/>
        <w:ind w:firstLine="708"/>
        <w:jc w:val="both"/>
        <w:rPr>
          <w:rFonts w:ascii="Times New Roman" w:hAnsi="Times New Roman" w:cs="Times New Roman"/>
          <w:sz w:val="28"/>
          <w:szCs w:val="28"/>
        </w:rPr>
      </w:pPr>
      <w:r w:rsidRPr="007F6EF5">
        <w:rPr>
          <w:rFonts w:ascii="Times New Roman" w:hAnsi="Times New Roman" w:cs="Times New Roman"/>
          <w:sz w:val="28"/>
          <w:szCs w:val="28"/>
        </w:rPr>
        <w:t>Проведение единой налоговой политики в нашей стране обеспечивает министерство Финансов. Так на основании налогового Кодекса и Федеральной Налоговой Службы, а также на основании обращений налогоплательщиков по поводу непонятных им ситуаций, Минфин составляет приказы относительно конкретизации положений действующих законов в области налогообложения. Минфин осуществляет свою деятельность самостоятельно, либо посредством территориальных органов федерального казначейства.</w:t>
      </w:r>
    </w:p>
    <w:p w:rsidR="00553E36" w:rsidRPr="007F6EF5" w:rsidRDefault="00553E36" w:rsidP="00553E36">
      <w:pPr>
        <w:spacing w:after="0" w:line="360" w:lineRule="auto"/>
        <w:ind w:firstLine="708"/>
        <w:jc w:val="both"/>
        <w:rPr>
          <w:rFonts w:ascii="Times New Roman" w:hAnsi="Times New Roman" w:cs="Times New Roman"/>
          <w:sz w:val="28"/>
          <w:szCs w:val="28"/>
        </w:rPr>
      </w:pPr>
      <w:r w:rsidRPr="007F6EF5">
        <w:rPr>
          <w:rFonts w:ascii="Times New Roman" w:hAnsi="Times New Roman" w:cs="Times New Roman"/>
          <w:sz w:val="28"/>
          <w:szCs w:val="28"/>
        </w:rPr>
        <w:t xml:space="preserve">Таким образом, в общем и целом структура налоговой системы представлена налогами, сборами и другими платежами, принятыми на территории России, субъектами обложения, нормативно-правовой основой </w:t>
      </w:r>
      <w:r w:rsidRPr="007F6EF5">
        <w:rPr>
          <w:rFonts w:ascii="Times New Roman" w:hAnsi="Times New Roman" w:cs="Times New Roman"/>
          <w:sz w:val="28"/>
          <w:szCs w:val="28"/>
        </w:rPr>
        <w:lastRenderedPageBreak/>
        <w:t>(законодательствами разных уровней) и органами власти в области финансов и налогообложения.</w:t>
      </w:r>
    </w:p>
    <w:p w:rsidR="00553E36" w:rsidRPr="007F6EF5" w:rsidRDefault="00553E36" w:rsidP="00553E36">
      <w:pPr>
        <w:spacing w:after="0" w:line="360" w:lineRule="auto"/>
        <w:ind w:firstLine="708"/>
        <w:jc w:val="both"/>
        <w:rPr>
          <w:rFonts w:ascii="Times New Roman" w:hAnsi="Times New Roman" w:cs="Times New Roman"/>
          <w:sz w:val="28"/>
          <w:szCs w:val="28"/>
        </w:rPr>
      </w:pPr>
      <w:r w:rsidRPr="007F6EF5">
        <w:rPr>
          <w:rFonts w:ascii="Times New Roman" w:hAnsi="Times New Roman" w:cs="Times New Roman"/>
          <w:sz w:val="28"/>
          <w:szCs w:val="28"/>
        </w:rPr>
        <w:t>В соответствии со статьей 17 НК РФ налог может иметь право на реализацию только в том случае, когда четко определены налогоплательщики и элементы налогообложения. Рассмотрим их подробнее.</w:t>
      </w:r>
    </w:p>
    <w:p w:rsidR="00553E36" w:rsidRPr="00E16A1E" w:rsidRDefault="00553E36" w:rsidP="00085E97">
      <w:pPr>
        <w:pStyle w:val="a5"/>
        <w:numPr>
          <w:ilvl w:val="0"/>
          <w:numId w:val="23"/>
        </w:numPr>
        <w:spacing w:after="0" w:line="360" w:lineRule="auto"/>
        <w:jc w:val="both"/>
        <w:rPr>
          <w:rFonts w:ascii="Times New Roman" w:hAnsi="Times New Roman" w:cs="Times New Roman"/>
          <w:sz w:val="28"/>
          <w:szCs w:val="28"/>
        </w:rPr>
      </w:pPr>
      <w:r w:rsidRPr="00E16A1E">
        <w:rPr>
          <w:rFonts w:ascii="Times New Roman" w:hAnsi="Times New Roman" w:cs="Times New Roman"/>
          <w:sz w:val="28"/>
          <w:szCs w:val="28"/>
        </w:rPr>
        <w:t>Объект налогообложения – сумма по одному конкретному налогу, которая вносится плательщиком в бюджет государства. Иными словами, это экономическое обоснование, имеющее не только стоимостную, но и количественную или физическую характеристики.</w:t>
      </w:r>
    </w:p>
    <w:p w:rsidR="00553E36" w:rsidRPr="007F6EF5" w:rsidRDefault="00553E36" w:rsidP="00553E36">
      <w:pPr>
        <w:spacing w:after="0" w:line="360" w:lineRule="auto"/>
        <w:ind w:firstLine="708"/>
        <w:jc w:val="both"/>
        <w:rPr>
          <w:rFonts w:ascii="Times New Roman" w:hAnsi="Times New Roman" w:cs="Times New Roman"/>
          <w:sz w:val="28"/>
          <w:szCs w:val="28"/>
        </w:rPr>
      </w:pPr>
      <w:r w:rsidRPr="007F6EF5">
        <w:rPr>
          <w:rFonts w:ascii="Times New Roman" w:hAnsi="Times New Roman" w:cs="Times New Roman"/>
          <w:sz w:val="28"/>
          <w:szCs w:val="28"/>
        </w:rPr>
        <w:t>Объектами налогообложения может быть имущество (движимое и недвижимое), доход и прибыль организации, стоимость уже реализованных товаров (оказанных услуг, выполненных работ), а также операции по их реализации. Таким образом, наличие подобных объектов порождает обязанности по уплате налогов.</w:t>
      </w:r>
    </w:p>
    <w:p w:rsidR="00553E36" w:rsidRPr="007F6EF5" w:rsidRDefault="00553E36" w:rsidP="00553E36">
      <w:pPr>
        <w:spacing w:after="0" w:line="360" w:lineRule="auto"/>
        <w:ind w:firstLine="708"/>
        <w:jc w:val="both"/>
        <w:rPr>
          <w:rFonts w:ascii="Times New Roman" w:hAnsi="Times New Roman" w:cs="Times New Roman"/>
          <w:sz w:val="28"/>
          <w:szCs w:val="28"/>
        </w:rPr>
      </w:pPr>
      <w:r w:rsidRPr="007F6EF5">
        <w:rPr>
          <w:rFonts w:ascii="Times New Roman" w:hAnsi="Times New Roman" w:cs="Times New Roman"/>
          <w:sz w:val="28"/>
          <w:szCs w:val="28"/>
        </w:rPr>
        <w:t>Субъектом налогообложения являются лица, на которых возлагается обязанность по уплате налогов, иными словами налогоплательщики. На данный момент существуют три основные категории налогоплательщиков: юридические лица, физические лица и индивидуальные предприниматели (зарегистрированное в установленном законом порядке физическое лицо, которое осуществляет предпринимательскую деятельность).</w:t>
      </w:r>
    </w:p>
    <w:p w:rsidR="00553E36" w:rsidRPr="00E16A1E" w:rsidRDefault="00553E36" w:rsidP="00085E97">
      <w:pPr>
        <w:pStyle w:val="a5"/>
        <w:numPr>
          <w:ilvl w:val="0"/>
          <w:numId w:val="23"/>
        </w:numPr>
        <w:spacing w:after="0" w:line="360" w:lineRule="auto"/>
        <w:jc w:val="both"/>
        <w:rPr>
          <w:rFonts w:ascii="Times New Roman" w:hAnsi="Times New Roman" w:cs="Times New Roman"/>
          <w:sz w:val="28"/>
          <w:szCs w:val="28"/>
        </w:rPr>
      </w:pPr>
      <w:r w:rsidRPr="00E16A1E">
        <w:rPr>
          <w:rFonts w:ascii="Times New Roman" w:hAnsi="Times New Roman" w:cs="Times New Roman"/>
          <w:sz w:val="28"/>
          <w:szCs w:val="28"/>
        </w:rPr>
        <w:t>Налоговая база – тесно связана объектом налогообложения, поскольку именно она представляется собой конкретную его характеристику (стоимостную, физическую или иную).</w:t>
      </w:r>
    </w:p>
    <w:p w:rsidR="00553E36" w:rsidRPr="007F6EF5" w:rsidRDefault="00553E36" w:rsidP="00E16A1E">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Приведем пример налогообложения движимого и недвижимого имущества. Если у вас в собственности есть квартира, то вы обязаны уплачивать налог на имущество физических лиц, и налоговой базой в данном случае является стоимость квартиры. Если же у вас в собственности есть машина, то вы по закону должны платить транспортный налог, где уже мощность двигателя вашего транспортного средства (в лошадиных силах) будет являться налоговой базой.</w:t>
      </w:r>
    </w:p>
    <w:p w:rsidR="00553E36" w:rsidRPr="00E16A1E" w:rsidRDefault="00553E36" w:rsidP="00085E97">
      <w:pPr>
        <w:pStyle w:val="a5"/>
        <w:numPr>
          <w:ilvl w:val="0"/>
          <w:numId w:val="23"/>
        </w:numPr>
        <w:spacing w:after="0" w:line="360" w:lineRule="auto"/>
        <w:jc w:val="both"/>
        <w:rPr>
          <w:rFonts w:ascii="Times New Roman" w:hAnsi="Times New Roman" w:cs="Times New Roman"/>
          <w:sz w:val="28"/>
          <w:szCs w:val="28"/>
        </w:rPr>
      </w:pPr>
      <w:r w:rsidRPr="00E16A1E">
        <w:rPr>
          <w:rFonts w:ascii="Times New Roman" w:hAnsi="Times New Roman" w:cs="Times New Roman"/>
          <w:sz w:val="28"/>
          <w:szCs w:val="28"/>
        </w:rPr>
        <w:lastRenderedPageBreak/>
        <w:t>Налоговый период – это период времени, по окончании которого должна быть определена налоговая база и исчислена величина налога.</w:t>
      </w:r>
    </w:p>
    <w:p w:rsidR="00553E36" w:rsidRPr="007F6EF5" w:rsidRDefault="00553E36" w:rsidP="00E16A1E">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 xml:space="preserve">В большинстве случаев налоговым периодом является календарный год, однако это может быть и квартал, полугодие, девять месяцев или календарный месяц в зависимости от того, какой именно налог подлежит уплате. </w:t>
      </w:r>
    </w:p>
    <w:p w:rsidR="00553E36" w:rsidRDefault="00553E36" w:rsidP="00E16A1E">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Налоговая ставка – суммарная величина нал</w:t>
      </w:r>
      <w:r w:rsidR="00E16A1E">
        <w:rPr>
          <w:rFonts w:ascii="Times New Roman" w:hAnsi="Times New Roman" w:cs="Times New Roman"/>
          <w:sz w:val="28"/>
          <w:szCs w:val="28"/>
        </w:rPr>
        <w:t xml:space="preserve">оговых платежей на одну единицу </w:t>
      </w:r>
      <w:r w:rsidRPr="007F6EF5">
        <w:rPr>
          <w:rFonts w:ascii="Times New Roman" w:hAnsi="Times New Roman" w:cs="Times New Roman"/>
          <w:sz w:val="28"/>
          <w:szCs w:val="28"/>
        </w:rPr>
        <w:t>налоговой базы. Это доля от стоимости объекта налогообложения, которую нужно уплатить, или величина налога, которая приходится, например, на единицу земельной площади, веса, количества товара и так далее.</w:t>
      </w:r>
    </w:p>
    <w:p w:rsidR="00553E36" w:rsidRPr="007F6EF5" w:rsidRDefault="00553E36" w:rsidP="00E16A1E">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Налоговые ставки разделяются на три вида по способу установления:</w:t>
      </w:r>
    </w:p>
    <w:p w:rsidR="00553E36" w:rsidRPr="00E16A1E" w:rsidRDefault="00553E36" w:rsidP="00085E97">
      <w:pPr>
        <w:pStyle w:val="a5"/>
        <w:numPr>
          <w:ilvl w:val="0"/>
          <w:numId w:val="24"/>
        </w:numPr>
        <w:spacing w:after="0" w:line="360" w:lineRule="auto"/>
        <w:jc w:val="both"/>
        <w:rPr>
          <w:rFonts w:ascii="Times New Roman" w:hAnsi="Times New Roman" w:cs="Times New Roman"/>
          <w:sz w:val="28"/>
          <w:szCs w:val="28"/>
        </w:rPr>
      </w:pPr>
      <w:r w:rsidRPr="00E16A1E">
        <w:rPr>
          <w:rFonts w:ascii="Times New Roman" w:hAnsi="Times New Roman" w:cs="Times New Roman"/>
          <w:sz w:val="28"/>
          <w:szCs w:val="28"/>
        </w:rPr>
        <w:t>Прогрессивные (чем больше налоговая база, тем выше налоговые ставки).</w:t>
      </w:r>
    </w:p>
    <w:p w:rsidR="00553E36" w:rsidRPr="007F6EF5" w:rsidRDefault="00553E36" w:rsidP="00E16A1E">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В России прогрессивные ставки применяются значительно меньше, чем в других странах. Данный вид ставок применяется всего лишь в двух случаях: при начислении налога на имущество физических лиц (то есть, чем выше стоимость имущества, тем выше ставка налога) и при налогообложении транспортных средств (с ростом мощности двигателя ставка растет).</w:t>
      </w:r>
    </w:p>
    <w:p w:rsidR="00553E36" w:rsidRPr="00E16A1E" w:rsidRDefault="00553E36" w:rsidP="00085E97">
      <w:pPr>
        <w:pStyle w:val="a5"/>
        <w:numPr>
          <w:ilvl w:val="0"/>
          <w:numId w:val="24"/>
        </w:numPr>
        <w:spacing w:after="0" w:line="360" w:lineRule="auto"/>
        <w:jc w:val="both"/>
        <w:rPr>
          <w:rFonts w:ascii="Times New Roman" w:hAnsi="Times New Roman" w:cs="Times New Roman"/>
          <w:sz w:val="28"/>
          <w:szCs w:val="28"/>
        </w:rPr>
      </w:pPr>
      <w:r w:rsidRPr="00E16A1E">
        <w:rPr>
          <w:rFonts w:ascii="Times New Roman" w:hAnsi="Times New Roman" w:cs="Times New Roman"/>
          <w:sz w:val="28"/>
          <w:szCs w:val="28"/>
        </w:rPr>
        <w:t>Регрессивные (чем выше налоговая база, тем ниже налоговые ставки).</w:t>
      </w:r>
    </w:p>
    <w:p w:rsidR="00553E36" w:rsidRPr="007F6EF5" w:rsidRDefault="00553E36" w:rsidP="00E16A1E">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Данный вид ставки возник при формировании единого социального налога. Так по этому налогу по мере роста денежных выплат и других вознаграждений работникам организации ставка уменьшается. Однако в 2010 году ЕСН был аннулирован и заменен страховыми взносами и в государственные внебюджетные фонды социальной направленности. При их начислении применяется следующий вид налоговых ставок.</w:t>
      </w:r>
    </w:p>
    <w:p w:rsidR="00553E36" w:rsidRPr="00E16A1E" w:rsidRDefault="00553E36" w:rsidP="00085E97">
      <w:pPr>
        <w:pStyle w:val="a5"/>
        <w:numPr>
          <w:ilvl w:val="0"/>
          <w:numId w:val="24"/>
        </w:numPr>
        <w:spacing w:after="0" w:line="360" w:lineRule="auto"/>
        <w:jc w:val="both"/>
        <w:rPr>
          <w:rFonts w:ascii="Times New Roman" w:hAnsi="Times New Roman" w:cs="Times New Roman"/>
          <w:sz w:val="28"/>
          <w:szCs w:val="28"/>
        </w:rPr>
      </w:pPr>
      <w:proofErr w:type="gramStart"/>
      <w:r w:rsidRPr="00E16A1E">
        <w:rPr>
          <w:rFonts w:ascii="Times New Roman" w:hAnsi="Times New Roman" w:cs="Times New Roman"/>
          <w:sz w:val="28"/>
          <w:szCs w:val="28"/>
        </w:rPr>
        <w:t>Пропорциональные (налоговая ставка не меняется, но с ростом налоговой базы сумма налога).</w:t>
      </w:r>
      <w:proofErr w:type="gramEnd"/>
    </w:p>
    <w:p w:rsidR="00553E36" w:rsidRPr="007F6EF5" w:rsidRDefault="00553E36" w:rsidP="00E16A1E">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Стоит отметить, что в российской системе налогообложения пропорциональные ставки пользуются большей популярностью. НДФЛ, акцизы, налог на прибыль организаций – налоги федерального уровня, которые уплачиваются по пропорциональным ставкам.</w:t>
      </w:r>
    </w:p>
    <w:p w:rsidR="00553E36" w:rsidRPr="00E16A1E" w:rsidRDefault="00553E36" w:rsidP="00085E97">
      <w:pPr>
        <w:pStyle w:val="a5"/>
        <w:numPr>
          <w:ilvl w:val="0"/>
          <w:numId w:val="23"/>
        </w:numPr>
        <w:spacing w:after="0" w:line="360" w:lineRule="auto"/>
        <w:jc w:val="both"/>
        <w:rPr>
          <w:rFonts w:ascii="Times New Roman" w:hAnsi="Times New Roman" w:cs="Times New Roman"/>
          <w:sz w:val="28"/>
          <w:szCs w:val="28"/>
        </w:rPr>
      </w:pPr>
      <w:r w:rsidRPr="00E16A1E">
        <w:rPr>
          <w:rFonts w:ascii="Times New Roman" w:hAnsi="Times New Roman" w:cs="Times New Roman"/>
          <w:sz w:val="28"/>
          <w:szCs w:val="28"/>
        </w:rPr>
        <w:t>Порядок исчисления налога.</w:t>
      </w:r>
    </w:p>
    <w:p w:rsidR="00553E36" w:rsidRPr="007F6EF5" w:rsidRDefault="00553E36" w:rsidP="00E16A1E">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lastRenderedPageBreak/>
        <w:t>Порядок налогового исчисления – это комплекс действий плательщика налога и иных лиц, которые определяют сумму налога, который подлежит уплате за налоговый период на основе налоговой базы, ставки и льгот, если таковые имеются.</w:t>
      </w:r>
    </w:p>
    <w:p w:rsidR="00E16A1E" w:rsidRDefault="00553E36" w:rsidP="00E16A1E">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При порядке исчисления налогов, важно знать, кто из субъектов правоотношений исчисляет сумму налога и по какому алгоритму он рассчитывается. Рассмотрим способы уплаты налогов:</w:t>
      </w:r>
    </w:p>
    <w:p w:rsidR="00E16A1E" w:rsidRDefault="00553E36" w:rsidP="00085E97">
      <w:pPr>
        <w:pStyle w:val="a5"/>
        <w:numPr>
          <w:ilvl w:val="0"/>
          <w:numId w:val="25"/>
        </w:numPr>
        <w:spacing w:after="0" w:line="360" w:lineRule="auto"/>
        <w:jc w:val="both"/>
        <w:rPr>
          <w:rFonts w:ascii="Times New Roman" w:hAnsi="Times New Roman" w:cs="Times New Roman"/>
          <w:sz w:val="28"/>
          <w:szCs w:val="28"/>
        </w:rPr>
      </w:pPr>
      <w:r w:rsidRPr="00E16A1E">
        <w:rPr>
          <w:rFonts w:ascii="Times New Roman" w:hAnsi="Times New Roman" w:cs="Times New Roman"/>
          <w:sz w:val="28"/>
          <w:szCs w:val="28"/>
        </w:rPr>
        <w:t>уплата по декларации (самостоятельно плательщиком);</w:t>
      </w:r>
    </w:p>
    <w:p w:rsidR="00E16A1E" w:rsidRDefault="00553E36" w:rsidP="00085E97">
      <w:pPr>
        <w:pStyle w:val="a5"/>
        <w:numPr>
          <w:ilvl w:val="0"/>
          <w:numId w:val="25"/>
        </w:numPr>
        <w:spacing w:after="0" w:line="360" w:lineRule="auto"/>
        <w:jc w:val="both"/>
        <w:rPr>
          <w:rFonts w:ascii="Times New Roman" w:hAnsi="Times New Roman" w:cs="Times New Roman"/>
          <w:sz w:val="28"/>
          <w:szCs w:val="28"/>
        </w:rPr>
      </w:pPr>
      <w:r w:rsidRPr="00E16A1E">
        <w:rPr>
          <w:rFonts w:ascii="Times New Roman" w:hAnsi="Times New Roman" w:cs="Times New Roman"/>
          <w:sz w:val="28"/>
          <w:szCs w:val="28"/>
        </w:rPr>
        <w:t>уплата у источника дохода, то есть плательщик должен получить долю личного дохода за вычетом налога, который был рассчитан и удержан либо предпринимателем, либо бухгалтерией организации, выплачивающей доход;</w:t>
      </w:r>
    </w:p>
    <w:p w:rsidR="00553E36" w:rsidRPr="00E16A1E" w:rsidRDefault="00553E36" w:rsidP="00085E97">
      <w:pPr>
        <w:pStyle w:val="a5"/>
        <w:numPr>
          <w:ilvl w:val="0"/>
          <w:numId w:val="25"/>
        </w:numPr>
        <w:spacing w:after="0" w:line="360" w:lineRule="auto"/>
        <w:jc w:val="both"/>
        <w:rPr>
          <w:rFonts w:ascii="Times New Roman" w:hAnsi="Times New Roman" w:cs="Times New Roman"/>
          <w:sz w:val="28"/>
          <w:szCs w:val="28"/>
        </w:rPr>
      </w:pPr>
      <w:proofErr w:type="gramStart"/>
      <w:r w:rsidRPr="00E16A1E">
        <w:rPr>
          <w:rFonts w:ascii="Times New Roman" w:hAnsi="Times New Roman" w:cs="Times New Roman"/>
          <w:sz w:val="28"/>
          <w:szCs w:val="28"/>
        </w:rPr>
        <w:t xml:space="preserve">кадастровый способ уплаты (предполагает наличие реестра, который устанавливает конкретную классификацию объектов налогообложения по внешним признакам (имущество, доход) – кадастра. </w:t>
      </w:r>
      <w:proofErr w:type="gramEnd"/>
    </w:p>
    <w:p w:rsidR="00553E36" w:rsidRPr="00E16A1E" w:rsidRDefault="00553E36" w:rsidP="00085E97">
      <w:pPr>
        <w:pStyle w:val="a5"/>
        <w:numPr>
          <w:ilvl w:val="0"/>
          <w:numId w:val="23"/>
        </w:numPr>
        <w:spacing w:after="0" w:line="360" w:lineRule="auto"/>
        <w:jc w:val="both"/>
        <w:rPr>
          <w:rFonts w:ascii="Times New Roman" w:hAnsi="Times New Roman" w:cs="Times New Roman"/>
          <w:sz w:val="28"/>
          <w:szCs w:val="28"/>
        </w:rPr>
      </w:pPr>
      <w:r w:rsidRPr="00E16A1E">
        <w:rPr>
          <w:rFonts w:ascii="Times New Roman" w:hAnsi="Times New Roman" w:cs="Times New Roman"/>
          <w:sz w:val="28"/>
          <w:szCs w:val="28"/>
        </w:rPr>
        <w:t>Порядок и сроки уплаты налога.</w:t>
      </w:r>
    </w:p>
    <w:p w:rsidR="00553E36" w:rsidRPr="007F6EF5" w:rsidRDefault="00553E36" w:rsidP="00E16A1E">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Порядок уплаты налога – это метод, которым вносится сумма налога в соответствующий ему бюджет. Он предполагает:</w:t>
      </w:r>
    </w:p>
    <w:p w:rsidR="00553E36" w:rsidRPr="007F6EF5" w:rsidRDefault="00E16A1E" w:rsidP="00553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553E36" w:rsidRPr="007F6EF5">
        <w:rPr>
          <w:rFonts w:ascii="Times New Roman" w:hAnsi="Times New Roman" w:cs="Times New Roman"/>
          <w:sz w:val="28"/>
          <w:szCs w:val="28"/>
        </w:rPr>
        <w:t>установление механизма платежа, то есть, в какой форме он осуществляется (наличной или безналичной), через налоговых агентов или самостоятельно налогоплательщиком и так далее;</w:t>
      </w:r>
    </w:p>
    <w:p w:rsidR="00553E36" w:rsidRPr="007F6EF5" w:rsidRDefault="00E16A1E" w:rsidP="00553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553E36" w:rsidRPr="007F6EF5">
        <w:rPr>
          <w:rFonts w:ascii="Times New Roman" w:hAnsi="Times New Roman" w:cs="Times New Roman"/>
          <w:sz w:val="28"/>
          <w:szCs w:val="28"/>
        </w:rPr>
        <w:t>наличие направления налогового платежа (в бюджет или внебюджетный фонд);</w:t>
      </w:r>
    </w:p>
    <w:p w:rsidR="00E16A1E" w:rsidRDefault="00E16A1E" w:rsidP="00E16A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553E36" w:rsidRPr="007F6EF5">
        <w:rPr>
          <w:rFonts w:ascii="Times New Roman" w:hAnsi="Times New Roman" w:cs="Times New Roman"/>
          <w:sz w:val="28"/>
          <w:szCs w:val="28"/>
        </w:rPr>
        <w:t>валюта</w:t>
      </w:r>
      <w:r>
        <w:rPr>
          <w:rFonts w:ascii="Times New Roman" w:hAnsi="Times New Roman" w:cs="Times New Roman"/>
          <w:sz w:val="28"/>
          <w:szCs w:val="28"/>
        </w:rPr>
        <w:t>, в которой уплачивается налог.</w:t>
      </w:r>
    </w:p>
    <w:p w:rsidR="00553E36" w:rsidRPr="007F6EF5" w:rsidRDefault="00553E36" w:rsidP="00E16A1E">
      <w:pPr>
        <w:spacing w:after="0" w:line="360" w:lineRule="auto"/>
        <w:ind w:firstLine="357"/>
        <w:jc w:val="both"/>
        <w:rPr>
          <w:rFonts w:ascii="Times New Roman" w:hAnsi="Times New Roman" w:cs="Times New Roman"/>
          <w:sz w:val="28"/>
          <w:szCs w:val="28"/>
        </w:rPr>
      </w:pPr>
      <w:r w:rsidRPr="007F6EF5">
        <w:rPr>
          <w:rFonts w:ascii="Times New Roman" w:hAnsi="Times New Roman" w:cs="Times New Roman"/>
          <w:sz w:val="28"/>
          <w:szCs w:val="28"/>
        </w:rPr>
        <w:t>Срок уплаты налогов – четкий период времени или конкретная дата, в течение которого/которой плательщик должен перечислить налог:</w:t>
      </w:r>
    </w:p>
    <w:p w:rsidR="00E16A1E" w:rsidRPr="00E16A1E" w:rsidRDefault="00553E36" w:rsidP="00085E97">
      <w:pPr>
        <w:pStyle w:val="a5"/>
        <w:numPr>
          <w:ilvl w:val="0"/>
          <w:numId w:val="26"/>
        </w:numPr>
        <w:spacing w:after="0" w:line="360" w:lineRule="auto"/>
        <w:jc w:val="both"/>
        <w:rPr>
          <w:rFonts w:ascii="Times New Roman" w:hAnsi="Times New Roman" w:cs="Times New Roman"/>
          <w:sz w:val="28"/>
          <w:szCs w:val="28"/>
        </w:rPr>
      </w:pPr>
      <w:r w:rsidRPr="00E16A1E">
        <w:rPr>
          <w:rFonts w:ascii="Times New Roman" w:hAnsi="Times New Roman" w:cs="Times New Roman"/>
          <w:sz w:val="28"/>
          <w:szCs w:val="28"/>
        </w:rPr>
        <w:t>срочные налоги, которые уплачиваются в период времени с самого момента появления обязанности уплатить налог;</w:t>
      </w:r>
    </w:p>
    <w:p w:rsidR="00553E36" w:rsidRPr="00E16A1E" w:rsidRDefault="00553E36" w:rsidP="00085E97">
      <w:pPr>
        <w:pStyle w:val="a5"/>
        <w:numPr>
          <w:ilvl w:val="0"/>
          <w:numId w:val="26"/>
        </w:numPr>
        <w:spacing w:after="0" w:line="360" w:lineRule="auto"/>
        <w:jc w:val="both"/>
        <w:rPr>
          <w:rFonts w:ascii="Times New Roman" w:hAnsi="Times New Roman" w:cs="Times New Roman"/>
          <w:sz w:val="28"/>
          <w:szCs w:val="28"/>
        </w:rPr>
      </w:pPr>
      <w:r w:rsidRPr="00E16A1E">
        <w:rPr>
          <w:rFonts w:ascii="Times New Roman" w:hAnsi="Times New Roman" w:cs="Times New Roman"/>
          <w:sz w:val="28"/>
          <w:szCs w:val="28"/>
        </w:rPr>
        <w:t>периодически-календарные налоги – налоги, которые плательщик обязан уплатить в соответствии с конкретными налоговыми периодами.</w:t>
      </w:r>
    </w:p>
    <w:p w:rsidR="00553E36" w:rsidRPr="007F6EF5" w:rsidRDefault="00553E36" w:rsidP="00E16A1E">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lastRenderedPageBreak/>
        <w:t>Группу основных (обязательных) элементов налогообложения дополняют факультативные элементы, которые не обязательно должны раскрываться при установлении налога.</w:t>
      </w:r>
    </w:p>
    <w:p w:rsidR="00553E36" w:rsidRPr="007F6EF5" w:rsidRDefault="00553E36" w:rsidP="00E16A1E">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 xml:space="preserve">Факультативные элементы системы налогообложения – это необязательные элементы, однако они могут быть обозначены законодательным актом по налогу. Если факультативный элемент отсутствует в законодательстве, который устанавливает налог, это не может привести к ситуации, когда налог будут считать неустановленным. К </w:t>
      </w:r>
      <w:proofErr w:type="gramStart"/>
      <w:r w:rsidRPr="007F6EF5">
        <w:rPr>
          <w:rFonts w:ascii="Times New Roman" w:hAnsi="Times New Roman" w:cs="Times New Roman"/>
          <w:sz w:val="28"/>
          <w:szCs w:val="28"/>
        </w:rPr>
        <w:t>факультативным</w:t>
      </w:r>
      <w:proofErr w:type="gramEnd"/>
      <w:r w:rsidRPr="007F6EF5">
        <w:rPr>
          <w:rFonts w:ascii="Times New Roman" w:hAnsi="Times New Roman" w:cs="Times New Roman"/>
          <w:sz w:val="28"/>
          <w:szCs w:val="28"/>
        </w:rPr>
        <w:t xml:space="preserve"> относятся следующие элементы налога:</w:t>
      </w:r>
    </w:p>
    <w:p w:rsidR="00553E36" w:rsidRPr="00E16A1E" w:rsidRDefault="00553E36" w:rsidP="00085E97">
      <w:pPr>
        <w:pStyle w:val="a5"/>
        <w:numPr>
          <w:ilvl w:val="0"/>
          <w:numId w:val="23"/>
        </w:numPr>
        <w:spacing w:after="0" w:line="360" w:lineRule="auto"/>
        <w:jc w:val="both"/>
        <w:rPr>
          <w:rFonts w:ascii="Times New Roman" w:hAnsi="Times New Roman" w:cs="Times New Roman"/>
          <w:sz w:val="28"/>
          <w:szCs w:val="28"/>
        </w:rPr>
      </w:pPr>
      <w:r w:rsidRPr="00E16A1E">
        <w:rPr>
          <w:rFonts w:ascii="Times New Roman" w:hAnsi="Times New Roman" w:cs="Times New Roman"/>
          <w:sz w:val="28"/>
          <w:szCs w:val="28"/>
        </w:rPr>
        <w:t>Налоговые льготы (а также основания для их применения).</w:t>
      </w:r>
    </w:p>
    <w:p w:rsidR="00553E36" w:rsidRPr="007F6EF5" w:rsidRDefault="00553E36" w:rsidP="00E16A1E">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 xml:space="preserve">Налоговая льгота – элемент, который позволяет отдельным категориям налогоплательщиков иметь определенные преимущества на основе действующего налогового законодательства. Налоговая льгота может выражаться в возможности уплаты налога в меньшем размере или в возможности не уплачивать его совсем. </w:t>
      </w:r>
    </w:p>
    <w:p w:rsidR="00553E36" w:rsidRPr="00E16A1E" w:rsidRDefault="00553E36" w:rsidP="00085E97">
      <w:pPr>
        <w:pStyle w:val="a5"/>
        <w:numPr>
          <w:ilvl w:val="0"/>
          <w:numId w:val="23"/>
        </w:numPr>
        <w:spacing w:after="0" w:line="360" w:lineRule="auto"/>
        <w:jc w:val="both"/>
        <w:rPr>
          <w:rFonts w:ascii="Times New Roman" w:hAnsi="Times New Roman" w:cs="Times New Roman"/>
          <w:sz w:val="28"/>
          <w:szCs w:val="28"/>
        </w:rPr>
      </w:pPr>
      <w:r w:rsidRPr="00E16A1E">
        <w:rPr>
          <w:rFonts w:ascii="Times New Roman" w:hAnsi="Times New Roman" w:cs="Times New Roman"/>
          <w:sz w:val="28"/>
          <w:szCs w:val="28"/>
        </w:rPr>
        <w:t>Ответственность за налоговые правонарушения.</w:t>
      </w:r>
    </w:p>
    <w:p w:rsidR="00553E36" w:rsidRPr="007F6EF5" w:rsidRDefault="00553E36" w:rsidP="00E16A1E">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 xml:space="preserve">Для справедливого функционирования налоговой системы Российское законодательство предусматривает меры юридической ответственности за различные виды нарушений о налогах и сборах. Любого гражданина, нарушившего закон, ждет административная, дисциплинарная, уголовная или другие виды ответственности в зависимости от степени тяжести правонарушения. </w:t>
      </w:r>
    </w:p>
    <w:p w:rsidR="00553E36" w:rsidRPr="007F6EF5" w:rsidRDefault="00553E36" w:rsidP="00E16A1E">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Чтобы привлечь нарушителя к ответственности в обязательном порядке должны быть определены все элементы состава правонарушения. Полный перечень налоговых правонарушений можно найти в Налоговом Кодексе Российской Федерации.</w:t>
      </w:r>
    </w:p>
    <w:p w:rsidR="00553E36" w:rsidRPr="00E16A1E" w:rsidRDefault="00553E36" w:rsidP="00085E97">
      <w:pPr>
        <w:pStyle w:val="a5"/>
        <w:numPr>
          <w:ilvl w:val="0"/>
          <w:numId w:val="23"/>
        </w:numPr>
        <w:spacing w:after="0" w:line="360" w:lineRule="auto"/>
        <w:jc w:val="both"/>
        <w:rPr>
          <w:rFonts w:ascii="Times New Roman" w:hAnsi="Times New Roman" w:cs="Times New Roman"/>
          <w:sz w:val="28"/>
          <w:szCs w:val="28"/>
        </w:rPr>
      </w:pPr>
      <w:r w:rsidRPr="00E16A1E">
        <w:rPr>
          <w:rFonts w:ascii="Times New Roman" w:hAnsi="Times New Roman" w:cs="Times New Roman"/>
          <w:sz w:val="28"/>
          <w:szCs w:val="28"/>
        </w:rPr>
        <w:t>Порядок возврата неправомерно удержанных сумм налога (сбора).</w:t>
      </w:r>
    </w:p>
    <w:p w:rsidR="00553E36" w:rsidRPr="007F6EF5" w:rsidRDefault="00553E36" w:rsidP="00553E36">
      <w:pPr>
        <w:spacing w:after="0" w:line="360" w:lineRule="auto"/>
        <w:jc w:val="both"/>
        <w:rPr>
          <w:rFonts w:ascii="Times New Roman" w:hAnsi="Times New Roman" w:cs="Times New Roman"/>
          <w:sz w:val="28"/>
          <w:szCs w:val="28"/>
        </w:rPr>
      </w:pPr>
      <w:r w:rsidRPr="007F6EF5">
        <w:rPr>
          <w:rFonts w:ascii="Times New Roman" w:hAnsi="Times New Roman" w:cs="Times New Roman"/>
          <w:sz w:val="28"/>
          <w:szCs w:val="28"/>
        </w:rPr>
        <w:t>Порядок возврата и зачета сумм налогов и сборов и так далее, которые были уплачены излишне, регулируются 78 и 79 статьями 78 - 79 НК РФ. Зачет или возврат суммы излишне уплаченного налога производится налоговым органом по месту учета налогоплательщика, без начисления процентов на эту сумму.</w:t>
      </w:r>
    </w:p>
    <w:p w:rsidR="00553E36" w:rsidRPr="007F6EF5" w:rsidRDefault="00553E36" w:rsidP="006256A0">
      <w:pPr>
        <w:spacing w:after="0" w:line="360" w:lineRule="auto"/>
        <w:ind w:firstLine="357"/>
        <w:jc w:val="both"/>
        <w:rPr>
          <w:rFonts w:ascii="Times New Roman" w:hAnsi="Times New Roman" w:cs="Times New Roman"/>
          <w:sz w:val="28"/>
          <w:szCs w:val="28"/>
        </w:rPr>
      </w:pPr>
      <w:r w:rsidRPr="007F6EF5">
        <w:rPr>
          <w:rFonts w:ascii="Times New Roman" w:hAnsi="Times New Roman" w:cs="Times New Roman"/>
          <w:sz w:val="28"/>
          <w:szCs w:val="28"/>
        </w:rPr>
        <w:lastRenderedPageBreak/>
        <w:t>Следует заметить, что и эти две группы элементов не исчерпывают всего многообразия элементов налога.  Существует третья группа элементов, которые условно можно назвать вспомогательными. Они не являются обязательными при установлении налога, однако используются при разработке конструкции налога и при установлении налогового обязательства налогоплательщика. Довольно часто вспомогательные налоги приводятся в законодательном акте без терминологии, чтобы не усложнять процесс восприятия самого налога и его основных элементов.</w:t>
      </w:r>
    </w:p>
    <w:p w:rsidR="00553E36" w:rsidRPr="007F6EF5" w:rsidRDefault="005F35A3" w:rsidP="00553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вспомо</w:t>
      </w:r>
      <w:r w:rsidR="00553E36" w:rsidRPr="007F6EF5">
        <w:rPr>
          <w:rFonts w:ascii="Times New Roman" w:hAnsi="Times New Roman" w:cs="Times New Roman"/>
          <w:sz w:val="28"/>
          <w:szCs w:val="28"/>
        </w:rPr>
        <w:t>гательным</w:t>
      </w:r>
      <w:proofErr w:type="gramEnd"/>
      <w:r w:rsidR="00553E36" w:rsidRPr="007F6EF5">
        <w:rPr>
          <w:rFonts w:ascii="Times New Roman" w:hAnsi="Times New Roman" w:cs="Times New Roman"/>
          <w:sz w:val="28"/>
          <w:szCs w:val="28"/>
        </w:rPr>
        <w:t xml:space="preserve"> относятся следующие элементы:</w:t>
      </w:r>
    </w:p>
    <w:p w:rsidR="00553E36" w:rsidRPr="006256A0" w:rsidRDefault="006256A0" w:rsidP="00085E97">
      <w:pPr>
        <w:pStyle w:val="a5"/>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553E36" w:rsidRPr="006256A0">
        <w:rPr>
          <w:rFonts w:ascii="Times New Roman" w:hAnsi="Times New Roman" w:cs="Times New Roman"/>
          <w:sz w:val="28"/>
          <w:szCs w:val="28"/>
        </w:rPr>
        <w:t>оситель налога</w:t>
      </w:r>
      <w:r>
        <w:rPr>
          <w:rFonts w:ascii="Times New Roman" w:hAnsi="Times New Roman" w:cs="Times New Roman"/>
          <w:sz w:val="28"/>
          <w:szCs w:val="28"/>
        </w:rPr>
        <w:t xml:space="preserve"> –</w:t>
      </w:r>
      <w:r w:rsidR="00553E36" w:rsidRPr="006256A0">
        <w:rPr>
          <w:rFonts w:ascii="Times New Roman" w:hAnsi="Times New Roman" w:cs="Times New Roman"/>
          <w:sz w:val="28"/>
          <w:szCs w:val="28"/>
        </w:rPr>
        <w:t xml:space="preserve"> лицо, в конечном итоге несущее бремя налога. При совершении уплаты прямых налогов носитель и субъект являются одним и тем же лицом,</w:t>
      </w:r>
      <w:r>
        <w:rPr>
          <w:rFonts w:ascii="Times New Roman" w:hAnsi="Times New Roman" w:cs="Times New Roman"/>
          <w:sz w:val="28"/>
          <w:szCs w:val="28"/>
        </w:rPr>
        <w:t xml:space="preserve"> при косвенном налогообложении –</w:t>
      </w:r>
      <w:r w:rsidR="00553E36" w:rsidRPr="006256A0">
        <w:rPr>
          <w:rFonts w:ascii="Times New Roman" w:hAnsi="Times New Roman" w:cs="Times New Roman"/>
          <w:sz w:val="28"/>
          <w:szCs w:val="28"/>
        </w:rPr>
        <w:t xml:space="preserve"> эт</w:t>
      </w:r>
      <w:r>
        <w:rPr>
          <w:rFonts w:ascii="Times New Roman" w:hAnsi="Times New Roman" w:cs="Times New Roman"/>
          <w:sz w:val="28"/>
          <w:szCs w:val="28"/>
        </w:rPr>
        <w:t>о чаще всего разные лица.</w:t>
      </w:r>
    </w:p>
    <w:p w:rsidR="00553E36" w:rsidRPr="006256A0" w:rsidRDefault="006256A0" w:rsidP="00085E97">
      <w:pPr>
        <w:pStyle w:val="a5"/>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553E36" w:rsidRPr="006256A0">
        <w:rPr>
          <w:rFonts w:ascii="Times New Roman" w:hAnsi="Times New Roman" w:cs="Times New Roman"/>
          <w:sz w:val="28"/>
          <w:szCs w:val="28"/>
        </w:rPr>
        <w:t>редмет налога</w:t>
      </w:r>
      <w:r>
        <w:rPr>
          <w:rFonts w:ascii="Times New Roman" w:hAnsi="Times New Roman" w:cs="Times New Roman"/>
          <w:sz w:val="28"/>
          <w:szCs w:val="28"/>
        </w:rPr>
        <w:t xml:space="preserve"> – </w:t>
      </w:r>
      <w:r w:rsidR="00553E36" w:rsidRPr="006256A0">
        <w:rPr>
          <w:rFonts w:ascii="Times New Roman" w:hAnsi="Times New Roman" w:cs="Times New Roman"/>
          <w:sz w:val="28"/>
          <w:szCs w:val="28"/>
        </w:rPr>
        <w:t xml:space="preserve">характеризует имущество, доход прибыль, стоимость реализованных товаров или оказанных услуг, выполненных работ. Предмет налогообложения не порождает налоговых обязательств, он лишь отражает </w:t>
      </w:r>
      <w:r>
        <w:rPr>
          <w:rFonts w:ascii="Times New Roman" w:hAnsi="Times New Roman" w:cs="Times New Roman"/>
          <w:sz w:val="28"/>
          <w:szCs w:val="28"/>
        </w:rPr>
        <w:t>свойства фактического характера.</w:t>
      </w:r>
    </w:p>
    <w:p w:rsidR="00553E36" w:rsidRPr="006256A0" w:rsidRDefault="006256A0" w:rsidP="00085E97">
      <w:pPr>
        <w:pStyle w:val="a5"/>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w:t>
      </w:r>
      <w:r w:rsidRPr="006256A0">
        <w:rPr>
          <w:rFonts w:ascii="Times New Roman" w:hAnsi="Times New Roman" w:cs="Times New Roman"/>
          <w:sz w:val="28"/>
          <w:szCs w:val="28"/>
        </w:rPr>
        <w:t>диница налога – ус</w:t>
      </w:r>
      <w:r w:rsidR="00553E36" w:rsidRPr="006256A0">
        <w:rPr>
          <w:rFonts w:ascii="Times New Roman" w:hAnsi="Times New Roman" w:cs="Times New Roman"/>
          <w:sz w:val="28"/>
          <w:szCs w:val="28"/>
        </w:rPr>
        <w:t>ловная единица принятого масштаба налога. Ее используют для количестве</w:t>
      </w:r>
      <w:r>
        <w:rPr>
          <w:rFonts w:ascii="Times New Roman" w:hAnsi="Times New Roman" w:cs="Times New Roman"/>
          <w:sz w:val="28"/>
          <w:szCs w:val="28"/>
        </w:rPr>
        <w:t xml:space="preserve">нного выражения налоговой базы. </w:t>
      </w:r>
      <w:r w:rsidRPr="006256A0">
        <w:rPr>
          <w:rFonts w:ascii="Times New Roman" w:hAnsi="Times New Roman" w:cs="Times New Roman"/>
          <w:sz w:val="28"/>
          <w:szCs w:val="28"/>
        </w:rPr>
        <w:t>Так</w:t>
      </w:r>
      <w:r w:rsidR="00553E36" w:rsidRPr="006256A0">
        <w:rPr>
          <w:rFonts w:ascii="Times New Roman" w:hAnsi="Times New Roman" w:cs="Times New Roman"/>
          <w:sz w:val="28"/>
          <w:szCs w:val="28"/>
        </w:rPr>
        <w:t xml:space="preserve"> при обложении прибыли или доходов единицей налога является 1 рубль; при обложении транспорта – 1 лошадиная сила;</w:t>
      </w:r>
      <w:r>
        <w:rPr>
          <w:rFonts w:ascii="Times New Roman" w:hAnsi="Times New Roman" w:cs="Times New Roman"/>
          <w:sz w:val="28"/>
          <w:szCs w:val="28"/>
        </w:rPr>
        <w:t xml:space="preserve"> при обложении бензина – 1 тонна.</w:t>
      </w:r>
    </w:p>
    <w:p w:rsidR="00553E36" w:rsidRPr="006256A0" w:rsidRDefault="006256A0" w:rsidP="00085E97">
      <w:pPr>
        <w:pStyle w:val="a5"/>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00553E36" w:rsidRPr="006256A0">
        <w:rPr>
          <w:rFonts w:ascii="Times New Roman" w:hAnsi="Times New Roman" w:cs="Times New Roman"/>
          <w:sz w:val="28"/>
          <w:szCs w:val="28"/>
        </w:rPr>
        <w:t>асштаб налога</w:t>
      </w:r>
      <w:r>
        <w:rPr>
          <w:rFonts w:ascii="Times New Roman" w:hAnsi="Times New Roman" w:cs="Times New Roman"/>
          <w:sz w:val="28"/>
          <w:szCs w:val="28"/>
        </w:rPr>
        <w:t xml:space="preserve"> – </w:t>
      </w:r>
      <w:r w:rsidR="00553E36" w:rsidRPr="006256A0">
        <w:rPr>
          <w:rFonts w:ascii="Times New Roman" w:hAnsi="Times New Roman" w:cs="Times New Roman"/>
          <w:sz w:val="28"/>
          <w:szCs w:val="28"/>
        </w:rPr>
        <w:t xml:space="preserve">мера измерения объекта налогообложения. Стоимостная характеристика предполагает использование денежных единиц в качестве меры изменения. </w:t>
      </w:r>
      <w:proofErr w:type="gramStart"/>
      <w:r w:rsidR="00553E36" w:rsidRPr="006256A0">
        <w:rPr>
          <w:rFonts w:ascii="Times New Roman" w:hAnsi="Times New Roman" w:cs="Times New Roman"/>
          <w:sz w:val="28"/>
          <w:szCs w:val="28"/>
        </w:rPr>
        <w:t>Количественная – мощность (транспортного средства) или объем двигателя, площадь (земли), объем (жидкости, например, воды).</w:t>
      </w:r>
      <w:proofErr w:type="gramEnd"/>
      <w:r w:rsidR="00553E36" w:rsidRPr="006256A0">
        <w:rPr>
          <w:rFonts w:ascii="Times New Roman" w:hAnsi="Times New Roman" w:cs="Times New Roman"/>
          <w:sz w:val="28"/>
          <w:szCs w:val="28"/>
        </w:rPr>
        <w:t xml:space="preserve"> Физическая – крепость напитков и так далее.</w:t>
      </w:r>
    </w:p>
    <w:p w:rsidR="006256A0" w:rsidRDefault="006256A0" w:rsidP="00085E97">
      <w:pPr>
        <w:pStyle w:val="a5"/>
        <w:numPr>
          <w:ilvl w:val="0"/>
          <w:numId w:val="23"/>
        </w:numPr>
        <w:spacing w:after="0" w:line="360" w:lineRule="auto"/>
        <w:jc w:val="both"/>
        <w:rPr>
          <w:rFonts w:ascii="Times New Roman" w:hAnsi="Times New Roman" w:cs="Times New Roman"/>
          <w:sz w:val="28"/>
          <w:szCs w:val="28"/>
        </w:rPr>
      </w:pPr>
      <w:r w:rsidRPr="006256A0">
        <w:rPr>
          <w:rFonts w:ascii="Times New Roman" w:hAnsi="Times New Roman" w:cs="Times New Roman"/>
          <w:sz w:val="28"/>
          <w:szCs w:val="28"/>
        </w:rPr>
        <w:t>Налоговый оклад – с</w:t>
      </w:r>
      <w:r w:rsidR="00553E36" w:rsidRPr="006256A0">
        <w:rPr>
          <w:rFonts w:ascii="Times New Roman" w:hAnsi="Times New Roman" w:cs="Times New Roman"/>
          <w:sz w:val="28"/>
          <w:szCs w:val="28"/>
        </w:rPr>
        <w:t>умма налога, которая исчисляется на весь объект налога за конкретный период времени, и впоследствии подлежит внесению в бюджетный фонд.</w:t>
      </w:r>
    </w:p>
    <w:p w:rsidR="00553E36" w:rsidRPr="006256A0" w:rsidRDefault="006256A0" w:rsidP="00085E97">
      <w:pPr>
        <w:pStyle w:val="a5"/>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553E36" w:rsidRPr="006256A0">
        <w:rPr>
          <w:rFonts w:ascii="Times New Roman" w:hAnsi="Times New Roman" w:cs="Times New Roman"/>
          <w:sz w:val="28"/>
          <w:szCs w:val="28"/>
        </w:rPr>
        <w:t xml:space="preserve">сточник налога </w:t>
      </w:r>
      <w:r>
        <w:rPr>
          <w:rFonts w:ascii="Times New Roman" w:hAnsi="Times New Roman" w:cs="Times New Roman"/>
          <w:sz w:val="28"/>
          <w:szCs w:val="28"/>
        </w:rPr>
        <w:t>–</w:t>
      </w:r>
      <w:r w:rsidR="00553E36" w:rsidRPr="006256A0">
        <w:rPr>
          <w:rFonts w:ascii="Times New Roman" w:hAnsi="Times New Roman" w:cs="Times New Roman"/>
          <w:sz w:val="28"/>
          <w:szCs w:val="28"/>
        </w:rPr>
        <w:t xml:space="preserve"> резерв, который используется для уплаты налога. Существует два источника налога: доход и капитал налогоплательщика.</w:t>
      </w:r>
    </w:p>
    <w:p w:rsidR="00553E36" w:rsidRPr="007F6EF5" w:rsidRDefault="00553E36" w:rsidP="006256A0">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lastRenderedPageBreak/>
        <w:t xml:space="preserve">Российская налоговая система допускает наличие специальных налоговых режимов, предусматривающие особый порядок определения элементов налогообложения, а также освобождение от обязанности по уплате отдельных налогов и сборов. О данных режимах  речь будет идти более подробно в следующем параграфе. </w:t>
      </w:r>
    </w:p>
    <w:p w:rsidR="00553E36" w:rsidRPr="007F6EF5" w:rsidRDefault="00553E36" w:rsidP="006256A0">
      <w:pPr>
        <w:spacing w:after="0" w:line="360" w:lineRule="auto"/>
        <w:ind w:firstLine="360"/>
        <w:jc w:val="both"/>
        <w:rPr>
          <w:rFonts w:ascii="Times New Roman" w:hAnsi="Times New Roman" w:cs="Times New Roman"/>
          <w:sz w:val="28"/>
          <w:szCs w:val="28"/>
        </w:rPr>
      </w:pPr>
      <w:r w:rsidRPr="007F6EF5">
        <w:rPr>
          <w:rFonts w:ascii="Times New Roman" w:hAnsi="Times New Roman" w:cs="Times New Roman"/>
          <w:sz w:val="28"/>
          <w:szCs w:val="28"/>
        </w:rPr>
        <w:t>Подведем небольшой итог: каждая из вышеперечисленных групп элементов налоговой системы играет важную роль для существования и упрощения налогового процесса. При игнорировании даже одного из элементов любой категории процедура определения налогового обязательства значительно усложнится. Таким образом, налоговый закон просто обязан содержать всю совокупность элементов налогообложения.</w:t>
      </w:r>
    </w:p>
    <w:p w:rsidR="00553E36" w:rsidRDefault="00553E36" w:rsidP="00553E36"/>
    <w:p w:rsidR="00553E36" w:rsidRPr="007F6EF5" w:rsidRDefault="00553E36" w:rsidP="00553E36">
      <w:pPr>
        <w:pStyle w:val="a5"/>
        <w:spacing w:line="360" w:lineRule="auto"/>
        <w:rPr>
          <w:rFonts w:ascii="Times New Roman" w:hAnsi="Times New Roman" w:cs="Times New Roman"/>
          <w:sz w:val="28"/>
          <w:szCs w:val="28"/>
        </w:rPr>
      </w:pPr>
    </w:p>
    <w:p w:rsidR="00553E36" w:rsidRDefault="00553E36" w:rsidP="00553E36"/>
    <w:p w:rsidR="003861E4" w:rsidRDefault="003861E4" w:rsidP="00524345">
      <w:pPr>
        <w:spacing w:after="0" w:line="360" w:lineRule="auto"/>
        <w:jc w:val="both"/>
        <w:rPr>
          <w:rFonts w:ascii="Times New Roman" w:hAnsi="Times New Roman" w:cs="Times New Roman"/>
          <w:sz w:val="28"/>
          <w:szCs w:val="28"/>
        </w:rPr>
      </w:pPr>
    </w:p>
    <w:p w:rsidR="006256A0" w:rsidRDefault="006256A0" w:rsidP="00524345">
      <w:pPr>
        <w:spacing w:after="0" w:line="360" w:lineRule="auto"/>
        <w:jc w:val="both"/>
        <w:rPr>
          <w:rFonts w:ascii="Times New Roman" w:hAnsi="Times New Roman" w:cs="Times New Roman"/>
          <w:sz w:val="28"/>
          <w:szCs w:val="28"/>
        </w:rPr>
      </w:pPr>
    </w:p>
    <w:p w:rsidR="006256A0" w:rsidRDefault="006256A0" w:rsidP="00524345">
      <w:pPr>
        <w:spacing w:after="0" w:line="360" w:lineRule="auto"/>
        <w:jc w:val="both"/>
        <w:rPr>
          <w:rFonts w:ascii="Times New Roman" w:hAnsi="Times New Roman" w:cs="Times New Roman"/>
          <w:sz w:val="28"/>
          <w:szCs w:val="28"/>
        </w:rPr>
      </w:pPr>
    </w:p>
    <w:p w:rsidR="006256A0" w:rsidRDefault="006256A0" w:rsidP="00524345">
      <w:pPr>
        <w:spacing w:after="0" w:line="360" w:lineRule="auto"/>
        <w:jc w:val="both"/>
        <w:rPr>
          <w:rFonts w:ascii="Times New Roman" w:hAnsi="Times New Roman" w:cs="Times New Roman"/>
          <w:sz w:val="28"/>
          <w:szCs w:val="28"/>
        </w:rPr>
      </w:pPr>
    </w:p>
    <w:p w:rsidR="002C2B43" w:rsidRDefault="002C2B43" w:rsidP="00524345">
      <w:pPr>
        <w:spacing w:after="0" w:line="360" w:lineRule="auto"/>
        <w:jc w:val="both"/>
        <w:rPr>
          <w:rFonts w:ascii="Times New Roman" w:hAnsi="Times New Roman" w:cs="Times New Roman"/>
          <w:sz w:val="28"/>
          <w:szCs w:val="28"/>
        </w:rPr>
      </w:pPr>
    </w:p>
    <w:p w:rsidR="002C2B43" w:rsidRDefault="002C2B43" w:rsidP="00524345">
      <w:pPr>
        <w:spacing w:after="0" w:line="360" w:lineRule="auto"/>
        <w:jc w:val="both"/>
        <w:rPr>
          <w:rFonts w:ascii="Times New Roman" w:hAnsi="Times New Roman" w:cs="Times New Roman"/>
          <w:sz w:val="28"/>
          <w:szCs w:val="28"/>
        </w:rPr>
      </w:pPr>
    </w:p>
    <w:p w:rsidR="002C2B43" w:rsidRDefault="002C2B43" w:rsidP="00524345">
      <w:pPr>
        <w:spacing w:after="0" w:line="360" w:lineRule="auto"/>
        <w:jc w:val="both"/>
        <w:rPr>
          <w:rFonts w:ascii="Times New Roman" w:hAnsi="Times New Roman" w:cs="Times New Roman"/>
          <w:sz w:val="28"/>
          <w:szCs w:val="28"/>
        </w:rPr>
      </w:pPr>
    </w:p>
    <w:p w:rsidR="002C2B43" w:rsidRDefault="002C2B43" w:rsidP="00524345">
      <w:pPr>
        <w:spacing w:after="0" w:line="360" w:lineRule="auto"/>
        <w:jc w:val="both"/>
        <w:rPr>
          <w:rFonts w:ascii="Times New Roman" w:hAnsi="Times New Roman" w:cs="Times New Roman"/>
          <w:sz w:val="28"/>
          <w:szCs w:val="28"/>
        </w:rPr>
      </w:pPr>
    </w:p>
    <w:p w:rsidR="002C2B43" w:rsidRDefault="002C2B43" w:rsidP="00524345">
      <w:pPr>
        <w:spacing w:after="0" w:line="360" w:lineRule="auto"/>
        <w:jc w:val="both"/>
        <w:rPr>
          <w:rFonts w:ascii="Times New Roman" w:hAnsi="Times New Roman" w:cs="Times New Roman"/>
          <w:sz w:val="28"/>
          <w:szCs w:val="28"/>
        </w:rPr>
      </w:pPr>
    </w:p>
    <w:p w:rsidR="002C2B43" w:rsidRDefault="002C2B43" w:rsidP="00524345">
      <w:pPr>
        <w:spacing w:after="0" w:line="360" w:lineRule="auto"/>
        <w:jc w:val="both"/>
        <w:rPr>
          <w:rFonts w:ascii="Times New Roman" w:hAnsi="Times New Roman" w:cs="Times New Roman"/>
          <w:sz w:val="28"/>
          <w:szCs w:val="28"/>
        </w:rPr>
      </w:pPr>
    </w:p>
    <w:p w:rsidR="006256A0" w:rsidRDefault="006256A0" w:rsidP="00524345">
      <w:pPr>
        <w:spacing w:after="0" w:line="360" w:lineRule="auto"/>
        <w:jc w:val="both"/>
        <w:rPr>
          <w:rFonts w:ascii="Times New Roman" w:hAnsi="Times New Roman" w:cs="Times New Roman"/>
          <w:sz w:val="28"/>
          <w:szCs w:val="28"/>
        </w:rPr>
      </w:pPr>
    </w:p>
    <w:p w:rsidR="00553E36" w:rsidRPr="00553E36" w:rsidRDefault="00553E36" w:rsidP="002C2B43">
      <w:pPr>
        <w:keepNext/>
        <w:keepLines/>
        <w:spacing w:after="0" w:line="360" w:lineRule="auto"/>
        <w:ind w:firstLine="708"/>
        <w:outlineLvl w:val="1"/>
        <w:rPr>
          <w:rFonts w:ascii="Times New Roman" w:eastAsia="Times New Roman" w:hAnsi="Times New Roman" w:cs="Times New Roman"/>
          <w:bCs/>
          <w:color w:val="000000" w:themeColor="text1"/>
          <w:sz w:val="28"/>
          <w:szCs w:val="28"/>
        </w:rPr>
      </w:pPr>
      <w:bookmarkStart w:id="5" w:name="_Toc9043989"/>
      <w:r w:rsidRPr="00553E36">
        <w:rPr>
          <w:rFonts w:ascii="Times New Roman" w:eastAsia="Times New Roman" w:hAnsi="Times New Roman" w:cs="Times New Roman"/>
          <w:bCs/>
          <w:color w:val="000000" w:themeColor="text1"/>
          <w:sz w:val="28"/>
          <w:szCs w:val="28"/>
        </w:rPr>
        <w:lastRenderedPageBreak/>
        <w:t>1.2 Характеристика основных нал</w:t>
      </w:r>
      <w:r w:rsidR="00ED17B5">
        <w:rPr>
          <w:rFonts w:ascii="Times New Roman" w:eastAsia="Times New Roman" w:hAnsi="Times New Roman" w:cs="Times New Roman"/>
          <w:bCs/>
          <w:color w:val="000000" w:themeColor="text1"/>
          <w:sz w:val="28"/>
          <w:szCs w:val="28"/>
        </w:rPr>
        <w:t>огов, дейс</w:t>
      </w:r>
      <w:r w:rsidR="002C2B43">
        <w:rPr>
          <w:rFonts w:ascii="Times New Roman" w:eastAsia="Times New Roman" w:hAnsi="Times New Roman" w:cs="Times New Roman"/>
          <w:bCs/>
          <w:color w:val="000000" w:themeColor="text1"/>
          <w:sz w:val="28"/>
          <w:szCs w:val="28"/>
        </w:rPr>
        <w:t xml:space="preserve">твующих на территории РФ, и их </w:t>
      </w:r>
      <w:r w:rsidRPr="00553E36">
        <w:rPr>
          <w:rFonts w:ascii="Times New Roman" w:eastAsia="Times New Roman" w:hAnsi="Times New Roman" w:cs="Times New Roman"/>
          <w:bCs/>
          <w:color w:val="000000" w:themeColor="text1"/>
          <w:sz w:val="28"/>
          <w:szCs w:val="28"/>
        </w:rPr>
        <w:t>функции</w:t>
      </w:r>
      <w:bookmarkEnd w:id="5"/>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color w:val="000000" w:themeColor="text1"/>
          <w:sz w:val="28"/>
          <w:szCs w:val="28"/>
        </w:rPr>
        <w:t>Сущность налогов и их внутренней содержание проявляются в первую очередь в их функциях, которые необходимы для</w:t>
      </w:r>
      <w:r w:rsidR="002C2B43">
        <w:rPr>
          <w:rFonts w:ascii="Times New Roman" w:eastAsia="Calibri" w:hAnsi="Times New Roman" w:cs="Times New Roman"/>
          <w:color w:val="000000" w:themeColor="text1"/>
          <w:sz w:val="28"/>
          <w:szCs w:val="28"/>
        </w:rPr>
        <w:t xml:space="preserve"> работы всей налоговой системы. </w:t>
      </w:r>
      <w:r w:rsidRPr="00553E36">
        <w:rPr>
          <w:rFonts w:ascii="Times New Roman" w:eastAsia="Calibri" w:hAnsi="Times New Roman" w:cs="Times New Roman"/>
          <w:color w:val="000000" w:themeColor="text1"/>
          <w:sz w:val="28"/>
          <w:szCs w:val="28"/>
        </w:rPr>
        <w:t xml:space="preserve">Рассмотрим основные </w:t>
      </w:r>
      <w:r w:rsidRPr="00553E36">
        <w:rPr>
          <w:rFonts w:ascii="Times New Roman" w:eastAsia="Calibri" w:hAnsi="Times New Roman" w:cs="Times New Roman"/>
          <w:sz w:val="28"/>
          <w:szCs w:val="28"/>
        </w:rPr>
        <w:t>функции налогов.</w:t>
      </w:r>
    </w:p>
    <w:p w:rsidR="00553E36" w:rsidRPr="006256A0" w:rsidRDefault="00553E36" w:rsidP="00085E97">
      <w:pPr>
        <w:pStyle w:val="a5"/>
        <w:numPr>
          <w:ilvl w:val="0"/>
          <w:numId w:val="27"/>
        </w:numPr>
        <w:spacing w:after="0" w:line="360" w:lineRule="auto"/>
        <w:rPr>
          <w:rFonts w:ascii="Times New Roman" w:eastAsia="Calibri" w:hAnsi="Times New Roman" w:cs="Times New Roman"/>
          <w:sz w:val="28"/>
          <w:szCs w:val="28"/>
        </w:rPr>
      </w:pPr>
      <w:r w:rsidRPr="006256A0">
        <w:rPr>
          <w:rFonts w:ascii="Times New Roman" w:eastAsia="Calibri" w:hAnsi="Times New Roman" w:cs="Times New Roman"/>
          <w:sz w:val="28"/>
          <w:szCs w:val="28"/>
        </w:rPr>
        <w:t>Фискальная функция.</w:t>
      </w:r>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Является основной, поскольку вытекает из самой сущности налогов. Благодаря данной функции в государстве происходит формирование финансовых ресурсов и создание материальных условий для общего его функционирования. Иными словами, фискальная функция формирует все денежные доходы страны, которые нужны на содержание управленческого аппарата, военных сил (армии), развитие основных областей (например, науки и техники) в государстве, поддержку  граждан и так далее. Образование, здравоохранение, культура, производственная деятельность не смогут существовать без финансовых ресурсов, значительную часть которых составляют именно налоги. </w:t>
      </w:r>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Стоит отметить, что реализация данной функции имеет ограничения. Например, если налоговых поступлений поступает в недостаточном количестве, и при этом возможность сократить расходы отсутствует, приходится искать иные формы доходов.</w:t>
      </w:r>
    </w:p>
    <w:p w:rsidR="00553E36" w:rsidRPr="006256A0" w:rsidRDefault="00553E36" w:rsidP="00085E97">
      <w:pPr>
        <w:pStyle w:val="a5"/>
        <w:numPr>
          <w:ilvl w:val="0"/>
          <w:numId w:val="27"/>
        </w:numPr>
        <w:spacing w:after="0" w:line="360" w:lineRule="auto"/>
        <w:rPr>
          <w:rFonts w:ascii="Times New Roman" w:eastAsia="Calibri" w:hAnsi="Times New Roman" w:cs="Times New Roman"/>
          <w:sz w:val="28"/>
          <w:szCs w:val="28"/>
        </w:rPr>
      </w:pPr>
      <w:r w:rsidRPr="006256A0">
        <w:rPr>
          <w:rFonts w:ascii="Times New Roman" w:eastAsia="Calibri" w:hAnsi="Times New Roman" w:cs="Times New Roman"/>
          <w:sz w:val="28"/>
          <w:szCs w:val="28"/>
        </w:rPr>
        <w:t>Регулирующая функция.</w:t>
      </w:r>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В условиях современности данная функция имеет особое значение, поскольку государство активно воздействует на социально-экономические процессы и ведет активную политику антикризисного финансового управления. Распределение налоговых платежей между всеми субъектами налогообложения (в том числе и территориальными образованиями), сферами экономики и ее отраслями – основная задача распределительной функции. </w:t>
      </w:r>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В предыдущем параграфе было раскрыто понятие налоговых льгот. Именно через них и через систему налоговых сборов и платежей осуществляется полноценное налоговое регулирование.</w:t>
      </w:r>
    </w:p>
    <w:p w:rsidR="00553E36" w:rsidRPr="006256A0" w:rsidRDefault="00553E36" w:rsidP="00085E97">
      <w:pPr>
        <w:pStyle w:val="a5"/>
        <w:numPr>
          <w:ilvl w:val="0"/>
          <w:numId w:val="27"/>
        </w:numPr>
        <w:spacing w:after="0" w:line="360" w:lineRule="auto"/>
        <w:rPr>
          <w:rFonts w:ascii="Times New Roman" w:eastAsia="Calibri" w:hAnsi="Times New Roman" w:cs="Times New Roman"/>
          <w:sz w:val="28"/>
          <w:szCs w:val="28"/>
        </w:rPr>
      </w:pPr>
      <w:r w:rsidRPr="006256A0">
        <w:rPr>
          <w:rFonts w:ascii="Times New Roman" w:eastAsia="Calibri" w:hAnsi="Times New Roman" w:cs="Times New Roman"/>
          <w:sz w:val="28"/>
          <w:szCs w:val="28"/>
        </w:rPr>
        <w:t>Социальная функция.</w:t>
      </w:r>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lastRenderedPageBreak/>
        <w:t xml:space="preserve">Социальная функция выражается в том, что более обеспеченные слои населения, уплачивая налог, обеспечивают социальную помощь малоимущим гражданам. В Налоговом Кодексе РФ подробно раскрыты механизмы реализации социальной функции налогов. Так во второй части НК РФ говорится о страховых платежах, стандартных и профессиональных налоговых вычетах и так далее. Во времена кризисов роль социальной функции резко возрастает, поскольку именно в подобные периоды население больше всего нуждается в социальной помощи и защите. </w:t>
      </w:r>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В часть второй НК РФ можно увидеть перечень механизмов, посредством которых реализуется социальная функция налогов. К таким механизмам относятся в первую очередь страховые платежи, выражающиеся в обязательном социальном страховании граждан, в том числе пенсионном и медицинском. Для лиц, которые согласно закону уплачивают НДФЛ (по ставке 13 %), предусмотрены стандартные, социальные, имущественные и профессиональные налоговые вычеты, а также указан перечень доходов, которые не подлежат налогообложению.</w:t>
      </w:r>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Однако стоит отметить, что не так много граждан знают о существовании налоговых вычетов и о том, как правильно определять сумму налогового вычета. Налоговые вычеты и другие социальные льготы могут осуществляться по добровольному запросу налогоплательщика в виде подачи декларации. Налоговый кодекс РФ составлен довольно запутанно, а действия с целью получения налоговых вычетов порой требуют больших усилий и хорошего знания налогового законодательства. Многие люди просто не понимают о том, как оформлять декларацию и куда ее подавать, поэтому они вынуждены прибегать к помощи специалистов в данной области, а это дополнительные затраты физических лиц, из-за чего люди просто отказываются права получить налоговый вычет. </w:t>
      </w:r>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Существуют специальные повышенные налоговые ставки в отношении конкретного перечня доходов, и в законодательстве не указаны причины появления данной дифференциации ставок и самого принципа, согласно которому </w:t>
      </w:r>
      <w:r w:rsidRPr="00553E36">
        <w:rPr>
          <w:rFonts w:ascii="Times New Roman" w:eastAsia="Calibri" w:hAnsi="Times New Roman" w:cs="Times New Roman"/>
          <w:sz w:val="28"/>
          <w:szCs w:val="28"/>
        </w:rPr>
        <w:lastRenderedPageBreak/>
        <w:t>был выбран перечень доходов, которые облагаются налогом по высоким ставкам. Данные примечания являются одной из причин того, что социальная функция налогов в нашем государстве выполняется не в полной мере.</w:t>
      </w:r>
    </w:p>
    <w:p w:rsidR="00553E36" w:rsidRPr="006256A0" w:rsidRDefault="00553E36" w:rsidP="00085E97">
      <w:pPr>
        <w:pStyle w:val="a5"/>
        <w:numPr>
          <w:ilvl w:val="0"/>
          <w:numId w:val="27"/>
        </w:numPr>
        <w:spacing w:after="0" w:line="360" w:lineRule="auto"/>
        <w:rPr>
          <w:rFonts w:ascii="Times New Roman" w:eastAsia="Calibri" w:hAnsi="Times New Roman" w:cs="Times New Roman"/>
          <w:sz w:val="28"/>
          <w:szCs w:val="28"/>
        </w:rPr>
      </w:pPr>
      <w:r w:rsidRPr="006256A0">
        <w:rPr>
          <w:rFonts w:ascii="Times New Roman" w:eastAsia="Calibri" w:hAnsi="Times New Roman" w:cs="Times New Roman"/>
          <w:sz w:val="28"/>
          <w:szCs w:val="28"/>
        </w:rPr>
        <w:t>Контрольная функция.</w:t>
      </w:r>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Действия государства в отношении налоговой политики должны соответствовать реальной экономической и социальной ситуации в стране. Именно контрольная функция позволяет довольно точно оценить эффективность каждого налогового канала и проанализировать рациональность введения и реализации конкретного налога. Таким образом</w:t>
      </w:r>
      <w:r w:rsidR="005F35A3">
        <w:rPr>
          <w:rFonts w:ascii="Times New Roman" w:eastAsia="Calibri" w:hAnsi="Times New Roman" w:cs="Times New Roman"/>
          <w:sz w:val="28"/>
          <w:szCs w:val="28"/>
        </w:rPr>
        <w:t>,</w:t>
      </w:r>
      <w:r w:rsidRPr="00553E36">
        <w:rPr>
          <w:rFonts w:ascii="Times New Roman" w:eastAsia="Calibri" w:hAnsi="Times New Roman" w:cs="Times New Roman"/>
          <w:sz w:val="28"/>
          <w:szCs w:val="28"/>
        </w:rPr>
        <w:t xml:space="preserve"> формируются пропорции стоимостей в процессе образования и распределения доходов субъектов экономических отношений.</w:t>
      </w:r>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Помимо вышеперечисленных задач контрольной функции, она позволяет государству следить за полнотой поступления денег в государственный бюджет и за  тем, своевременно ли уплачен тот или иной налог.</w:t>
      </w:r>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Рассмотрим перечень налогов и сборов по уровням, к которым они относятся.</w:t>
      </w:r>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К федеральным налогам относятся:</w:t>
      </w:r>
    </w:p>
    <w:p w:rsidR="00553E36" w:rsidRPr="00553E36" w:rsidRDefault="00553E36" w:rsidP="00B4618F">
      <w:pPr>
        <w:numPr>
          <w:ilvl w:val="0"/>
          <w:numId w:val="1"/>
        </w:numPr>
        <w:spacing w:after="0" w:line="360" w:lineRule="auto"/>
        <w:contextualSpacing/>
        <w:rPr>
          <w:rFonts w:ascii="Times New Roman" w:eastAsia="Calibri" w:hAnsi="Times New Roman" w:cs="Times New Roman"/>
          <w:sz w:val="28"/>
          <w:szCs w:val="28"/>
        </w:rPr>
      </w:pPr>
      <w:r w:rsidRPr="00553E36">
        <w:rPr>
          <w:rFonts w:ascii="Times New Roman" w:eastAsia="Calibri" w:hAnsi="Times New Roman" w:cs="Times New Roman"/>
          <w:sz w:val="28"/>
          <w:szCs w:val="28"/>
        </w:rPr>
        <w:t>Налог на добавленную стоимость (НДС), который уплачивают организации и индивидуальные предприниматели.</w:t>
      </w:r>
    </w:p>
    <w:p w:rsidR="00553E36" w:rsidRPr="00553E36" w:rsidRDefault="00553E36" w:rsidP="00B4618F">
      <w:pPr>
        <w:numPr>
          <w:ilvl w:val="0"/>
          <w:numId w:val="1"/>
        </w:numPr>
        <w:spacing w:after="0" w:line="360" w:lineRule="auto"/>
        <w:contextualSpacing/>
        <w:rPr>
          <w:rFonts w:ascii="Times New Roman" w:eastAsia="Calibri" w:hAnsi="Times New Roman" w:cs="Times New Roman"/>
          <w:sz w:val="28"/>
          <w:szCs w:val="28"/>
        </w:rPr>
      </w:pPr>
      <w:r w:rsidRPr="00553E36">
        <w:rPr>
          <w:rFonts w:ascii="Times New Roman" w:eastAsia="Calibri" w:hAnsi="Times New Roman" w:cs="Times New Roman"/>
          <w:sz w:val="28"/>
          <w:szCs w:val="28"/>
        </w:rPr>
        <w:t>Налог на прибыль организаций (НПО), уплачиваемый всеми юридическими лицами, включая акционерные общества разных форм организации (ООО, ПАО и другие).</w:t>
      </w:r>
    </w:p>
    <w:p w:rsidR="00553E36" w:rsidRPr="00553E36" w:rsidRDefault="00553E36" w:rsidP="00B4618F">
      <w:pPr>
        <w:numPr>
          <w:ilvl w:val="0"/>
          <w:numId w:val="1"/>
        </w:numPr>
        <w:spacing w:after="0" w:line="360" w:lineRule="auto"/>
        <w:contextualSpacing/>
        <w:rPr>
          <w:rFonts w:ascii="Times New Roman" w:eastAsia="Calibri" w:hAnsi="Times New Roman" w:cs="Times New Roman"/>
          <w:sz w:val="28"/>
          <w:szCs w:val="28"/>
        </w:rPr>
      </w:pPr>
      <w:r w:rsidRPr="00553E36">
        <w:rPr>
          <w:rFonts w:ascii="Times New Roman" w:eastAsia="Calibri" w:hAnsi="Times New Roman" w:cs="Times New Roman"/>
          <w:sz w:val="28"/>
          <w:szCs w:val="28"/>
        </w:rPr>
        <w:t>НДФЛ – налог на доходы физических лиц, из самого названия следует, что данный налог платят все физические лица.</w:t>
      </w:r>
    </w:p>
    <w:p w:rsidR="00553E36" w:rsidRPr="00553E36" w:rsidRDefault="00553E36" w:rsidP="00B4618F">
      <w:pPr>
        <w:numPr>
          <w:ilvl w:val="0"/>
          <w:numId w:val="1"/>
        </w:numPr>
        <w:spacing w:after="0" w:line="360" w:lineRule="auto"/>
        <w:contextualSpacing/>
        <w:rPr>
          <w:rFonts w:ascii="Times New Roman" w:eastAsia="Calibri" w:hAnsi="Times New Roman" w:cs="Times New Roman"/>
          <w:sz w:val="28"/>
          <w:szCs w:val="28"/>
        </w:rPr>
      </w:pPr>
      <w:r w:rsidRPr="00553E36">
        <w:rPr>
          <w:rFonts w:ascii="Times New Roman" w:eastAsia="Calibri" w:hAnsi="Times New Roman" w:cs="Times New Roman"/>
          <w:sz w:val="28"/>
          <w:szCs w:val="28"/>
        </w:rPr>
        <w:t>Налог на добычу полезных ископаемых (НДПИ). Данный налог обязаны уплачивать организации и индивидуальные предприниматель, добывающие полезные ископаемые на основании обязательной лицензии.</w:t>
      </w:r>
    </w:p>
    <w:p w:rsidR="00553E36" w:rsidRPr="00553E36" w:rsidRDefault="00553E36" w:rsidP="00B4618F">
      <w:pPr>
        <w:numPr>
          <w:ilvl w:val="0"/>
          <w:numId w:val="1"/>
        </w:numPr>
        <w:spacing w:after="0" w:line="360" w:lineRule="auto"/>
        <w:contextualSpacing/>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Акцизы – косвенный налог, уплачиваемые компаниями, индивидуальными предпринимателями, а также лицами, которые осуществляют перевозку товаров через таможенную границу Евразийского экономического союза. </w:t>
      </w:r>
      <w:r w:rsidRPr="00553E36">
        <w:rPr>
          <w:rFonts w:ascii="Times New Roman" w:eastAsia="Calibri" w:hAnsi="Times New Roman" w:cs="Times New Roman"/>
          <w:sz w:val="28"/>
          <w:szCs w:val="28"/>
        </w:rPr>
        <w:lastRenderedPageBreak/>
        <w:t>Акцизы в основном вводятся на табачную и алкогольную продукцию, бензин, автомобили.</w:t>
      </w:r>
    </w:p>
    <w:p w:rsidR="00553E36" w:rsidRPr="00553E36" w:rsidRDefault="00553E36" w:rsidP="00B4618F">
      <w:pPr>
        <w:numPr>
          <w:ilvl w:val="0"/>
          <w:numId w:val="1"/>
        </w:numPr>
        <w:spacing w:after="0" w:line="360" w:lineRule="auto"/>
        <w:contextualSpacing/>
        <w:rPr>
          <w:rFonts w:ascii="Times New Roman" w:eastAsia="Calibri" w:hAnsi="Times New Roman" w:cs="Times New Roman"/>
          <w:sz w:val="28"/>
          <w:szCs w:val="28"/>
        </w:rPr>
      </w:pPr>
      <w:r w:rsidRPr="00553E36">
        <w:rPr>
          <w:rFonts w:ascii="Times New Roman" w:eastAsia="Calibri" w:hAnsi="Times New Roman" w:cs="Times New Roman"/>
          <w:sz w:val="28"/>
          <w:szCs w:val="28"/>
        </w:rPr>
        <w:t>Водный налог, уплачиваемый юридическими и физическими лицами, а также ИП за пользование водой из водных объектов.</w:t>
      </w:r>
    </w:p>
    <w:p w:rsidR="00553E36" w:rsidRPr="00553E36" w:rsidRDefault="00553E36" w:rsidP="00234B0F">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Помимо указанных налогов на всей территории России действует обязательный платеж в виде государственной пошлины. Он взимается за выдачу уполномоченными органами (должностными лицами) документов или за другие юридически значимые действия по отношению к гражданину.</w:t>
      </w:r>
    </w:p>
    <w:p w:rsidR="00553E36" w:rsidRPr="00553E36" w:rsidRDefault="00553E36" w:rsidP="00234B0F">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Налоги федерального уровня устанавливаются только законами Российской Федерации, и действуют исключительно на ее территории. </w:t>
      </w:r>
    </w:p>
    <w:p w:rsidR="00553E36" w:rsidRPr="00553E36" w:rsidRDefault="00553E36" w:rsidP="00234B0F">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У каждого перечисленного налога существуют свои налоговые льготы, которые также закрепляются законами. Региональные органы исполнительской власти и органы местного самоуправления имеют право вводить дополнительные льготы в пределах сумм, которые зачислены именно в их бюджеты. Так, например, существую специальные пониженные ставки для лиц разного статуса в конкретных регионах России.</w:t>
      </w:r>
    </w:p>
    <w:p w:rsidR="00553E36" w:rsidRPr="00553E36" w:rsidRDefault="00553E36" w:rsidP="00234B0F">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Налоговые ставки на некоторые виды акцизов, природных ресурсов или виды таможенных пошлин устанавливает Правительство Российской Федерации, но по общему правилу ставки налогов федерального уровня определяет Федеральное Собрание. </w:t>
      </w:r>
    </w:p>
    <w:p w:rsidR="00553E36" w:rsidRPr="00553E36" w:rsidRDefault="00553E36" w:rsidP="00234B0F">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Что касается механизма исчисления федеральных налогов и сборов, то для каждого их вида устанавливаются свои налогоплательщики. Иными словами налог на прибыль организации не может уплачивать физическое лицо, которое не причастно к предпринимательской деятельности в отличие от ИП, который обязан платить данный налог.</w:t>
      </w:r>
    </w:p>
    <w:p w:rsidR="00553E36" w:rsidRPr="00553E36" w:rsidRDefault="00553E36" w:rsidP="00234B0F">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Закон предусматривает наличие конкретных категорий лиц, которые не могут быть рассмотрены налогоплательщиками отдельных видов налоговых платежей.</w:t>
      </w:r>
    </w:p>
    <w:p w:rsidR="00553E36" w:rsidRPr="00553E36" w:rsidRDefault="00553E36" w:rsidP="00234B0F">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Объект налогообложения любого уровня налогов определяется Налоговым Кодексом Российской Федерации. Стоит отметить, что имущество, имущественные права и операции, которые связаны с реализацией каких-либо </w:t>
      </w:r>
      <w:r w:rsidRPr="00553E36">
        <w:rPr>
          <w:rFonts w:ascii="Times New Roman" w:eastAsia="Calibri" w:hAnsi="Times New Roman" w:cs="Times New Roman"/>
          <w:sz w:val="28"/>
          <w:szCs w:val="28"/>
        </w:rPr>
        <w:lastRenderedPageBreak/>
        <w:t>товаров, являются основным объектом налогообложения большей части федеральных налогов.</w:t>
      </w:r>
    </w:p>
    <w:p w:rsidR="00553E36" w:rsidRPr="00553E36" w:rsidRDefault="00553E36" w:rsidP="00234B0F">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Расчет любого налога подразумевает простую для восприятия формулу: налоговая база, умноженная на налоговую ставку. Таким образом, каждый налог как федеральный, так и любой другой рассчитывается по своим правилам с учетом всех льгот. Для уплаты налогов чаще всего отведен специальный временной период, иными словами, сроки, в которые налогоплательщик обязан уплатить налог. Поэтому ошибочно считать, что уплату всех без исключений налогов определяет сам налогоплательщик. Если налогоплательщик не уплатил налог в отведенные ему сроки, то ему назначаются штрафные санкции, что по итогу может значительно увеличить конечную сумму его платежа. Если же задолженность не будет погашена, то плательщика налога ждут принудительные меры взыскания средств.</w:t>
      </w:r>
    </w:p>
    <w:p w:rsidR="00553E36" w:rsidRPr="00553E36" w:rsidRDefault="00553E36" w:rsidP="00234B0F">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Рассмотрим региональный и местный уровни налогов. К региональным налогам относятся:</w:t>
      </w:r>
    </w:p>
    <w:p w:rsidR="00553E36" w:rsidRPr="00553E36" w:rsidRDefault="006256A0" w:rsidP="00B4618F">
      <w:pPr>
        <w:numPr>
          <w:ilvl w:val="0"/>
          <w:numId w:val="2"/>
        </w:num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Н</w:t>
      </w:r>
      <w:r w:rsidR="00553E36" w:rsidRPr="00553E36">
        <w:rPr>
          <w:rFonts w:ascii="Times New Roman" w:eastAsia="Calibri" w:hAnsi="Times New Roman" w:cs="Times New Roman"/>
          <w:sz w:val="28"/>
          <w:szCs w:val="28"/>
        </w:rPr>
        <w:t>алог на имущество организаций, которые уплачивают организации, в собственности которых находится движимое (недвижимое) имущество.</w:t>
      </w:r>
    </w:p>
    <w:p w:rsidR="00553E36" w:rsidRPr="00553E36" w:rsidRDefault="006256A0" w:rsidP="00B4618F">
      <w:pPr>
        <w:numPr>
          <w:ilvl w:val="0"/>
          <w:numId w:val="2"/>
        </w:num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Н</w:t>
      </w:r>
      <w:r w:rsidR="00553E36" w:rsidRPr="00553E36">
        <w:rPr>
          <w:rFonts w:ascii="Times New Roman" w:eastAsia="Calibri" w:hAnsi="Times New Roman" w:cs="Times New Roman"/>
          <w:sz w:val="28"/>
          <w:szCs w:val="28"/>
        </w:rPr>
        <w:t xml:space="preserve">алог на игорный бизнес, который платят организации, ведущие свою деятельность в сфере игрового бизнеса. Объектами налогообложения в данном случае являются игровые столы, автоматы, пункты приема ставок и другие. </w:t>
      </w:r>
    </w:p>
    <w:p w:rsidR="00553E36" w:rsidRPr="00553E36" w:rsidRDefault="006256A0" w:rsidP="00B4618F">
      <w:pPr>
        <w:numPr>
          <w:ilvl w:val="0"/>
          <w:numId w:val="2"/>
        </w:num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Т</w:t>
      </w:r>
      <w:r w:rsidR="00553E36" w:rsidRPr="00553E36">
        <w:rPr>
          <w:rFonts w:ascii="Times New Roman" w:eastAsia="Calibri" w:hAnsi="Times New Roman" w:cs="Times New Roman"/>
          <w:sz w:val="28"/>
          <w:szCs w:val="28"/>
        </w:rPr>
        <w:t>ранспортный налог, подлежащей уплате лицам, на которых зарегистрированы транспортные средства, являющиеся объектом налогообложения в соответствии с действующим законом.</w:t>
      </w:r>
    </w:p>
    <w:p w:rsidR="006256A0" w:rsidRDefault="00553E36" w:rsidP="006256A0">
      <w:pPr>
        <w:spacing w:after="0" w:line="360" w:lineRule="auto"/>
        <w:ind w:firstLine="282"/>
        <w:rPr>
          <w:rFonts w:ascii="Times New Roman" w:eastAsia="Calibri" w:hAnsi="Times New Roman" w:cs="Times New Roman"/>
          <w:sz w:val="28"/>
          <w:szCs w:val="28"/>
        </w:rPr>
      </w:pPr>
      <w:r w:rsidRPr="00553E36">
        <w:rPr>
          <w:rFonts w:ascii="Times New Roman" w:eastAsia="Calibri" w:hAnsi="Times New Roman" w:cs="Times New Roman"/>
          <w:sz w:val="28"/>
          <w:szCs w:val="28"/>
        </w:rPr>
        <w:t>Региональные налоги устанавливаютс</w:t>
      </w:r>
      <w:r w:rsidR="006256A0">
        <w:rPr>
          <w:rFonts w:ascii="Times New Roman" w:eastAsia="Calibri" w:hAnsi="Times New Roman" w:cs="Times New Roman"/>
          <w:sz w:val="28"/>
          <w:szCs w:val="28"/>
        </w:rPr>
        <w:t xml:space="preserve">я Налоговым кодексом Российской </w:t>
      </w:r>
      <w:r w:rsidRPr="00553E36">
        <w:rPr>
          <w:rFonts w:ascii="Times New Roman" w:eastAsia="Calibri" w:hAnsi="Times New Roman" w:cs="Times New Roman"/>
          <w:sz w:val="28"/>
          <w:szCs w:val="28"/>
        </w:rPr>
        <w:t>Федерации, в действие их вводят законы субъектов Российской Федерации. Данная группа налогов обязательна к уплате на территории федеративных субъектов нашей страны: от республик до областей и городов федерального значения. Федеральные налоговые нормы, которыми руководствуются органы власти субъектов России, определяют порядок и сроки уплаты налога, а также соответствующую ему ставку.</w:t>
      </w:r>
    </w:p>
    <w:p w:rsidR="006256A0" w:rsidRDefault="00553E36" w:rsidP="006256A0">
      <w:pPr>
        <w:spacing w:after="0" w:line="360" w:lineRule="auto"/>
        <w:ind w:firstLine="282"/>
        <w:rPr>
          <w:rFonts w:ascii="Times New Roman" w:eastAsia="Calibri" w:hAnsi="Times New Roman" w:cs="Times New Roman"/>
          <w:sz w:val="28"/>
          <w:szCs w:val="28"/>
        </w:rPr>
      </w:pPr>
      <w:r w:rsidRPr="00553E36">
        <w:rPr>
          <w:rFonts w:ascii="Times New Roman" w:eastAsia="Calibri" w:hAnsi="Times New Roman" w:cs="Times New Roman"/>
          <w:sz w:val="28"/>
          <w:szCs w:val="28"/>
        </w:rPr>
        <w:lastRenderedPageBreak/>
        <w:t>Основной задачей налогов регионального уровня является пополнение бюджетов субъектов Российской Федерации. Все налоговые ресурсы регионального масштаба распределяются и направляются на развитие и поддержание экономики регионов. Благодаря налоговым поступлениям обеспечиваются социальные программы, которые не финансирует или в малом количестве финансирует федеральный бюджет. Очень важным является тот факт, что налоги позволяют уравнивать условия всех участников общественного воспроизводства на уровне регионов.</w:t>
      </w:r>
    </w:p>
    <w:p w:rsidR="006256A0" w:rsidRDefault="00553E36" w:rsidP="006256A0">
      <w:pPr>
        <w:spacing w:after="0" w:line="360" w:lineRule="auto"/>
        <w:ind w:firstLine="282"/>
        <w:rPr>
          <w:rFonts w:ascii="Times New Roman" w:eastAsia="Calibri" w:hAnsi="Times New Roman" w:cs="Times New Roman"/>
          <w:sz w:val="28"/>
          <w:szCs w:val="28"/>
        </w:rPr>
      </w:pPr>
      <w:r w:rsidRPr="00553E36">
        <w:rPr>
          <w:rFonts w:ascii="Times New Roman" w:eastAsia="Calibri" w:hAnsi="Times New Roman" w:cs="Times New Roman"/>
          <w:sz w:val="28"/>
          <w:szCs w:val="28"/>
        </w:rPr>
        <w:t>Законодательная власть на уровне регионов имеет право установить перечень конкретных льгот (послаблений) для отдельных категорий граждан, признанных законом налогоплательщиками. В большинстве случаев плательщиками региональных налогов являются юридические лица, а именно организации, которые занимаются хозяйственной деятельностью.</w:t>
      </w:r>
    </w:p>
    <w:p w:rsidR="006256A0" w:rsidRDefault="00553E36" w:rsidP="006256A0">
      <w:pPr>
        <w:spacing w:after="0" w:line="360" w:lineRule="auto"/>
        <w:ind w:firstLine="282"/>
        <w:rPr>
          <w:rFonts w:ascii="Times New Roman" w:eastAsia="Calibri" w:hAnsi="Times New Roman" w:cs="Times New Roman"/>
          <w:sz w:val="28"/>
          <w:szCs w:val="28"/>
        </w:rPr>
      </w:pPr>
      <w:r w:rsidRPr="00553E36">
        <w:rPr>
          <w:rFonts w:ascii="Times New Roman" w:eastAsia="Calibri" w:hAnsi="Times New Roman" w:cs="Times New Roman"/>
          <w:sz w:val="28"/>
          <w:szCs w:val="28"/>
        </w:rPr>
        <w:t>Местные налоги – налоги, которые устанавливаются Налоговым кодексом Российской Федерации и НПА представительных органов местного самоуправления. Данная группа налогов обязана к уплате на территории муниципальных образований: городских округов, муниципальных районов, городских и сельских поселений.</w:t>
      </w:r>
    </w:p>
    <w:p w:rsidR="006256A0" w:rsidRDefault="00553E36" w:rsidP="006256A0">
      <w:pPr>
        <w:spacing w:after="0" w:line="360" w:lineRule="auto"/>
        <w:ind w:firstLine="282"/>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Органы муниципалитетов определяют порядок уплаты налога, его сроки и налоговую ставку. Для уровня местных налогов, как и для </w:t>
      </w:r>
      <w:proofErr w:type="gramStart"/>
      <w:r w:rsidRPr="00553E36">
        <w:rPr>
          <w:rFonts w:ascii="Times New Roman" w:eastAsia="Calibri" w:hAnsi="Times New Roman" w:cs="Times New Roman"/>
          <w:sz w:val="28"/>
          <w:szCs w:val="28"/>
        </w:rPr>
        <w:t>других</w:t>
      </w:r>
      <w:proofErr w:type="gramEnd"/>
      <w:r w:rsidRPr="00553E36">
        <w:rPr>
          <w:rFonts w:ascii="Times New Roman" w:eastAsia="Calibri" w:hAnsi="Times New Roman" w:cs="Times New Roman"/>
          <w:sz w:val="28"/>
          <w:szCs w:val="28"/>
        </w:rPr>
        <w:t xml:space="preserve"> действует система налоговых льгот, которую также устанавливают органы местного самоуправления. При применении специальных налоговых режимов установленная ставка местного налога может быть отменена.</w:t>
      </w:r>
    </w:p>
    <w:p w:rsidR="00553E36" w:rsidRPr="00553E36" w:rsidRDefault="00553E36" w:rsidP="006256A0">
      <w:pPr>
        <w:spacing w:after="0" w:line="360" w:lineRule="auto"/>
        <w:ind w:firstLine="282"/>
        <w:rPr>
          <w:rFonts w:ascii="Times New Roman" w:eastAsia="Calibri" w:hAnsi="Times New Roman" w:cs="Times New Roman"/>
          <w:sz w:val="28"/>
          <w:szCs w:val="28"/>
        </w:rPr>
      </w:pPr>
      <w:r w:rsidRPr="00553E36">
        <w:rPr>
          <w:rFonts w:ascii="Times New Roman" w:eastAsia="Calibri" w:hAnsi="Times New Roman" w:cs="Times New Roman"/>
          <w:sz w:val="28"/>
          <w:szCs w:val="28"/>
        </w:rPr>
        <w:t>Налоги местного уровня включают:</w:t>
      </w:r>
    </w:p>
    <w:p w:rsidR="00553E36" w:rsidRPr="00553E36" w:rsidRDefault="006256A0" w:rsidP="00B4618F">
      <w:pPr>
        <w:numPr>
          <w:ilvl w:val="0"/>
          <w:numId w:val="3"/>
        </w:num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Н</w:t>
      </w:r>
      <w:r w:rsidR="00553E36" w:rsidRPr="00553E36">
        <w:rPr>
          <w:rFonts w:ascii="Times New Roman" w:eastAsia="Calibri" w:hAnsi="Times New Roman" w:cs="Times New Roman"/>
          <w:sz w:val="28"/>
          <w:szCs w:val="28"/>
        </w:rPr>
        <w:t>алог на имущество физических лиц, который обязаны уплачивать физические лица.</w:t>
      </w:r>
    </w:p>
    <w:p w:rsidR="00553E36" w:rsidRPr="00553E36" w:rsidRDefault="006256A0" w:rsidP="00B4618F">
      <w:pPr>
        <w:numPr>
          <w:ilvl w:val="0"/>
          <w:numId w:val="3"/>
        </w:num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З</w:t>
      </w:r>
      <w:r w:rsidR="00553E36" w:rsidRPr="00553E36">
        <w:rPr>
          <w:rFonts w:ascii="Times New Roman" w:eastAsia="Calibri" w:hAnsi="Times New Roman" w:cs="Times New Roman"/>
          <w:sz w:val="28"/>
          <w:szCs w:val="28"/>
        </w:rPr>
        <w:t>емельный налог, уплачиваемый физическими и юридическими лицами, а также индивидуальными предпринимателями, в собственности которых находятся земельные участки. Налоговым кодексом предусмотрены отдельные случаи, когда имущество в собственности не будет облагаться налогом.</w:t>
      </w:r>
    </w:p>
    <w:p w:rsidR="00553E36" w:rsidRPr="00553E36" w:rsidRDefault="006256A0" w:rsidP="00B4618F">
      <w:pPr>
        <w:numPr>
          <w:ilvl w:val="0"/>
          <w:numId w:val="3"/>
        </w:num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w:t>
      </w:r>
      <w:r w:rsidR="00553E36" w:rsidRPr="00553E36">
        <w:rPr>
          <w:rFonts w:ascii="Times New Roman" w:eastAsia="Calibri" w:hAnsi="Times New Roman" w:cs="Times New Roman"/>
          <w:sz w:val="28"/>
          <w:szCs w:val="28"/>
        </w:rPr>
        <w:t>орговый сбор – налоговый платеж, устанавливающийся в отношении организаций и индивидуальных предпринимателей, которые занимаются торговой деятельностью посредством движимости и недвижимости.</w:t>
      </w:r>
    </w:p>
    <w:p w:rsidR="00553E36" w:rsidRPr="00553E36" w:rsidRDefault="00553E36" w:rsidP="006256A0">
      <w:pPr>
        <w:spacing w:after="0" w:line="360" w:lineRule="auto"/>
        <w:ind w:firstLine="357"/>
        <w:rPr>
          <w:rFonts w:ascii="Times New Roman" w:eastAsia="Calibri" w:hAnsi="Times New Roman" w:cs="Times New Roman"/>
          <w:sz w:val="28"/>
          <w:szCs w:val="28"/>
        </w:rPr>
      </w:pPr>
      <w:r w:rsidRPr="00553E36">
        <w:rPr>
          <w:rFonts w:ascii="Times New Roman" w:eastAsia="Calibri" w:hAnsi="Times New Roman" w:cs="Times New Roman"/>
          <w:sz w:val="28"/>
          <w:szCs w:val="28"/>
        </w:rPr>
        <w:t>Несмотря на то, что местные органы самоуправления являются низшим блоком в пирамиде управления нашей страны, их роль крайне важна. Формирование местного бюджета происходит в большой степени благодаря доходам местных налоговых поступлений. Задача местных органов власти – поддерживать порядок и благоустройство собственных территорий, обеспечивать социальную защиту граждан, поддержку культурных объектов в районах, создавать твердую систему здравоохранения и много другое. Отметим, что именно из местных бюджетов формируется оплата труда муниципальных служащих.</w:t>
      </w:r>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Помимо вышеперечисленных налогов, существуют отраслевые налоговые сборы и платежи, которые уплачиваются в том случае, когда налогоплательщик имеет отношение конкретным отраслям. К таким сборам и платежам относятся:</w:t>
      </w:r>
    </w:p>
    <w:p w:rsidR="00553E36" w:rsidRPr="00553E36" w:rsidRDefault="00553E36" w:rsidP="00B4618F">
      <w:pPr>
        <w:numPr>
          <w:ilvl w:val="0"/>
          <w:numId w:val="5"/>
        </w:numPr>
        <w:spacing w:after="0" w:line="360" w:lineRule="auto"/>
        <w:contextualSpacing/>
        <w:rPr>
          <w:rFonts w:ascii="Times New Roman" w:eastAsia="Calibri" w:hAnsi="Times New Roman" w:cs="Times New Roman"/>
          <w:sz w:val="28"/>
          <w:szCs w:val="28"/>
        </w:rPr>
      </w:pPr>
      <w:r w:rsidRPr="00553E36">
        <w:rPr>
          <w:rFonts w:ascii="Times New Roman" w:eastAsia="Calibri" w:hAnsi="Times New Roman" w:cs="Times New Roman"/>
          <w:sz w:val="28"/>
          <w:szCs w:val="28"/>
        </w:rPr>
        <w:t>регулярные платежи за пользование недрами;</w:t>
      </w:r>
    </w:p>
    <w:p w:rsidR="00553E36" w:rsidRPr="00553E36" w:rsidRDefault="00553E36" w:rsidP="00B4618F">
      <w:pPr>
        <w:numPr>
          <w:ilvl w:val="0"/>
          <w:numId w:val="4"/>
        </w:numPr>
        <w:spacing w:after="0" w:line="360" w:lineRule="auto"/>
        <w:contextualSpacing/>
        <w:rPr>
          <w:rFonts w:ascii="Times New Roman" w:eastAsia="Calibri" w:hAnsi="Times New Roman" w:cs="Times New Roman"/>
          <w:sz w:val="28"/>
          <w:szCs w:val="28"/>
        </w:rPr>
      </w:pPr>
      <w:r w:rsidRPr="00553E36">
        <w:rPr>
          <w:rFonts w:ascii="Times New Roman" w:eastAsia="Calibri" w:hAnsi="Times New Roman" w:cs="Times New Roman"/>
          <w:sz w:val="28"/>
          <w:szCs w:val="28"/>
        </w:rPr>
        <w:t>сборы за пользование объектами водных биологических ресурсов;</w:t>
      </w:r>
    </w:p>
    <w:p w:rsidR="00553E36" w:rsidRPr="00553E36" w:rsidRDefault="00553E36" w:rsidP="00B4618F">
      <w:pPr>
        <w:numPr>
          <w:ilvl w:val="0"/>
          <w:numId w:val="4"/>
        </w:numPr>
        <w:spacing w:after="0" w:line="360" w:lineRule="auto"/>
        <w:contextualSpacing/>
        <w:rPr>
          <w:rFonts w:ascii="Times New Roman" w:eastAsia="Calibri" w:hAnsi="Times New Roman" w:cs="Times New Roman"/>
          <w:sz w:val="28"/>
          <w:szCs w:val="28"/>
        </w:rPr>
      </w:pPr>
      <w:r w:rsidRPr="00553E36">
        <w:rPr>
          <w:rFonts w:ascii="Times New Roman" w:eastAsia="Calibri" w:hAnsi="Times New Roman" w:cs="Times New Roman"/>
          <w:sz w:val="28"/>
          <w:szCs w:val="28"/>
        </w:rPr>
        <w:t>сборы за пользование объектами животного мира.</w:t>
      </w:r>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Регулярные платежи за пользование недрами являются обязательными неналоговыми платежами, а сборы за пользование объектами животного мира и водных биологических ресурсов относятся к сборам федерального уровня.</w:t>
      </w:r>
    </w:p>
    <w:p w:rsidR="00234B0F" w:rsidRDefault="00553E36" w:rsidP="00234B0F">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В Таблице 1 можно наглядно ознакомиться с главными элементами, которые присущи основным, действующим в России налогам.</w:t>
      </w:r>
      <w:r w:rsidRPr="00553E36">
        <w:rPr>
          <w:rFonts w:ascii="Calibri" w:eastAsia="Calibri" w:hAnsi="Calibri" w:cs="Times New Roman"/>
        </w:rPr>
        <w:t xml:space="preserve"> </w:t>
      </w:r>
      <w:r w:rsidRPr="00553E36">
        <w:rPr>
          <w:rFonts w:ascii="Times New Roman" w:eastAsia="Calibri" w:hAnsi="Times New Roman" w:cs="Times New Roman"/>
          <w:sz w:val="28"/>
          <w:szCs w:val="28"/>
        </w:rPr>
        <w:t xml:space="preserve">В таблице присутствует по 3 налога от каждого уровня. </w:t>
      </w:r>
    </w:p>
    <w:p w:rsidR="00553E36" w:rsidRPr="00553E36" w:rsidRDefault="00553E36" w:rsidP="006256A0">
      <w:pPr>
        <w:spacing w:after="0" w:line="360" w:lineRule="auto"/>
        <w:ind w:firstLine="709"/>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Таблица 1 – </w:t>
      </w:r>
      <w:r w:rsidR="00234B0F">
        <w:rPr>
          <w:rFonts w:ascii="Times New Roman" w:eastAsia="Calibri" w:hAnsi="Times New Roman" w:cs="Times New Roman"/>
          <w:sz w:val="28"/>
          <w:szCs w:val="28"/>
        </w:rPr>
        <w:t>Основные налоги, действующие в Р</w:t>
      </w:r>
      <w:r w:rsidRPr="00553E36">
        <w:rPr>
          <w:rFonts w:ascii="Times New Roman" w:eastAsia="Calibri" w:hAnsi="Times New Roman" w:cs="Times New Roman"/>
          <w:sz w:val="28"/>
          <w:szCs w:val="28"/>
        </w:rPr>
        <w:t>оссийской Федерации</w:t>
      </w:r>
    </w:p>
    <w:tbl>
      <w:tblPr>
        <w:tblStyle w:val="110"/>
        <w:tblW w:w="0" w:type="auto"/>
        <w:tblInd w:w="108" w:type="dxa"/>
        <w:tblLayout w:type="fixed"/>
        <w:tblLook w:val="04A0" w:firstRow="1" w:lastRow="0" w:firstColumn="1" w:lastColumn="0" w:noHBand="0" w:noVBand="1"/>
      </w:tblPr>
      <w:tblGrid>
        <w:gridCol w:w="1701"/>
        <w:gridCol w:w="1985"/>
        <w:gridCol w:w="1134"/>
        <w:gridCol w:w="1984"/>
        <w:gridCol w:w="2127"/>
        <w:gridCol w:w="992"/>
      </w:tblGrid>
      <w:tr w:rsidR="00553E36" w:rsidRPr="00553E36" w:rsidTr="00D33D81">
        <w:trPr>
          <w:trHeight w:val="142"/>
        </w:trPr>
        <w:tc>
          <w:tcPr>
            <w:tcW w:w="1701" w:type="dxa"/>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E16A1E">
            <w:pPr>
              <w:jc w:val="center"/>
              <w:rPr>
                <w:rFonts w:ascii="Times New Roman" w:hAnsi="Times New Roman"/>
                <w:b/>
                <w:sz w:val="24"/>
                <w:szCs w:val="24"/>
              </w:rPr>
            </w:pPr>
            <w:r w:rsidRPr="00553E36">
              <w:rPr>
                <w:rFonts w:ascii="Times New Roman" w:hAnsi="Times New Roman"/>
                <w:b/>
                <w:sz w:val="24"/>
                <w:szCs w:val="24"/>
              </w:rPr>
              <w:t>Налоги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E16A1E">
            <w:pPr>
              <w:jc w:val="center"/>
              <w:rPr>
                <w:rFonts w:ascii="Times New Roman" w:hAnsi="Times New Roman"/>
                <w:b/>
                <w:sz w:val="24"/>
                <w:szCs w:val="24"/>
              </w:rPr>
            </w:pPr>
            <w:r w:rsidRPr="00553E36">
              <w:rPr>
                <w:rFonts w:ascii="Times New Roman" w:hAnsi="Times New Roman"/>
                <w:b/>
                <w:sz w:val="24"/>
                <w:szCs w:val="24"/>
              </w:rPr>
              <w:t xml:space="preserve">Объект </w:t>
            </w:r>
            <w:proofErr w:type="gramStart"/>
            <w:r w:rsidRPr="00553E36">
              <w:rPr>
                <w:rFonts w:ascii="Times New Roman" w:hAnsi="Times New Roman"/>
                <w:b/>
                <w:sz w:val="24"/>
                <w:szCs w:val="24"/>
              </w:rPr>
              <w:t>нал-я</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E16A1E">
            <w:pPr>
              <w:jc w:val="center"/>
              <w:rPr>
                <w:rFonts w:ascii="Times New Roman" w:hAnsi="Times New Roman"/>
                <w:b/>
                <w:sz w:val="24"/>
                <w:szCs w:val="24"/>
              </w:rPr>
            </w:pPr>
            <w:r w:rsidRPr="00553E36">
              <w:rPr>
                <w:rFonts w:ascii="Times New Roman" w:hAnsi="Times New Roman"/>
                <w:b/>
                <w:sz w:val="24"/>
                <w:szCs w:val="24"/>
              </w:rPr>
              <w:t xml:space="preserve">Субъект </w:t>
            </w:r>
            <w:proofErr w:type="gramStart"/>
            <w:r w:rsidRPr="00553E36">
              <w:rPr>
                <w:rFonts w:ascii="Times New Roman" w:hAnsi="Times New Roman"/>
                <w:b/>
                <w:sz w:val="24"/>
                <w:szCs w:val="24"/>
              </w:rPr>
              <w:t>нал-я</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E16A1E">
            <w:pPr>
              <w:jc w:val="center"/>
              <w:rPr>
                <w:rFonts w:ascii="Times New Roman" w:hAnsi="Times New Roman"/>
                <w:b/>
                <w:sz w:val="24"/>
                <w:szCs w:val="24"/>
              </w:rPr>
            </w:pPr>
            <w:r w:rsidRPr="00553E36">
              <w:rPr>
                <w:rFonts w:ascii="Times New Roman" w:hAnsi="Times New Roman"/>
                <w:b/>
                <w:sz w:val="24"/>
                <w:szCs w:val="24"/>
              </w:rPr>
              <w:t>Налоговая ставка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E16A1E">
            <w:pPr>
              <w:jc w:val="center"/>
              <w:rPr>
                <w:rFonts w:ascii="Times New Roman" w:hAnsi="Times New Roman"/>
                <w:b/>
                <w:sz w:val="24"/>
                <w:szCs w:val="24"/>
              </w:rPr>
            </w:pPr>
            <w:r w:rsidRPr="00553E36">
              <w:rPr>
                <w:rFonts w:ascii="Times New Roman" w:hAnsi="Times New Roman"/>
                <w:b/>
                <w:sz w:val="24"/>
                <w:szCs w:val="24"/>
              </w:rPr>
              <w:t>Налоговые льготы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E16A1E">
            <w:pPr>
              <w:jc w:val="center"/>
              <w:rPr>
                <w:rFonts w:ascii="Times New Roman" w:hAnsi="Times New Roman"/>
                <w:b/>
                <w:sz w:val="24"/>
                <w:szCs w:val="24"/>
              </w:rPr>
            </w:pPr>
            <w:r w:rsidRPr="00553E36">
              <w:rPr>
                <w:rFonts w:ascii="Times New Roman" w:hAnsi="Times New Roman"/>
                <w:b/>
                <w:sz w:val="24"/>
                <w:szCs w:val="24"/>
              </w:rPr>
              <w:t>Вид налога</w:t>
            </w:r>
          </w:p>
        </w:tc>
      </w:tr>
      <w:tr w:rsidR="00553E36" w:rsidRPr="00553E36" w:rsidTr="00D33D81">
        <w:trPr>
          <w:trHeight w:val="821"/>
        </w:trPr>
        <w:tc>
          <w:tcPr>
            <w:tcW w:w="1701"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НДС</w:t>
            </w:r>
          </w:p>
        </w:tc>
        <w:tc>
          <w:tcPr>
            <w:tcW w:w="1985" w:type="dxa"/>
            <w:tcBorders>
              <w:top w:val="single" w:sz="4" w:space="0" w:color="auto"/>
              <w:left w:val="single" w:sz="4" w:space="0" w:color="auto"/>
              <w:bottom w:val="single" w:sz="4" w:space="0" w:color="auto"/>
              <w:right w:val="single" w:sz="4" w:space="0" w:color="auto"/>
            </w:tcBorders>
            <w:hideMark/>
          </w:tcPr>
          <w:p w:rsidR="00234B0F" w:rsidRDefault="00553E36" w:rsidP="00553E36">
            <w:pPr>
              <w:spacing w:line="23" w:lineRule="atLeast"/>
              <w:rPr>
                <w:rFonts w:ascii="Times New Roman" w:hAnsi="Times New Roman"/>
                <w:sz w:val="24"/>
                <w:szCs w:val="24"/>
              </w:rPr>
            </w:pPr>
            <w:r w:rsidRPr="00553E36">
              <w:rPr>
                <w:rFonts w:ascii="Times New Roman" w:hAnsi="Times New Roman"/>
                <w:sz w:val="24"/>
                <w:szCs w:val="24"/>
              </w:rPr>
              <w:t>Реализация товаров/работ/</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услуг;</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ЮЛ</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ИП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 xml:space="preserve">0% / 10% / </w:t>
            </w:r>
            <w:r w:rsidRPr="00553E36">
              <w:rPr>
                <w:rFonts w:ascii="Times New Roman" w:hAnsi="Times New Roman"/>
                <w:color w:val="FF0000"/>
                <w:sz w:val="24"/>
                <w:szCs w:val="24"/>
              </w:rPr>
              <w:t>20%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 xml:space="preserve">Ряд операций, перечисленных в ст.149 НК РФ, не </w:t>
            </w:r>
            <w:r w:rsidR="006256A0">
              <w:rPr>
                <w:rFonts w:ascii="Times New Roman" w:hAnsi="Times New Roman"/>
                <w:sz w:val="24"/>
                <w:szCs w:val="24"/>
              </w:rPr>
              <w:t>подлежат налогообложению</w:t>
            </w:r>
          </w:p>
        </w:tc>
        <w:tc>
          <w:tcPr>
            <w:tcW w:w="992"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К</w:t>
            </w:r>
          </w:p>
        </w:tc>
      </w:tr>
      <w:tr w:rsidR="00553E36" w:rsidRPr="00553E36" w:rsidTr="00D33D81">
        <w:trPr>
          <w:trHeight w:val="113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монтажно-строительные работы для собственных нужд;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r>
      <w:tr w:rsidR="00553E36" w:rsidRPr="00553E36" w:rsidTr="00D33D81">
        <w:trPr>
          <w:trHeight w:val="514"/>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ввоз товаров в Россию.</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r>
      <w:tr w:rsidR="00553E36" w:rsidRPr="00553E36" w:rsidTr="00D33D81">
        <w:trPr>
          <w:trHeight w:val="142"/>
        </w:trPr>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НДФЛ</w:t>
            </w:r>
          </w:p>
        </w:tc>
        <w:tc>
          <w:tcPr>
            <w:tcW w:w="198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ФЛ</w:t>
            </w:r>
          </w:p>
        </w:tc>
        <w:tc>
          <w:tcPr>
            <w:tcW w:w="198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color w:val="FF0000"/>
                <w:sz w:val="24"/>
                <w:szCs w:val="24"/>
              </w:rPr>
              <w:t>13% / 15% / 30% / 35%</w:t>
            </w:r>
          </w:p>
        </w:tc>
        <w:tc>
          <w:tcPr>
            <w:tcW w:w="2127"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proofErr w:type="gramStart"/>
            <w:r w:rsidRPr="00553E36">
              <w:rPr>
                <w:rFonts w:ascii="Times New Roman" w:hAnsi="Times New Roman"/>
                <w:sz w:val="24"/>
                <w:szCs w:val="24"/>
              </w:rPr>
              <w:t>П</w:t>
            </w:r>
            <w:proofErr w:type="gramEnd"/>
          </w:p>
        </w:tc>
      </w:tr>
      <w:tr w:rsidR="00553E36" w:rsidRPr="00553E36" w:rsidTr="00D33D81">
        <w:trPr>
          <w:trHeight w:val="142"/>
        </w:trPr>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НПО</w:t>
            </w:r>
          </w:p>
        </w:tc>
        <w:tc>
          <w:tcPr>
            <w:tcW w:w="198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Прибыль организаций</w:t>
            </w:r>
            <w:r w:rsidR="00234B0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ЮЛ</w:t>
            </w:r>
          </w:p>
        </w:tc>
        <w:tc>
          <w:tcPr>
            <w:tcW w:w="198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color w:val="FF0000"/>
                <w:sz w:val="24"/>
                <w:szCs w:val="24"/>
              </w:rPr>
              <w:t xml:space="preserve">20% </w:t>
            </w:r>
            <w:r w:rsidRPr="00553E36">
              <w:rPr>
                <w:rFonts w:ascii="Times New Roman" w:hAnsi="Times New Roman"/>
                <w:sz w:val="24"/>
                <w:szCs w:val="24"/>
              </w:rPr>
              <w:t>/ 0% / 9% / 10% / 13%  /15% / 30%</w:t>
            </w:r>
          </w:p>
        </w:tc>
        <w:tc>
          <w:tcPr>
            <w:tcW w:w="2127"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proofErr w:type="gramStart"/>
            <w:r w:rsidRPr="00553E36">
              <w:rPr>
                <w:rFonts w:ascii="Times New Roman" w:hAnsi="Times New Roman"/>
                <w:sz w:val="24"/>
                <w:szCs w:val="24"/>
              </w:rPr>
              <w:t>П</w:t>
            </w:r>
            <w:proofErr w:type="gramEnd"/>
          </w:p>
        </w:tc>
      </w:tr>
      <w:tr w:rsidR="00553E36" w:rsidRPr="00553E36" w:rsidTr="00D33D81">
        <w:trPr>
          <w:trHeight w:val="142"/>
        </w:trPr>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Налог на имущество организаций</w:t>
            </w:r>
          </w:p>
        </w:tc>
        <w:tc>
          <w:tcPr>
            <w:tcW w:w="198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Недвижимое имущество организаций</w:t>
            </w:r>
            <w:r w:rsidR="00234B0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ЮЛ</w:t>
            </w:r>
          </w:p>
        </w:tc>
        <w:tc>
          <w:tcPr>
            <w:tcW w:w="198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2,2% или ниже</w:t>
            </w:r>
          </w:p>
        </w:tc>
        <w:tc>
          <w:tcPr>
            <w:tcW w:w="2127"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При конкретных условиях не платят налог:</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организации и учреждения уголовно-исполнительной системы;</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религиозные организации;</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общероссийские общественные организации и другие.</w:t>
            </w:r>
          </w:p>
        </w:tc>
        <w:tc>
          <w:tcPr>
            <w:tcW w:w="992"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proofErr w:type="gramStart"/>
            <w:r w:rsidRPr="00553E36">
              <w:rPr>
                <w:rFonts w:ascii="Times New Roman" w:hAnsi="Times New Roman"/>
                <w:sz w:val="24"/>
                <w:szCs w:val="24"/>
              </w:rPr>
              <w:t>П</w:t>
            </w:r>
            <w:proofErr w:type="gramEnd"/>
          </w:p>
        </w:tc>
      </w:tr>
      <w:tr w:rsidR="00553E36" w:rsidRPr="00553E36" w:rsidTr="00D33D81">
        <w:trPr>
          <w:trHeight w:val="142"/>
        </w:trPr>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Налог на игорный бизнес</w:t>
            </w:r>
          </w:p>
        </w:tc>
        <w:tc>
          <w:tcPr>
            <w:tcW w:w="198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Игровой стол, автомат;</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процессинговый центр и пункт приема ставок тотализатора и букмекерской конторы.</w:t>
            </w:r>
          </w:p>
        </w:tc>
        <w:tc>
          <w:tcPr>
            <w:tcW w:w="113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ЮЛ</w:t>
            </w:r>
          </w:p>
        </w:tc>
        <w:tc>
          <w:tcPr>
            <w:tcW w:w="198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1 500 – 125 000 рублей</w:t>
            </w:r>
          </w:p>
        </w:tc>
        <w:tc>
          <w:tcPr>
            <w:tcW w:w="2127"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proofErr w:type="gramStart"/>
            <w:r w:rsidRPr="00553E36">
              <w:rPr>
                <w:rFonts w:ascii="Times New Roman" w:hAnsi="Times New Roman"/>
                <w:sz w:val="24"/>
                <w:szCs w:val="24"/>
              </w:rPr>
              <w:t>П</w:t>
            </w:r>
            <w:proofErr w:type="gramEnd"/>
          </w:p>
        </w:tc>
      </w:tr>
      <w:tr w:rsidR="00553E36" w:rsidRPr="00553E36" w:rsidTr="00D33D81">
        <w:trPr>
          <w:trHeight w:val="142"/>
        </w:trPr>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Транспортный налог</w:t>
            </w:r>
          </w:p>
        </w:tc>
        <w:tc>
          <w:tcPr>
            <w:tcW w:w="198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Транспортные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ЮЛ</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ФЛ</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ИП</w:t>
            </w:r>
          </w:p>
        </w:tc>
        <w:tc>
          <w:tcPr>
            <w:tcW w:w="198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234B0F">
            <w:pPr>
              <w:spacing w:line="23" w:lineRule="atLeast"/>
              <w:rPr>
                <w:rFonts w:ascii="Times New Roman" w:hAnsi="Times New Roman"/>
                <w:sz w:val="24"/>
                <w:szCs w:val="24"/>
              </w:rPr>
            </w:pPr>
            <w:r w:rsidRPr="00553E36">
              <w:rPr>
                <w:rFonts w:ascii="Times New Roman" w:hAnsi="Times New Roman"/>
                <w:sz w:val="24"/>
                <w:szCs w:val="24"/>
              </w:rPr>
              <w:t>Разные ставки в зависимости от мощности двигателя транспорт</w:t>
            </w:r>
            <w:r w:rsidR="00234B0F">
              <w:rPr>
                <w:rFonts w:ascii="Times New Roman" w:hAnsi="Times New Roman"/>
                <w:sz w:val="24"/>
                <w:szCs w:val="24"/>
              </w:rPr>
              <w:t>а</w:t>
            </w:r>
            <w:r w:rsidRPr="00553E36">
              <w:rPr>
                <w:rFonts w:ascii="Times New Roman" w:hAnsi="Times New Roman"/>
                <w:sz w:val="24"/>
                <w:szCs w:val="24"/>
              </w:rPr>
              <w:t xml:space="preserve"> (от 1 до 200 рублей с каждой лошадиной силы)</w:t>
            </w:r>
          </w:p>
        </w:tc>
        <w:tc>
          <w:tcPr>
            <w:tcW w:w="2127"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Федеральные льготы не предусм</w:t>
            </w:r>
            <w:r w:rsidR="00234B0F">
              <w:rPr>
                <w:rFonts w:ascii="Times New Roman" w:hAnsi="Times New Roman"/>
                <w:sz w:val="24"/>
                <w:szCs w:val="24"/>
              </w:rPr>
              <w:t>о</w:t>
            </w:r>
            <w:r w:rsidRPr="00553E36">
              <w:rPr>
                <w:rFonts w:ascii="Times New Roman" w:hAnsi="Times New Roman"/>
                <w:sz w:val="24"/>
                <w:szCs w:val="24"/>
              </w:rPr>
              <w:t>трены.</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Региональные льготы можно найти в онлайн режиме в «Справочной информации о ставках и льготах по имущественным налогам»</w:t>
            </w:r>
          </w:p>
        </w:tc>
        <w:tc>
          <w:tcPr>
            <w:tcW w:w="992"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proofErr w:type="gramStart"/>
            <w:r w:rsidRPr="00553E36">
              <w:rPr>
                <w:rFonts w:ascii="Times New Roman" w:hAnsi="Times New Roman"/>
                <w:sz w:val="24"/>
                <w:szCs w:val="24"/>
              </w:rPr>
              <w:t>П</w:t>
            </w:r>
            <w:proofErr w:type="gramEnd"/>
          </w:p>
        </w:tc>
      </w:tr>
      <w:tr w:rsidR="00553E36" w:rsidRPr="00553E36" w:rsidTr="00D33D81">
        <w:trPr>
          <w:trHeight w:val="142"/>
        </w:trPr>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Земельный налог</w:t>
            </w:r>
          </w:p>
        </w:tc>
        <w:tc>
          <w:tcPr>
            <w:tcW w:w="198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Земельные участки</w:t>
            </w:r>
          </w:p>
        </w:tc>
        <w:tc>
          <w:tcPr>
            <w:tcW w:w="113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ЮЛ</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ФЛ</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ИП</w:t>
            </w:r>
          </w:p>
        </w:tc>
        <w:tc>
          <w:tcPr>
            <w:tcW w:w="198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0,3% / 1,5%</w:t>
            </w:r>
          </w:p>
        </w:tc>
        <w:tc>
          <w:tcPr>
            <w:tcW w:w="2127"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 xml:space="preserve">Не платят налог физические лица, относящиеся к коренным малочисленным народам Севера, Сибири и Дальнего Востока РФ (плюс подробности) – </w:t>
            </w:r>
            <w:r w:rsidRPr="00553E36">
              <w:rPr>
                <w:rFonts w:ascii="Times New Roman" w:hAnsi="Times New Roman"/>
                <w:sz w:val="24"/>
                <w:szCs w:val="24"/>
              </w:rPr>
              <w:lastRenderedPageBreak/>
              <w:t>федеральные льготы.</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 xml:space="preserve">Местные льготы </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можно найти в онлайн режиме в «Справочной информации о ставках и льготах по имущественным налогам»</w:t>
            </w:r>
          </w:p>
        </w:tc>
        <w:tc>
          <w:tcPr>
            <w:tcW w:w="992"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proofErr w:type="gramStart"/>
            <w:r w:rsidRPr="00553E36">
              <w:rPr>
                <w:rFonts w:ascii="Times New Roman" w:hAnsi="Times New Roman"/>
                <w:sz w:val="24"/>
                <w:szCs w:val="24"/>
              </w:rPr>
              <w:lastRenderedPageBreak/>
              <w:t>П</w:t>
            </w:r>
            <w:proofErr w:type="gramEnd"/>
          </w:p>
        </w:tc>
      </w:tr>
      <w:tr w:rsidR="00553E36" w:rsidRPr="00553E36" w:rsidTr="00D33D81">
        <w:trPr>
          <w:trHeight w:val="142"/>
        </w:trPr>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lastRenderedPageBreak/>
              <w:t>Налог на имущество физических лиц</w:t>
            </w:r>
          </w:p>
        </w:tc>
        <w:tc>
          <w:tcPr>
            <w:tcW w:w="198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Недвижимое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ФЛ</w:t>
            </w:r>
          </w:p>
        </w:tc>
        <w:tc>
          <w:tcPr>
            <w:tcW w:w="198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0,1% / 2% / 0,5%</w:t>
            </w:r>
          </w:p>
        </w:tc>
        <w:tc>
          <w:tcPr>
            <w:tcW w:w="2127"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Право на льготы имеют:</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Герои Советского Союза и Герои Российской Федерации; лица, награжденные орденом Славы трех степеней;</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Инвалиды; участники гражданской войны и Великой Отечественной войны и другие – федеральные льготы.</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 xml:space="preserve">Местные льготы </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можно найти в онлайн режиме в «Справочной информации о ставках и льготах по имущественным налогам»</w:t>
            </w:r>
          </w:p>
        </w:tc>
        <w:tc>
          <w:tcPr>
            <w:tcW w:w="992"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proofErr w:type="gramStart"/>
            <w:r w:rsidRPr="00553E36">
              <w:rPr>
                <w:rFonts w:ascii="Times New Roman" w:hAnsi="Times New Roman"/>
                <w:sz w:val="24"/>
                <w:szCs w:val="24"/>
              </w:rPr>
              <w:t>П</w:t>
            </w:r>
            <w:proofErr w:type="gramEnd"/>
          </w:p>
        </w:tc>
      </w:tr>
      <w:tr w:rsidR="00553E36" w:rsidRPr="00553E36" w:rsidTr="00D33D81">
        <w:trPr>
          <w:trHeight w:val="142"/>
        </w:trPr>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Торговый сбор</w:t>
            </w:r>
          </w:p>
        </w:tc>
        <w:tc>
          <w:tcPr>
            <w:tcW w:w="198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Объекты движимого/ недвижимого имущества</w:t>
            </w:r>
          </w:p>
        </w:tc>
        <w:tc>
          <w:tcPr>
            <w:tcW w:w="113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ЮЛ</w:t>
            </w:r>
          </w:p>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ИП</w:t>
            </w:r>
          </w:p>
        </w:tc>
        <w:tc>
          <w:tcPr>
            <w:tcW w:w="198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Ставка устанавливается органами муниципальных образований (городов федерального значения)</w:t>
            </w:r>
          </w:p>
        </w:tc>
        <w:tc>
          <w:tcPr>
            <w:tcW w:w="2127"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Льготы могут устанавливаться НПА представительных органов муниципальных образований (законами городов федерального значения).</w:t>
            </w:r>
          </w:p>
        </w:tc>
        <w:tc>
          <w:tcPr>
            <w:tcW w:w="992"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proofErr w:type="gramStart"/>
            <w:r w:rsidRPr="00553E36">
              <w:rPr>
                <w:rFonts w:ascii="Times New Roman" w:hAnsi="Times New Roman"/>
                <w:sz w:val="24"/>
                <w:szCs w:val="24"/>
              </w:rPr>
              <w:t>П</w:t>
            </w:r>
            <w:proofErr w:type="gramEnd"/>
          </w:p>
        </w:tc>
      </w:tr>
    </w:tbl>
    <w:p w:rsidR="006256A0" w:rsidRDefault="00553E36" w:rsidP="006256A0">
      <w:pPr>
        <w:spacing w:after="0" w:line="360" w:lineRule="auto"/>
        <w:ind w:firstLine="357"/>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Налоги разделяют не только по уровню налоговой системы, но и по способу взимания. Именно по данному критерию показано деление налогов на </w:t>
      </w:r>
      <w:proofErr w:type="gramStart"/>
      <w:r w:rsidRPr="00553E36">
        <w:rPr>
          <w:rFonts w:ascii="Times New Roman" w:eastAsia="Calibri" w:hAnsi="Times New Roman" w:cs="Times New Roman"/>
          <w:sz w:val="28"/>
          <w:szCs w:val="28"/>
        </w:rPr>
        <w:t>прямые</w:t>
      </w:r>
      <w:proofErr w:type="gramEnd"/>
      <w:r w:rsidRPr="00553E36">
        <w:rPr>
          <w:rFonts w:ascii="Times New Roman" w:eastAsia="Calibri" w:hAnsi="Times New Roman" w:cs="Times New Roman"/>
          <w:sz w:val="28"/>
          <w:szCs w:val="28"/>
        </w:rPr>
        <w:t xml:space="preserve"> и косвенные в Таблице 1. Прямые налоги взимаются со всех категорий </w:t>
      </w:r>
      <w:r w:rsidRPr="00553E36">
        <w:rPr>
          <w:rFonts w:ascii="Times New Roman" w:eastAsia="Calibri" w:hAnsi="Times New Roman" w:cs="Times New Roman"/>
          <w:sz w:val="28"/>
          <w:szCs w:val="28"/>
        </w:rPr>
        <w:lastRenderedPageBreak/>
        <w:t>плательщиков. Основной чертой прямого налога является то, что юридический и фактический налогоп</w:t>
      </w:r>
      <w:r w:rsidR="006256A0">
        <w:rPr>
          <w:rFonts w:ascii="Times New Roman" w:eastAsia="Calibri" w:hAnsi="Times New Roman" w:cs="Times New Roman"/>
          <w:sz w:val="28"/>
          <w:szCs w:val="28"/>
        </w:rPr>
        <w:t>лательщик являются одним лицом.</w:t>
      </w:r>
    </w:p>
    <w:p w:rsidR="006256A0" w:rsidRDefault="00553E36" w:rsidP="006256A0">
      <w:pPr>
        <w:spacing w:after="0" w:line="360" w:lineRule="auto"/>
        <w:ind w:firstLine="357"/>
        <w:rPr>
          <w:rFonts w:ascii="Times New Roman" w:eastAsia="Calibri" w:hAnsi="Times New Roman" w:cs="Times New Roman"/>
          <w:sz w:val="28"/>
          <w:szCs w:val="28"/>
        </w:rPr>
      </w:pPr>
      <w:r w:rsidRPr="00553E36">
        <w:rPr>
          <w:rFonts w:ascii="Times New Roman" w:eastAsia="Calibri" w:hAnsi="Times New Roman" w:cs="Times New Roman"/>
          <w:sz w:val="28"/>
          <w:szCs w:val="28"/>
        </w:rPr>
        <w:t>Косвенные налоги характеризуются тем, что они уже включены в стоимость товара или услуги. В основе деления налогов по способу взимания лежит возможность плательщика налога перекладывать ответственность по уплате на потребителей его услуг/ продукции. Таким образом, фактическим плательщиком могут являться физическими лицами, несмотря на то, что обязанность по уплате налога возлагается на организацию или крупную компанию. Само государство становится участником распределения стоимости, если оно заявляет о своих правах на определенную часть этой стоимости. Косвен</w:t>
      </w:r>
      <w:r w:rsidR="009F06E3">
        <w:rPr>
          <w:rFonts w:ascii="Times New Roman" w:eastAsia="Calibri" w:hAnsi="Times New Roman" w:cs="Times New Roman"/>
          <w:sz w:val="28"/>
          <w:szCs w:val="28"/>
        </w:rPr>
        <w:t xml:space="preserve">ные налоги, в отличие от </w:t>
      </w:r>
      <w:proofErr w:type="gramStart"/>
      <w:r w:rsidR="009F06E3">
        <w:rPr>
          <w:rFonts w:ascii="Times New Roman" w:eastAsia="Calibri" w:hAnsi="Times New Roman" w:cs="Times New Roman"/>
          <w:sz w:val="28"/>
          <w:szCs w:val="28"/>
        </w:rPr>
        <w:t>прямых</w:t>
      </w:r>
      <w:proofErr w:type="gramEnd"/>
      <w:r w:rsidR="009F06E3">
        <w:rPr>
          <w:rFonts w:ascii="Times New Roman" w:eastAsia="Calibri" w:hAnsi="Times New Roman" w:cs="Times New Roman"/>
          <w:sz w:val="28"/>
          <w:szCs w:val="28"/>
        </w:rPr>
        <w:t>,</w:t>
      </w:r>
      <w:r w:rsidRPr="00553E36">
        <w:rPr>
          <w:rFonts w:ascii="Times New Roman" w:eastAsia="Calibri" w:hAnsi="Times New Roman" w:cs="Times New Roman"/>
          <w:sz w:val="28"/>
          <w:szCs w:val="28"/>
        </w:rPr>
        <w:t xml:space="preserve"> не имеют отношения к доходу лица или к его имуществу.</w:t>
      </w:r>
    </w:p>
    <w:p w:rsidR="006256A0" w:rsidRDefault="00553E36" w:rsidP="006256A0">
      <w:pPr>
        <w:spacing w:after="0" w:line="360" w:lineRule="auto"/>
        <w:ind w:firstLine="357"/>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Существует мнение, что косвенные налоги являются менее обременительными для юридических лиц. Однако не всегда переложение ответственности юридически установленных налогоплательщиков на покупателей имеет место быть на практике. При хорошем насыщении рынка товаров и услуг уплату косвенных налогов не </w:t>
      </w:r>
      <w:proofErr w:type="gramStart"/>
      <w:r w:rsidRPr="00553E36">
        <w:rPr>
          <w:rFonts w:ascii="Times New Roman" w:eastAsia="Calibri" w:hAnsi="Times New Roman" w:cs="Times New Roman"/>
          <w:sz w:val="28"/>
          <w:szCs w:val="28"/>
        </w:rPr>
        <w:t>всегда</w:t>
      </w:r>
      <w:proofErr w:type="gramEnd"/>
      <w:r w:rsidRPr="00553E36">
        <w:rPr>
          <w:rFonts w:ascii="Times New Roman" w:eastAsia="Calibri" w:hAnsi="Times New Roman" w:cs="Times New Roman"/>
          <w:sz w:val="28"/>
          <w:szCs w:val="28"/>
        </w:rPr>
        <w:t xml:space="preserve"> получается перекладывать на покупателей, потому что рынок может не принять продукцию в меньшем объеме или  по повышенным ценам. А при всем разнообразии факторов уплату прямых налогов тоже можно перекладывать на конечного потребителя посредством механизма роста цен.</w:t>
      </w:r>
    </w:p>
    <w:p w:rsidR="00553E36" w:rsidRPr="00234B0F" w:rsidRDefault="00553E36" w:rsidP="006256A0">
      <w:pPr>
        <w:spacing w:after="0" w:line="360" w:lineRule="auto"/>
        <w:ind w:firstLine="357"/>
        <w:rPr>
          <w:rFonts w:ascii="Times New Roman" w:eastAsia="Calibri" w:hAnsi="Times New Roman" w:cs="Times New Roman"/>
          <w:sz w:val="28"/>
          <w:szCs w:val="28"/>
        </w:rPr>
      </w:pPr>
      <w:r w:rsidRPr="00553E36">
        <w:rPr>
          <w:rFonts w:ascii="Times New Roman" w:eastAsia="Calibri" w:hAnsi="Times New Roman" w:cs="Times New Roman"/>
          <w:sz w:val="28"/>
          <w:szCs w:val="28"/>
        </w:rPr>
        <w:t>Соотношение косвенных и прямых налогов можно ув</w:t>
      </w:r>
      <w:r w:rsidR="00003FE0">
        <w:rPr>
          <w:rFonts w:ascii="Times New Roman" w:eastAsia="Calibri" w:hAnsi="Times New Roman" w:cs="Times New Roman"/>
          <w:sz w:val="28"/>
          <w:szCs w:val="28"/>
        </w:rPr>
        <w:t>идеть более четко в Таблице 2.</w:t>
      </w:r>
      <w:r w:rsidR="00003FE0" w:rsidRPr="00003FE0">
        <w:rPr>
          <w:rFonts w:ascii="Times New Roman" w:eastAsia="Calibri" w:hAnsi="Times New Roman" w:cs="Times New Roman"/>
          <w:sz w:val="28"/>
          <w:szCs w:val="28"/>
        </w:rPr>
        <w:t>[</w:t>
      </w:r>
      <w:r w:rsidR="00003FE0">
        <w:rPr>
          <w:rFonts w:ascii="Times New Roman" w:eastAsia="Calibri" w:hAnsi="Times New Roman" w:cs="Times New Roman"/>
          <w:sz w:val="28"/>
          <w:szCs w:val="28"/>
        </w:rPr>
        <w:t>см. Приложение 1</w:t>
      </w:r>
      <w:r w:rsidR="00003FE0" w:rsidRPr="00003FE0">
        <w:rPr>
          <w:rFonts w:ascii="Times New Roman" w:eastAsia="Calibri" w:hAnsi="Times New Roman" w:cs="Times New Roman"/>
          <w:sz w:val="28"/>
          <w:szCs w:val="28"/>
        </w:rPr>
        <w:t>]</w:t>
      </w:r>
      <w:r w:rsidRPr="00553E36">
        <w:rPr>
          <w:rFonts w:ascii="Times New Roman" w:eastAsia="Calibri" w:hAnsi="Times New Roman" w:cs="Times New Roman"/>
          <w:sz w:val="28"/>
          <w:szCs w:val="28"/>
        </w:rPr>
        <w:t xml:space="preserve">. Недостатки и достоинства прямых и косвенных </w:t>
      </w:r>
      <w:r w:rsidR="00003FE0">
        <w:rPr>
          <w:rFonts w:ascii="Times New Roman" w:eastAsia="Calibri" w:hAnsi="Times New Roman" w:cs="Times New Roman"/>
          <w:sz w:val="28"/>
          <w:szCs w:val="28"/>
        </w:rPr>
        <w:t>налогов перечислены в Таблице 3</w:t>
      </w:r>
      <w:r w:rsidR="000B242E">
        <w:rPr>
          <w:rFonts w:ascii="Times New Roman" w:eastAsia="Calibri" w:hAnsi="Times New Roman" w:cs="Times New Roman"/>
          <w:sz w:val="28"/>
          <w:szCs w:val="28"/>
        </w:rPr>
        <w:t>.</w:t>
      </w:r>
      <w:r w:rsidR="00234B0F">
        <w:rPr>
          <w:rFonts w:ascii="Times New Roman" w:eastAsia="Calibri" w:hAnsi="Times New Roman" w:cs="Times New Roman"/>
          <w:sz w:val="28"/>
          <w:szCs w:val="28"/>
        </w:rPr>
        <w:t xml:space="preserve"> </w:t>
      </w:r>
      <w:r w:rsidR="00234B0F" w:rsidRPr="00234B0F">
        <w:rPr>
          <w:rFonts w:ascii="Times New Roman" w:eastAsia="Calibri" w:hAnsi="Times New Roman" w:cs="Times New Roman"/>
          <w:sz w:val="28"/>
          <w:szCs w:val="28"/>
        </w:rPr>
        <w:t>[</w:t>
      </w:r>
      <w:r w:rsidR="00234B0F">
        <w:rPr>
          <w:rFonts w:ascii="Times New Roman" w:eastAsia="Calibri" w:hAnsi="Times New Roman" w:cs="Times New Roman"/>
          <w:sz w:val="28"/>
          <w:szCs w:val="28"/>
        </w:rPr>
        <w:t>см Приложение 2</w:t>
      </w:r>
      <w:r w:rsidR="00234B0F" w:rsidRPr="00234B0F">
        <w:rPr>
          <w:rFonts w:ascii="Times New Roman" w:eastAsia="Calibri" w:hAnsi="Times New Roman" w:cs="Times New Roman"/>
          <w:sz w:val="28"/>
          <w:szCs w:val="28"/>
        </w:rPr>
        <w:t>]</w:t>
      </w:r>
    </w:p>
    <w:p w:rsidR="00553E36" w:rsidRPr="00553E36" w:rsidRDefault="00553E36" w:rsidP="000B242E">
      <w:pPr>
        <w:spacing w:after="0" w:line="360" w:lineRule="auto"/>
        <w:ind w:firstLine="357"/>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Рассмотрим государственный бюджет нашей страны. Государственный бюджет является одним из самых важных документов России в отношении финансов, он состоит из: федерального бюджета, куда по большей части и поступают налоги федерального уровня; регионального бюджета или бюджета субъектов РФ и местного бюджета (бюджеты муниципальных образований). </w:t>
      </w:r>
    </w:p>
    <w:p w:rsidR="00553E36" w:rsidRPr="00553E36" w:rsidRDefault="00553E36" w:rsidP="000B242E">
      <w:pPr>
        <w:spacing w:after="0" w:line="360" w:lineRule="auto"/>
        <w:ind w:firstLine="357"/>
        <w:rPr>
          <w:rFonts w:ascii="Times New Roman" w:eastAsia="Calibri" w:hAnsi="Times New Roman" w:cs="Times New Roman"/>
          <w:sz w:val="28"/>
          <w:szCs w:val="28"/>
        </w:rPr>
      </w:pPr>
      <w:r w:rsidRPr="00553E36">
        <w:rPr>
          <w:rFonts w:ascii="Times New Roman" w:eastAsia="Calibri" w:hAnsi="Times New Roman" w:cs="Times New Roman"/>
          <w:sz w:val="28"/>
          <w:szCs w:val="28"/>
        </w:rPr>
        <w:t>Федеральный бюджет можно назвать фундаментом всей бюджетной системы России, поскольку он отражает основные показатели экономического развития государства: национальный доход и национальное богатство.</w:t>
      </w:r>
    </w:p>
    <w:p w:rsidR="00553E36" w:rsidRPr="00553E36" w:rsidRDefault="00553E36" w:rsidP="000B242E">
      <w:pPr>
        <w:spacing w:after="0" w:line="360" w:lineRule="auto"/>
        <w:ind w:firstLine="357"/>
        <w:rPr>
          <w:rFonts w:ascii="Times New Roman" w:eastAsia="Calibri" w:hAnsi="Times New Roman" w:cs="Times New Roman"/>
          <w:sz w:val="28"/>
          <w:szCs w:val="28"/>
        </w:rPr>
      </w:pPr>
      <w:r w:rsidRPr="00553E36">
        <w:rPr>
          <w:rFonts w:ascii="Times New Roman" w:eastAsia="Calibri" w:hAnsi="Times New Roman" w:cs="Times New Roman"/>
          <w:sz w:val="28"/>
          <w:szCs w:val="28"/>
        </w:rPr>
        <w:lastRenderedPageBreak/>
        <w:t xml:space="preserve">Благодаря региональному бюджету можно отслеживать полную экономическую ситуацию всех субъектов Российской Федерации, от областей и регионов до городов федерального значения и автономных округов. </w:t>
      </w:r>
    </w:p>
    <w:p w:rsidR="00553E36" w:rsidRPr="00553E36" w:rsidRDefault="00553E36" w:rsidP="000B242E">
      <w:pPr>
        <w:spacing w:after="0" w:line="360" w:lineRule="auto"/>
        <w:ind w:firstLine="357"/>
        <w:rPr>
          <w:rFonts w:ascii="Times New Roman" w:eastAsia="Calibri" w:hAnsi="Times New Roman" w:cs="Times New Roman"/>
          <w:sz w:val="28"/>
          <w:szCs w:val="28"/>
        </w:rPr>
      </w:pPr>
      <w:r w:rsidRPr="00553E36">
        <w:rPr>
          <w:rFonts w:ascii="Times New Roman" w:eastAsia="Calibri" w:hAnsi="Times New Roman" w:cs="Times New Roman"/>
          <w:sz w:val="28"/>
          <w:szCs w:val="28"/>
        </w:rPr>
        <w:t>Местные бюджеты отражают экономическую ситуацию не только городов, но и отдельных районов, поселков, которых в общей сумме насчитывается около 29 тысяч по всей России. Они формируют денежные доходы, которые финансово обеспечивают деятельность органов местного самоуправления.</w:t>
      </w:r>
    </w:p>
    <w:p w:rsidR="00553E36" w:rsidRPr="00553E36" w:rsidRDefault="00553E36" w:rsidP="000B242E">
      <w:pPr>
        <w:spacing w:after="0" w:line="360" w:lineRule="auto"/>
        <w:ind w:firstLine="357"/>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Общие принципы бюджетного законодательства, правовые основы его функционирования, а также порядок регулирования межбюджетных отношений устанавливает Бюджетный Кодекс Российской Федерации. В данном кодексе можно также ознакомиться с основами бюджетного процесса и с видами ответственности за нарушения в области бюджетного законодательства. </w:t>
      </w:r>
    </w:p>
    <w:p w:rsidR="00553E36" w:rsidRPr="00553E36" w:rsidRDefault="00553E36" w:rsidP="000B242E">
      <w:pPr>
        <w:spacing w:after="0" w:line="360" w:lineRule="auto"/>
        <w:ind w:firstLine="357"/>
        <w:jc w:val="both"/>
        <w:rPr>
          <w:rFonts w:ascii="Times New Roman" w:eastAsia="Calibri" w:hAnsi="Times New Roman" w:cs="Times New Roman"/>
          <w:sz w:val="28"/>
          <w:szCs w:val="28"/>
        </w:rPr>
      </w:pPr>
      <w:r w:rsidRPr="00553E36">
        <w:rPr>
          <w:rFonts w:ascii="Times New Roman" w:eastAsia="Calibri" w:hAnsi="Times New Roman" w:cs="Times New Roman"/>
          <w:sz w:val="28"/>
          <w:szCs w:val="28"/>
        </w:rPr>
        <w:t>На основе Бюджетного Кодекса Российской Федераци</w:t>
      </w:r>
      <w:r w:rsidR="00003FE0">
        <w:rPr>
          <w:rFonts w:ascii="Times New Roman" w:eastAsia="Calibri" w:hAnsi="Times New Roman" w:cs="Times New Roman"/>
          <w:sz w:val="28"/>
          <w:szCs w:val="28"/>
        </w:rPr>
        <w:t>и мной была составлена Таблица 4</w:t>
      </w:r>
      <w:r w:rsidRPr="00553E36">
        <w:rPr>
          <w:rFonts w:ascii="Times New Roman" w:eastAsia="Calibri" w:hAnsi="Times New Roman" w:cs="Times New Roman"/>
          <w:sz w:val="28"/>
          <w:szCs w:val="28"/>
        </w:rPr>
        <w:t>, показывающая доли самых основных налоговых поступлений в федеральные, региональные и местные бюджеты.</w:t>
      </w:r>
      <w:r w:rsidR="000B242E" w:rsidRPr="000B242E">
        <w:t xml:space="preserve"> </w:t>
      </w:r>
      <w:r w:rsidR="00DF5C3E">
        <w:rPr>
          <w:rFonts w:ascii="Times New Roman" w:eastAsia="Calibri" w:hAnsi="Times New Roman" w:cs="Times New Roman"/>
          <w:sz w:val="28"/>
          <w:szCs w:val="28"/>
        </w:rPr>
        <w:t>[4.1.</w:t>
      </w:r>
      <w:r w:rsidR="000B242E" w:rsidRPr="000B242E">
        <w:rPr>
          <w:rFonts w:ascii="Times New Roman" w:eastAsia="Calibri" w:hAnsi="Times New Roman" w:cs="Times New Roman"/>
          <w:sz w:val="28"/>
          <w:szCs w:val="28"/>
        </w:rPr>
        <w:t>, гл. 7-9]</w:t>
      </w:r>
    </w:p>
    <w:p w:rsidR="00553E36" w:rsidRPr="00553E36" w:rsidRDefault="00003FE0" w:rsidP="000B242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4</w:t>
      </w:r>
      <w:r w:rsidR="00553E36" w:rsidRPr="00553E36">
        <w:rPr>
          <w:rFonts w:ascii="Times New Roman" w:eastAsia="Calibri" w:hAnsi="Times New Roman" w:cs="Times New Roman"/>
          <w:sz w:val="28"/>
          <w:szCs w:val="28"/>
        </w:rPr>
        <w:t xml:space="preserve"> – Доли налоговых поступлений в бюджеты разных уровней </w:t>
      </w:r>
    </w:p>
    <w:tbl>
      <w:tblPr>
        <w:tblStyle w:val="4"/>
        <w:tblW w:w="9923" w:type="dxa"/>
        <w:tblInd w:w="108" w:type="dxa"/>
        <w:tblLayout w:type="fixed"/>
        <w:tblLook w:val="04A0" w:firstRow="1" w:lastRow="0" w:firstColumn="1" w:lastColumn="0" w:noHBand="0" w:noVBand="1"/>
      </w:tblPr>
      <w:tblGrid>
        <w:gridCol w:w="5245"/>
        <w:gridCol w:w="1701"/>
        <w:gridCol w:w="1701"/>
        <w:gridCol w:w="1276"/>
      </w:tblGrid>
      <w:tr w:rsidR="00553E36" w:rsidRPr="00553E36" w:rsidTr="00D33D81">
        <w:tc>
          <w:tcPr>
            <w:tcW w:w="5245" w:type="dxa"/>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jc w:val="center"/>
              <w:rPr>
                <w:rFonts w:ascii="Times New Roman" w:hAnsi="Times New Roman"/>
                <w:b/>
              </w:rPr>
            </w:pPr>
            <w:r w:rsidRPr="00553E36">
              <w:rPr>
                <w:rFonts w:ascii="Times New Roman" w:hAnsi="Times New Roman"/>
                <w:b/>
              </w:rPr>
              <w:t>Виды налогов, сборов и платежей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jc w:val="center"/>
              <w:rPr>
                <w:rFonts w:ascii="Times New Roman" w:hAnsi="Times New Roman"/>
                <w:b/>
              </w:rPr>
            </w:pPr>
            <w:r w:rsidRPr="00553E36">
              <w:rPr>
                <w:rFonts w:ascii="Times New Roman" w:hAnsi="Times New Roman"/>
                <w:b/>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jc w:val="center"/>
              <w:rPr>
                <w:rFonts w:ascii="Times New Roman" w:hAnsi="Times New Roman"/>
                <w:b/>
              </w:rPr>
            </w:pPr>
            <w:r w:rsidRPr="00553E36">
              <w:rPr>
                <w:rFonts w:ascii="Times New Roman" w:hAnsi="Times New Roman"/>
                <w:b/>
              </w:rPr>
              <w:t>Региональный бюджет (бюджеты субъектов РФ)</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jc w:val="center"/>
              <w:rPr>
                <w:rFonts w:ascii="Times New Roman" w:hAnsi="Times New Roman"/>
                <w:b/>
              </w:rPr>
            </w:pPr>
            <w:r w:rsidRPr="00553E36">
              <w:rPr>
                <w:rFonts w:ascii="Times New Roman" w:hAnsi="Times New Roman"/>
                <w:b/>
              </w:rPr>
              <w:t>Местный бюджет</w:t>
            </w:r>
          </w:p>
        </w:tc>
      </w:tr>
      <w:tr w:rsidR="00553E36" w:rsidRPr="00553E36" w:rsidTr="00D33D81">
        <w:trPr>
          <w:trHeight w:val="289"/>
        </w:trPr>
        <w:tc>
          <w:tcPr>
            <w:tcW w:w="9923" w:type="dxa"/>
            <w:gridSpan w:val="4"/>
            <w:tcBorders>
              <w:top w:val="single" w:sz="4" w:space="0" w:color="auto"/>
              <w:left w:val="single" w:sz="4" w:space="0" w:color="auto"/>
              <w:bottom w:val="single" w:sz="4" w:space="0" w:color="auto"/>
              <w:right w:val="single" w:sz="4" w:space="0" w:color="auto"/>
            </w:tcBorders>
            <w:vAlign w:val="center"/>
          </w:tcPr>
          <w:p w:rsidR="00553E36" w:rsidRPr="00553E36" w:rsidRDefault="000B242E" w:rsidP="000B242E">
            <w:pPr>
              <w:jc w:val="center"/>
              <w:rPr>
                <w:rFonts w:ascii="Times New Roman" w:hAnsi="Times New Roman"/>
                <w:b/>
              </w:rPr>
            </w:pPr>
            <w:r>
              <w:rPr>
                <w:rFonts w:ascii="Times New Roman" w:hAnsi="Times New Roman"/>
                <w:b/>
              </w:rPr>
              <w:t>Федеральный уровень</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53E36" w:rsidRPr="00553E36" w:rsidRDefault="00553E36" w:rsidP="00553E36">
            <w:pPr>
              <w:rPr>
                <w:rFonts w:ascii="Times New Roman" w:hAnsi="Times New Roman"/>
              </w:rPr>
            </w:pPr>
            <w:r w:rsidRPr="00553E36">
              <w:rPr>
                <w:rFonts w:ascii="Times New Roman" w:hAnsi="Times New Roman"/>
              </w:rPr>
              <w:t>НДС</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100%</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53E36" w:rsidRPr="00553E36" w:rsidRDefault="00553E36" w:rsidP="00553E36">
            <w:pPr>
              <w:rPr>
                <w:rFonts w:ascii="Times New Roman" w:hAnsi="Times New Roman"/>
              </w:rPr>
            </w:pPr>
            <w:r w:rsidRPr="00553E36">
              <w:rPr>
                <w:rFonts w:ascii="Times New Roman" w:hAnsi="Times New Roman"/>
              </w:rPr>
              <w:t>НДФЛ</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85%</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15%</w:t>
            </w:r>
          </w:p>
        </w:tc>
      </w:tr>
      <w:tr w:rsidR="00553E36" w:rsidRPr="00553E36" w:rsidTr="00D33D81">
        <w:tc>
          <w:tcPr>
            <w:tcW w:w="9923"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tcPr>
          <w:p w:rsidR="00553E36" w:rsidRPr="00553E36" w:rsidRDefault="00553E36" w:rsidP="00553E36">
            <w:pPr>
              <w:rPr>
                <w:rFonts w:ascii="Times New Roman" w:hAnsi="Times New Roman"/>
              </w:rPr>
            </w:pPr>
            <w:r w:rsidRPr="00553E36">
              <w:rPr>
                <w:rFonts w:ascii="Times New Roman" w:hAnsi="Times New Roman"/>
              </w:rPr>
              <w:t>НПО (по общей ставке 20%):</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53E36" w:rsidRPr="00553E36" w:rsidRDefault="00553E36" w:rsidP="00553E36">
            <w:pPr>
              <w:rPr>
                <w:rFonts w:ascii="Times New Roman" w:hAnsi="Times New Roman"/>
              </w:rPr>
            </w:pPr>
            <w:r w:rsidRPr="00553E36">
              <w:rPr>
                <w:rFonts w:ascii="Times New Roman" w:hAnsi="Times New Roman"/>
              </w:rPr>
              <w:t>НПО по ставке 3%</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100%</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53E36" w:rsidRPr="00553E36" w:rsidRDefault="00553E36" w:rsidP="00553E36">
            <w:pPr>
              <w:rPr>
                <w:rFonts w:ascii="Times New Roman" w:hAnsi="Times New Roman"/>
              </w:rPr>
            </w:pPr>
            <w:r w:rsidRPr="00553E36">
              <w:rPr>
                <w:rFonts w:ascii="Times New Roman" w:hAnsi="Times New Roman"/>
              </w:rPr>
              <w:t>НПО по ставке 13, 5% – 17%</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 xml:space="preserve">НПО при выполнении соглашений о разделе продукции, заключенных до вступления в силу Федерального закона от 30 декабря 1995 года N 225-ФЗ "О </w:t>
            </w:r>
            <w:proofErr w:type="gramStart"/>
            <w:r w:rsidRPr="00553E36">
              <w:rPr>
                <w:rFonts w:ascii="Times New Roman" w:hAnsi="Times New Roman"/>
              </w:rPr>
              <w:t>соглашениях</w:t>
            </w:r>
            <w:proofErr w:type="gramEnd"/>
            <w:r w:rsidRPr="00553E36">
              <w:rPr>
                <w:rFonts w:ascii="Times New Roman" w:hAnsi="Times New Roman"/>
              </w:rPr>
              <w:t xml:space="preserve"> о разделе продукции" и не предусматривающих специальных налоговых ставок для зачисления указанного налога в федеральный бюджет и бюджеты субъектов РФ.</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25%</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75%</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9923"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53E36" w:rsidRPr="00553E36" w:rsidRDefault="00553E36" w:rsidP="00553E36">
            <w:pPr>
              <w:rPr>
                <w:rFonts w:ascii="Times New Roman" w:hAnsi="Times New Roman"/>
              </w:rPr>
            </w:pPr>
            <w:r w:rsidRPr="00553E36">
              <w:rPr>
                <w:rFonts w:ascii="Times New Roman" w:hAnsi="Times New Roman"/>
              </w:rPr>
              <w:t>НДПИ</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НДПИ при выполнении соглашений о разделе продукции в виде углеводородного сырья (за исключением газа горючего природного).</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95%</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tabs>
                <w:tab w:val="left" w:pos="1483"/>
              </w:tabs>
              <w:rPr>
                <w:rFonts w:ascii="Times New Roman" w:hAnsi="Times New Roman"/>
              </w:rPr>
            </w:pPr>
            <w:r w:rsidRPr="00553E36">
              <w:rPr>
                <w:rFonts w:ascii="Times New Roman" w:hAnsi="Times New Roman"/>
              </w:rPr>
              <w:t>НДПИ на общераспространенные полезные ископаемые</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НДПИ (кроме углеводородного сырья, природных алмазов и общераспространенных полезных ископаемых).</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40%</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60%</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9923"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53E36" w:rsidRPr="00553E36" w:rsidRDefault="00553E36" w:rsidP="00553E36">
            <w:pPr>
              <w:rPr>
                <w:rFonts w:ascii="Times New Roman" w:hAnsi="Times New Roman"/>
              </w:rPr>
            </w:pPr>
            <w:r w:rsidRPr="00553E36">
              <w:rPr>
                <w:rFonts w:ascii="Times New Roman" w:hAnsi="Times New Roman"/>
              </w:rPr>
              <w:lastRenderedPageBreak/>
              <w:t>Акцизы</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Акцизы на табачную продукцию.</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100%</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Акцизы на спирт этиловый из пищевого сырья.</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50%</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50%</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Акцизы на спиртосодержащую продукцию.</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50%</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50%</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 xml:space="preserve">Акцизы на автомобильный бензин, топливо и масла. </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88%</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Акцизы на алкогольную продукцию.</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rPr>
          <w:trHeight w:val="474"/>
        </w:trPr>
        <w:tc>
          <w:tcPr>
            <w:tcW w:w="524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Акцизы на алкогольную продукцию с объемной долей этилового спирта свыше 9 %.</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20%</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80%</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Акцизы на средние дистилляты, производимые на территории РФ.</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50%</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50%</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53E36" w:rsidRPr="00553E36" w:rsidRDefault="00553E36" w:rsidP="00553E36">
            <w:pPr>
              <w:rPr>
                <w:rFonts w:ascii="Times New Roman" w:hAnsi="Times New Roman"/>
              </w:rPr>
            </w:pPr>
            <w:r w:rsidRPr="00553E36">
              <w:rPr>
                <w:rFonts w:ascii="Times New Roman" w:hAnsi="Times New Roman"/>
              </w:rPr>
              <w:t xml:space="preserve">Водный налог </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100%</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9923"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53E36" w:rsidRPr="00553E36" w:rsidRDefault="00553E36" w:rsidP="00553E36">
            <w:pPr>
              <w:rPr>
                <w:rFonts w:ascii="Times New Roman" w:hAnsi="Times New Roman"/>
              </w:rPr>
            </w:pPr>
            <w:r w:rsidRPr="00553E36">
              <w:rPr>
                <w:rFonts w:ascii="Times New Roman" w:hAnsi="Times New Roman"/>
              </w:rPr>
              <w:t>Государственная пошлина</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Государственная пошлина (за исключением государственной пошлины за совершение юридически значимых действий, указанных в статьях 56, 61, 61.1, 61.2, 61.3, 61.4 и 61.5 настоящего Кодекса, государственной пошлины, предусмотренной абзацами 30 и 32 настоящей статьи)</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100%</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Государственная пошлина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50%</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50%</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Государственная пошлина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75 %</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Государственная пошлина (подлежащая зачислению по месту государственной регистрации, совершения юридически значимых действий или выдачи документов)</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highlight w:val="yellow"/>
              </w:rPr>
            </w:pPr>
            <w:r w:rsidRPr="00553E36">
              <w:rPr>
                <w:rFonts w:ascii="Times New Roman" w:hAnsi="Times New Roman"/>
              </w:rPr>
              <w:t>-</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Государственная пошлина за совершение нотариальных действий должностными лицами органов местного самоуправления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100%</w:t>
            </w:r>
          </w:p>
        </w:tc>
      </w:tr>
      <w:tr w:rsidR="000B242E" w:rsidRPr="00553E36" w:rsidTr="00D33D81">
        <w:tc>
          <w:tcPr>
            <w:tcW w:w="524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0B242E" w:rsidRPr="00553E36" w:rsidRDefault="000B242E" w:rsidP="00693442">
            <w:pPr>
              <w:rPr>
                <w:rFonts w:ascii="Times New Roman" w:hAnsi="Times New Roman"/>
              </w:rPr>
            </w:pPr>
            <w:r w:rsidRPr="00553E36">
              <w:rPr>
                <w:rFonts w:ascii="Times New Roman" w:hAnsi="Times New Roman"/>
              </w:rPr>
              <w:t xml:space="preserve">Сборы за пользование объектами животного мира </w:t>
            </w:r>
          </w:p>
        </w:tc>
        <w:tc>
          <w:tcPr>
            <w:tcW w:w="1701" w:type="dxa"/>
            <w:tcBorders>
              <w:top w:val="single" w:sz="4" w:space="0" w:color="auto"/>
              <w:left w:val="single" w:sz="4" w:space="0" w:color="auto"/>
              <w:bottom w:val="single" w:sz="4" w:space="0" w:color="auto"/>
              <w:right w:val="single" w:sz="4" w:space="0" w:color="auto"/>
            </w:tcBorders>
          </w:tcPr>
          <w:p w:rsidR="000B242E" w:rsidRPr="00553E36" w:rsidRDefault="000B242E" w:rsidP="00693442">
            <w:pPr>
              <w:rPr>
                <w:rFonts w:ascii="Times New Roman" w:hAnsi="Times New Roman"/>
              </w:rPr>
            </w:pPr>
            <w:r w:rsidRPr="00553E36">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tcPr>
          <w:p w:rsidR="000B242E" w:rsidRPr="00553E36" w:rsidRDefault="000B242E" w:rsidP="00693442">
            <w:pPr>
              <w:rPr>
                <w:rFonts w:ascii="Times New Roman" w:hAnsi="Times New Roman"/>
              </w:rPr>
            </w:pPr>
            <w:r w:rsidRPr="00553E36">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0B242E" w:rsidRPr="00553E36" w:rsidRDefault="000B242E" w:rsidP="00693442">
            <w:pPr>
              <w:rPr>
                <w:rFonts w:ascii="Times New Roman" w:hAnsi="Times New Roman"/>
              </w:rPr>
            </w:pPr>
            <w:r w:rsidRPr="00553E36">
              <w:rPr>
                <w:rFonts w:ascii="Times New Roman" w:hAnsi="Times New Roman"/>
              </w:rPr>
              <w:t>-</w:t>
            </w:r>
          </w:p>
        </w:tc>
      </w:tr>
      <w:tr w:rsidR="000B242E" w:rsidRPr="00553E36" w:rsidTr="00D33D81">
        <w:tc>
          <w:tcPr>
            <w:tcW w:w="524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0B242E" w:rsidRPr="00553E36" w:rsidRDefault="000B242E" w:rsidP="00693442">
            <w:pPr>
              <w:rPr>
                <w:rFonts w:ascii="Times New Roman" w:hAnsi="Times New Roman"/>
              </w:rPr>
            </w:pPr>
            <w:r w:rsidRPr="00553E36">
              <w:rPr>
                <w:rFonts w:ascii="Times New Roman" w:hAnsi="Times New Roman"/>
              </w:rPr>
              <w:t>Налог за пользование водными ресурсами</w:t>
            </w:r>
          </w:p>
        </w:tc>
        <w:tc>
          <w:tcPr>
            <w:tcW w:w="1701" w:type="dxa"/>
            <w:tcBorders>
              <w:top w:val="single" w:sz="4" w:space="0" w:color="auto"/>
              <w:left w:val="single" w:sz="4" w:space="0" w:color="auto"/>
              <w:bottom w:val="single" w:sz="4" w:space="0" w:color="auto"/>
              <w:right w:val="single" w:sz="4" w:space="0" w:color="auto"/>
            </w:tcBorders>
          </w:tcPr>
          <w:p w:rsidR="000B242E" w:rsidRPr="00553E36" w:rsidRDefault="000B242E" w:rsidP="00693442">
            <w:pPr>
              <w:rPr>
                <w:rFonts w:ascii="Times New Roman" w:hAnsi="Times New Roman"/>
              </w:rPr>
            </w:pPr>
            <w:r w:rsidRPr="00553E36">
              <w:rPr>
                <w:rFonts w:ascii="Times New Roman" w:hAnsi="Times New Roman"/>
              </w:rPr>
              <w:t>20%</w:t>
            </w:r>
          </w:p>
        </w:tc>
        <w:tc>
          <w:tcPr>
            <w:tcW w:w="1701" w:type="dxa"/>
            <w:tcBorders>
              <w:top w:val="single" w:sz="4" w:space="0" w:color="auto"/>
              <w:left w:val="single" w:sz="4" w:space="0" w:color="auto"/>
              <w:bottom w:val="single" w:sz="4" w:space="0" w:color="auto"/>
              <w:right w:val="single" w:sz="4" w:space="0" w:color="auto"/>
            </w:tcBorders>
          </w:tcPr>
          <w:p w:rsidR="000B242E" w:rsidRPr="00553E36" w:rsidRDefault="000B242E" w:rsidP="00693442">
            <w:pPr>
              <w:rPr>
                <w:rFonts w:ascii="Times New Roman" w:hAnsi="Times New Roman"/>
              </w:rPr>
            </w:pPr>
            <w:r w:rsidRPr="00553E36">
              <w:rPr>
                <w:rFonts w:ascii="Times New Roman" w:hAnsi="Times New Roman"/>
              </w:rPr>
              <w:t>80%</w:t>
            </w:r>
          </w:p>
        </w:tc>
        <w:tc>
          <w:tcPr>
            <w:tcW w:w="1276" w:type="dxa"/>
            <w:tcBorders>
              <w:top w:val="single" w:sz="4" w:space="0" w:color="auto"/>
              <w:left w:val="single" w:sz="4" w:space="0" w:color="auto"/>
              <w:bottom w:val="single" w:sz="4" w:space="0" w:color="auto"/>
              <w:right w:val="single" w:sz="4" w:space="0" w:color="auto"/>
            </w:tcBorders>
          </w:tcPr>
          <w:p w:rsidR="000B242E" w:rsidRPr="00553E36" w:rsidRDefault="000B242E" w:rsidP="00693442">
            <w:pPr>
              <w:rPr>
                <w:rFonts w:ascii="Times New Roman" w:hAnsi="Times New Roman"/>
              </w:rPr>
            </w:pPr>
            <w:r w:rsidRPr="00553E36">
              <w:rPr>
                <w:rFonts w:ascii="Times New Roman" w:hAnsi="Times New Roman"/>
              </w:rPr>
              <w:t>-</w:t>
            </w:r>
          </w:p>
        </w:tc>
      </w:tr>
      <w:tr w:rsidR="000B242E" w:rsidRPr="00553E36" w:rsidTr="00D33D81">
        <w:tc>
          <w:tcPr>
            <w:tcW w:w="9923" w:type="dxa"/>
            <w:gridSpan w:val="4"/>
            <w:tcBorders>
              <w:top w:val="single" w:sz="4" w:space="0" w:color="auto"/>
              <w:left w:val="single" w:sz="4" w:space="0" w:color="auto"/>
              <w:bottom w:val="single" w:sz="4" w:space="0" w:color="auto"/>
              <w:right w:val="single" w:sz="4" w:space="0" w:color="auto"/>
            </w:tcBorders>
          </w:tcPr>
          <w:p w:rsidR="000B242E" w:rsidRPr="000B242E" w:rsidRDefault="000B242E" w:rsidP="000B242E">
            <w:pPr>
              <w:jc w:val="center"/>
              <w:rPr>
                <w:rFonts w:ascii="Times New Roman" w:hAnsi="Times New Roman"/>
                <w:b/>
              </w:rPr>
            </w:pPr>
            <w:r w:rsidRPr="000B242E">
              <w:rPr>
                <w:rFonts w:ascii="Times New Roman" w:hAnsi="Times New Roman"/>
                <w:b/>
              </w:rPr>
              <w:t>Налоги регионального уровня</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53E36" w:rsidRPr="00553E36" w:rsidRDefault="00553E36" w:rsidP="00553E36">
            <w:pPr>
              <w:rPr>
                <w:rFonts w:ascii="Times New Roman" w:hAnsi="Times New Roman"/>
              </w:rPr>
            </w:pPr>
            <w:r w:rsidRPr="00553E36">
              <w:rPr>
                <w:rFonts w:ascii="Times New Roman" w:hAnsi="Times New Roman"/>
              </w:rPr>
              <w:t>Налог на имущество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53E36" w:rsidRPr="00553E36" w:rsidRDefault="00553E36" w:rsidP="00553E36">
            <w:pPr>
              <w:rPr>
                <w:rFonts w:ascii="Times New Roman" w:hAnsi="Times New Roman"/>
              </w:rPr>
            </w:pPr>
            <w:r w:rsidRPr="00553E36">
              <w:rPr>
                <w:rFonts w:ascii="Times New Roman" w:hAnsi="Times New Roman"/>
              </w:rPr>
              <w:t>Налог на игорный бизнес;</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53E36" w:rsidRPr="00553E36" w:rsidRDefault="00553E36" w:rsidP="00553E36">
            <w:pPr>
              <w:rPr>
                <w:rFonts w:ascii="Times New Roman" w:hAnsi="Times New Roman"/>
              </w:rPr>
            </w:pPr>
            <w:r w:rsidRPr="00553E36">
              <w:rPr>
                <w:rFonts w:ascii="Times New Roman" w:hAnsi="Times New Roman"/>
              </w:rPr>
              <w:t>Транспортный налог</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r>
      <w:tr w:rsidR="00553E36" w:rsidRPr="00553E36" w:rsidTr="00D33D81">
        <w:tc>
          <w:tcPr>
            <w:tcW w:w="992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53E36" w:rsidRPr="00553E36" w:rsidRDefault="00553E36" w:rsidP="000B242E">
            <w:pPr>
              <w:jc w:val="center"/>
              <w:rPr>
                <w:rFonts w:ascii="Times New Roman" w:hAnsi="Times New Roman"/>
                <w:b/>
              </w:rPr>
            </w:pPr>
            <w:r w:rsidRPr="00553E36">
              <w:rPr>
                <w:rFonts w:ascii="Times New Roman" w:hAnsi="Times New Roman"/>
                <w:b/>
              </w:rPr>
              <w:t>Налоги местного уровня</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53E36" w:rsidRPr="00553E36" w:rsidRDefault="00553E36" w:rsidP="00553E36">
            <w:pPr>
              <w:rPr>
                <w:rFonts w:ascii="Times New Roman" w:hAnsi="Times New Roman"/>
              </w:rPr>
            </w:pPr>
            <w:r w:rsidRPr="00553E36">
              <w:rPr>
                <w:rFonts w:ascii="Times New Roman" w:hAnsi="Times New Roman"/>
              </w:rPr>
              <w:t>Земельный налог</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100%</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53E36" w:rsidRPr="00553E36" w:rsidRDefault="00553E36" w:rsidP="00553E36">
            <w:pPr>
              <w:rPr>
                <w:rFonts w:ascii="Times New Roman" w:hAnsi="Times New Roman"/>
              </w:rPr>
            </w:pPr>
            <w:r w:rsidRPr="00553E36">
              <w:rPr>
                <w:rFonts w:ascii="Times New Roman" w:hAnsi="Times New Roman"/>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100%</w:t>
            </w:r>
          </w:p>
        </w:tc>
      </w:tr>
      <w:tr w:rsidR="00553E36" w:rsidRPr="00553E36" w:rsidTr="00D33D81">
        <w:tc>
          <w:tcPr>
            <w:tcW w:w="524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53E36" w:rsidRPr="00553E36" w:rsidRDefault="00553E36" w:rsidP="00553E36">
            <w:pPr>
              <w:rPr>
                <w:rFonts w:ascii="Times New Roman" w:hAnsi="Times New Roman"/>
              </w:rPr>
            </w:pPr>
            <w:r w:rsidRPr="00553E36">
              <w:rPr>
                <w:rFonts w:ascii="Times New Roman" w:hAnsi="Times New Roman"/>
              </w:rPr>
              <w:t>Торговый сбор</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rPr>
                <w:rFonts w:ascii="Times New Roman" w:hAnsi="Times New Roman"/>
              </w:rPr>
            </w:pPr>
            <w:r w:rsidRPr="00553E36">
              <w:rPr>
                <w:rFonts w:ascii="Times New Roman" w:hAnsi="Times New Roman"/>
              </w:rPr>
              <w:t>100%</w:t>
            </w:r>
          </w:p>
        </w:tc>
      </w:tr>
    </w:tbl>
    <w:p w:rsidR="000B242E" w:rsidRDefault="00553E36" w:rsidP="000B242E">
      <w:pPr>
        <w:spacing w:after="0" w:line="360" w:lineRule="auto"/>
        <w:ind w:firstLine="357"/>
        <w:jc w:val="both"/>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Отметим тот факт, что не все налоги, сборы и платежи, относящиеся к конкретному уровню, поступают только в бюджет соответствующий данному </w:t>
      </w:r>
      <w:r w:rsidRPr="00553E36">
        <w:rPr>
          <w:rFonts w:ascii="Times New Roman" w:eastAsia="Calibri" w:hAnsi="Times New Roman" w:cs="Times New Roman"/>
          <w:sz w:val="28"/>
          <w:szCs w:val="28"/>
        </w:rPr>
        <w:lastRenderedPageBreak/>
        <w:t xml:space="preserve">уровню. Так, например,  федеральный налог на доходы физических лиц поступает </w:t>
      </w:r>
      <w:proofErr w:type="gramStart"/>
      <w:r w:rsidRPr="00553E36">
        <w:rPr>
          <w:rFonts w:ascii="Times New Roman" w:eastAsia="Calibri" w:hAnsi="Times New Roman" w:cs="Times New Roman"/>
          <w:sz w:val="28"/>
          <w:szCs w:val="28"/>
        </w:rPr>
        <w:t>в</w:t>
      </w:r>
      <w:proofErr w:type="gramEnd"/>
      <w:r w:rsidRPr="00553E36">
        <w:rPr>
          <w:rFonts w:ascii="Times New Roman" w:eastAsia="Calibri" w:hAnsi="Times New Roman" w:cs="Times New Roman"/>
          <w:sz w:val="28"/>
          <w:szCs w:val="28"/>
        </w:rPr>
        <w:t xml:space="preserve"> </w:t>
      </w:r>
      <w:proofErr w:type="gramStart"/>
      <w:r w:rsidRPr="00553E36">
        <w:rPr>
          <w:rFonts w:ascii="Times New Roman" w:eastAsia="Calibri" w:hAnsi="Times New Roman" w:cs="Times New Roman"/>
          <w:sz w:val="28"/>
          <w:szCs w:val="28"/>
        </w:rPr>
        <w:t>региональный</w:t>
      </w:r>
      <w:proofErr w:type="gramEnd"/>
      <w:r w:rsidRPr="00553E36">
        <w:rPr>
          <w:rFonts w:ascii="Times New Roman" w:eastAsia="Calibri" w:hAnsi="Times New Roman" w:cs="Times New Roman"/>
          <w:sz w:val="28"/>
          <w:szCs w:val="28"/>
        </w:rPr>
        <w:t xml:space="preserve"> и местный бюджеты в соотношении 17/3 соответственно. Также, заметим, что некоторые из акцизов распределяются между региональным и федеральным уровнями бюджетов, а государственная пошлина между всеми тремя уровнями бюджетов.</w:t>
      </w:r>
    </w:p>
    <w:p w:rsidR="00553E36" w:rsidRPr="00553E36" w:rsidRDefault="00553E36" w:rsidP="000B242E">
      <w:pPr>
        <w:spacing w:after="0" w:line="360" w:lineRule="auto"/>
        <w:ind w:firstLine="357"/>
        <w:jc w:val="both"/>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Несколько логичнее дело обстоит с налогами регионального и местного уровней, они распределяются в соответствующий им уровень бюджетов. В таблице также видно, что отраслевые налоги и сборы в основном распределяются по всем трем уровням бюджетов. </w:t>
      </w:r>
    </w:p>
    <w:p w:rsidR="00553E36" w:rsidRPr="00553E36" w:rsidRDefault="00553E36" w:rsidP="000B242E">
      <w:pPr>
        <w:spacing w:after="0" w:line="360" w:lineRule="auto"/>
        <w:ind w:firstLine="357"/>
        <w:rPr>
          <w:rFonts w:ascii="Times New Roman" w:eastAsia="Calibri" w:hAnsi="Times New Roman" w:cs="Times New Roman"/>
          <w:sz w:val="28"/>
          <w:szCs w:val="28"/>
        </w:rPr>
      </w:pPr>
      <w:r w:rsidRPr="00553E36">
        <w:rPr>
          <w:rFonts w:ascii="Times New Roman" w:eastAsia="Calibri" w:hAnsi="Times New Roman" w:cs="Times New Roman"/>
          <w:sz w:val="28"/>
          <w:szCs w:val="28"/>
        </w:rPr>
        <w:t>В налоговой системе Российской Федерации существуют специальные налоговые режимы, использование которых позволяет налогоплательщикам не уплачивать конкретные виды налогов. Общая система налогообложения (</w:t>
      </w:r>
      <w:proofErr w:type="gramStart"/>
      <w:r w:rsidRPr="00553E36">
        <w:rPr>
          <w:rFonts w:ascii="Times New Roman" w:eastAsia="Calibri" w:hAnsi="Times New Roman" w:cs="Times New Roman"/>
          <w:sz w:val="28"/>
          <w:szCs w:val="28"/>
        </w:rPr>
        <w:t>ОСН</w:t>
      </w:r>
      <w:proofErr w:type="gramEnd"/>
      <w:r w:rsidRPr="00553E36">
        <w:rPr>
          <w:rFonts w:ascii="Times New Roman" w:eastAsia="Calibri" w:hAnsi="Times New Roman" w:cs="Times New Roman"/>
          <w:sz w:val="28"/>
          <w:szCs w:val="28"/>
        </w:rPr>
        <w:t>) предполагает уплату всех обязательных налогов, которые предназначены для конкретных субъектов налогообложения по общим ставкам. Чаще всего для конкретных категорий плательщиков более выгодным вариантом является переход на один из специальных налоговых режимов. Это помогает уменьшить налоговое бремя и упростить систему расчета суммы налогов. Рассмотрим подробнее специальные налоговые режимы, присущие налоговой сист</w:t>
      </w:r>
      <w:r w:rsidR="00003FE0">
        <w:rPr>
          <w:rFonts w:ascii="Times New Roman" w:eastAsia="Calibri" w:hAnsi="Times New Roman" w:cs="Times New Roman"/>
          <w:sz w:val="28"/>
          <w:szCs w:val="28"/>
        </w:rPr>
        <w:t>еме России с опорой на Таблицу 5</w:t>
      </w:r>
      <w:r w:rsidRPr="00553E36">
        <w:rPr>
          <w:rFonts w:ascii="Times New Roman" w:eastAsia="Calibri" w:hAnsi="Times New Roman" w:cs="Times New Roman"/>
          <w:sz w:val="28"/>
          <w:szCs w:val="28"/>
        </w:rPr>
        <w:t>.</w:t>
      </w:r>
    </w:p>
    <w:p w:rsidR="00553E36" w:rsidRDefault="00003FE0" w:rsidP="000B242E">
      <w:pPr>
        <w:spacing w:after="0" w:line="23" w:lineRule="atLeast"/>
        <w:ind w:firstLine="708"/>
        <w:rPr>
          <w:rFonts w:ascii="Times New Roman" w:eastAsia="Calibri" w:hAnsi="Times New Roman" w:cs="Times New Roman"/>
          <w:sz w:val="28"/>
          <w:szCs w:val="28"/>
        </w:rPr>
      </w:pPr>
      <w:r>
        <w:rPr>
          <w:rFonts w:ascii="Times New Roman" w:eastAsia="Calibri" w:hAnsi="Times New Roman" w:cs="Times New Roman"/>
          <w:sz w:val="28"/>
          <w:szCs w:val="28"/>
        </w:rPr>
        <w:t>Таблица 5</w:t>
      </w:r>
      <w:r w:rsidR="000B242E">
        <w:rPr>
          <w:rFonts w:ascii="Times New Roman" w:eastAsia="Calibri" w:hAnsi="Times New Roman" w:cs="Times New Roman"/>
          <w:sz w:val="28"/>
          <w:szCs w:val="28"/>
        </w:rPr>
        <w:t xml:space="preserve"> – </w:t>
      </w:r>
      <w:r w:rsidR="00553E36" w:rsidRPr="00553E36">
        <w:rPr>
          <w:rFonts w:ascii="Times New Roman" w:eastAsia="Calibri" w:hAnsi="Times New Roman" w:cs="Times New Roman"/>
          <w:sz w:val="28"/>
          <w:szCs w:val="28"/>
        </w:rPr>
        <w:t>Спе</w:t>
      </w:r>
      <w:r w:rsidR="000B242E">
        <w:rPr>
          <w:rFonts w:ascii="Times New Roman" w:eastAsia="Calibri" w:hAnsi="Times New Roman" w:cs="Times New Roman"/>
          <w:sz w:val="28"/>
          <w:szCs w:val="28"/>
        </w:rPr>
        <w:t>циальные налоговые режимы</w:t>
      </w:r>
      <w:r w:rsidR="00553E36" w:rsidRPr="00553E36">
        <w:rPr>
          <w:rFonts w:ascii="Times New Roman" w:eastAsia="Calibri" w:hAnsi="Times New Roman" w:cs="Times New Roman"/>
          <w:sz w:val="28"/>
          <w:szCs w:val="28"/>
        </w:rPr>
        <w:tab/>
      </w:r>
    </w:p>
    <w:p w:rsidR="00003FE0" w:rsidRPr="00553E36" w:rsidRDefault="00003FE0" w:rsidP="000B242E">
      <w:pPr>
        <w:spacing w:after="0" w:line="23" w:lineRule="atLeast"/>
        <w:ind w:firstLine="708"/>
        <w:rPr>
          <w:rFonts w:ascii="Times New Roman" w:eastAsia="Calibri" w:hAnsi="Times New Roman" w:cs="Times New Roman"/>
          <w:sz w:val="28"/>
          <w:szCs w:val="28"/>
        </w:rPr>
      </w:pPr>
    </w:p>
    <w:tbl>
      <w:tblPr>
        <w:tblStyle w:val="110"/>
        <w:tblW w:w="10031" w:type="dxa"/>
        <w:tblInd w:w="0" w:type="dxa"/>
        <w:tblLayout w:type="fixed"/>
        <w:tblLook w:val="04A0" w:firstRow="1" w:lastRow="0" w:firstColumn="1" w:lastColumn="0" w:noHBand="0" w:noVBand="1"/>
      </w:tblPr>
      <w:tblGrid>
        <w:gridCol w:w="2093"/>
        <w:gridCol w:w="1843"/>
        <w:gridCol w:w="2126"/>
        <w:gridCol w:w="1276"/>
        <w:gridCol w:w="1134"/>
        <w:gridCol w:w="1559"/>
      </w:tblGrid>
      <w:tr w:rsidR="00D33D81" w:rsidRPr="00553E36" w:rsidTr="00D33D81">
        <w:trPr>
          <w:trHeight w:val="1550"/>
        </w:trPr>
        <w:tc>
          <w:tcPr>
            <w:tcW w:w="2093" w:type="dxa"/>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0B242E">
            <w:pPr>
              <w:spacing w:line="23" w:lineRule="atLeast"/>
              <w:jc w:val="center"/>
              <w:rPr>
                <w:rFonts w:ascii="Times New Roman" w:hAnsi="Times New Roman"/>
                <w:b/>
                <w:sz w:val="24"/>
                <w:szCs w:val="24"/>
              </w:rPr>
            </w:pPr>
            <w:r w:rsidRPr="00553E36">
              <w:rPr>
                <w:rFonts w:ascii="Times New Roman" w:hAnsi="Times New Roman"/>
                <w:b/>
                <w:sz w:val="24"/>
                <w:szCs w:val="24"/>
              </w:rPr>
              <w:t>Специальные налоговые режимы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0B242E">
            <w:pPr>
              <w:spacing w:line="23" w:lineRule="atLeast"/>
              <w:jc w:val="center"/>
              <w:rPr>
                <w:rFonts w:ascii="Times New Roman" w:hAnsi="Times New Roman"/>
                <w:b/>
                <w:sz w:val="24"/>
                <w:szCs w:val="24"/>
              </w:rPr>
            </w:pPr>
            <w:r w:rsidRPr="00553E36">
              <w:rPr>
                <w:rFonts w:ascii="Times New Roman" w:hAnsi="Times New Roman"/>
                <w:b/>
                <w:sz w:val="24"/>
                <w:szCs w:val="24"/>
              </w:rPr>
              <w:t>Субъекты налогообложения, имеющие право перехода на налоговый режим.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0B242E">
            <w:pPr>
              <w:spacing w:line="23" w:lineRule="atLeast"/>
              <w:jc w:val="center"/>
              <w:rPr>
                <w:rFonts w:ascii="Times New Roman" w:hAnsi="Times New Roman"/>
                <w:b/>
                <w:sz w:val="24"/>
                <w:szCs w:val="24"/>
              </w:rPr>
            </w:pPr>
            <w:r w:rsidRPr="00553E36">
              <w:rPr>
                <w:rFonts w:ascii="Times New Roman" w:hAnsi="Times New Roman"/>
                <w:b/>
                <w:sz w:val="24"/>
                <w:szCs w:val="24"/>
              </w:rPr>
              <w:t>Заменяют налоги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D33D81">
            <w:pPr>
              <w:spacing w:line="23" w:lineRule="atLeast"/>
              <w:jc w:val="center"/>
              <w:rPr>
                <w:rFonts w:ascii="Times New Roman" w:hAnsi="Times New Roman"/>
                <w:b/>
                <w:sz w:val="24"/>
                <w:szCs w:val="24"/>
              </w:rPr>
            </w:pPr>
            <w:r w:rsidRPr="00553E36">
              <w:rPr>
                <w:rFonts w:ascii="Times New Roman" w:hAnsi="Times New Roman"/>
                <w:b/>
                <w:sz w:val="24"/>
                <w:szCs w:val="24"/>
              </w:rPr>
              <w:t xml:space="preserve">Объект </w:t>
            </w:r>
            <w:proofErr w:type="gramStart"/>
            <w:r w:rsidRPr="00553E36">
              <w:rPr>
                <w:rFonts w:ascii="Times New Roman" w:hAnsi="Times New Roman"/>
                <w:b/>
                <w:sz w:val="24"/>
                <w:szCs w:val="24"/>
              </w:rPr>
              <w:t>нал</w:t>
            </w:r>
            <w:r w:rsidR="00D33D81">
              <w:rPr>
                <w:rFonts w:ascii="Times New Roman" w:hAnsi="Times New Roman"/>
                <w:b/>
                <w:sz w:val="24"/>
                <w:szCs w:val="24"/>
              </w:rPr>
              <w:t>-я</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0B242E">
            <w:pPr>
              <w:spacing w:line="23" w:lineRule="atLeast"/>
              <w:jc w:val="center"/>
              <w:rPr>
                <w:rFonts w:ascii="Times New Roman" w:hAnsi="Times New Roman"/>
                <w:b/>
                <w:sz w:val="24"/>
                <w:szCs w:val="24"/>
              </w:rPr>
            </w:pPr>
            <w:r w:rsidRPr="00553E36">
              <w:rPr>
                <w:rFonts w:ascii="Times New Roman" w:hAnsi="Times New Roman"/>
                <w:b/>
                <w:sz w:val="24"/>
                <w:szCs w:val="24"/>
              </w:rPr>
              <w:t>Ставка налога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0B242E">
            <w:pPr>
              <w:spacing w:line="23" w:lineRule="atLeast"/>
              <w:jc w:val="center"/>
              <w:rPr>
                <w:rFonts w:ascii="Times New Roman" w:hAnsi="Times New Roman"/>
                <w:b/>
                <w:sz w:val="24"/>
                <w:szCs w:val="24"/>
              </w:rPr>
            </w:pPr>
            <w:r w:rsidRPr="00553E36">
              <w:rPr>
                <w:rFonts w:ascii="Times New Roman" w:hAnsi="Times New Roman"/>
                <w:b/>
                <w:sz w:val="24"/>
                <w:szCs w:val="24"/>
              </w:rPr>
              <w:t>Налоговые льготы</w:t>
            </w:r>
          </w:p>
        </w:tc>
      </w:tr>
      <w:tr w:rsidR="00D33D81" w:rsidRPr="00553E36" w:rsidTr="00D33D81">
        <w:trPr>
          <w:trHeight w:val="486"/>
        </w:trPr>
        <w:tc>
          <w:tcPr>
            <w:tcW w:w="2093"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Упрощенная система налогообложения (УСН)</w:t>
            </w:r>
          </w:p>
        </w:tc>
        <w:tc>
          <w:tcPr>
            <w:tcW w:w="1843" w:type="dxa"/>
            <w:vMerge w:val="restart"/>
            <w:tcBorders>
              <w:top w:val="single" w:sz="4" w:space="0" w:color="auto"/>
              <w:left w:val="single" w:sz="4" w:space="0" w:color="auto"/>
              <w:bottom w:val="single" w:sz="4" w:space="0" w:color="auto"/>
              <w:right w:val="single" w:sz="4" w:space="0" w:color="auto"/>
            </w:tcBorders>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ЮЛ</w:t>
            </w:r>
          </w:p>
          <w:p w:rsidR="00553E36" w:rsidRPr="00553E36" w:rsidRDefault="00553E36" w:rsidP="00553E36">
            <w:pPr>
              <w:spacing w:line="23" w:lineRule="atLeast"/>
              <w:rPr>
                <w:rFonts w:ascii="Times New Roman" w:hAnsi="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НПО, налог на имущество организаций, НДС</w:t>
            </w:r>
          </w:p>
        </w:tc>
        <w:tc>
          <w:tcPr>
            <w:tcW w:w="1276" w:type="dxa"/>
            <w:tcBorders>
              <w:top w:val="single" w:sz="4" w:space="0" w:color="auto"/>
              <w:left w:val="single" w:sz="4" w:space="0" w:color="auto"/>
              <w:bottom w:val="single" w:sz="4" w:space="0" w:color="auto"/>
              <w:right w:val="single" w:sz="4" w:space="0" w:color="auto"/>
            </w:tcBorders>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Доходы</w:t>
            </w:r>
          </w:p>
          <w:p w:rsidR="00553E36" w:rsidRPr="00553E36" w:rsidRDefault="00553E36" w:rsidP="00553E36">
            <w:pPr>
              <w:spacing w:line="23"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w:t>
            </w:r>
          </w:p>
        </w:tc>
      </w:tr>
      <w:tr w:rsidR="00D33D81" w:rsidRPr="00553E36" w:rsidTr="00D33D81">
        <w:trPr>
          <w:trHeight w:val="48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«Доходы минус расходы»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5 - 15% (по регионам)</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r>
      <w:tr w:rsidR="00D33D81" w:rsidRPr="00553E36" w:rsidTr="00D33D81">
        <w:trPr>
          <w:trHeight w:val="1139"/>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ИП</w:t>
            </w:r>
          </w:p>
        </w:tc>
        <w:tc>
          <w:tcPr>
            <w:tcW w:w="2126" w:type="dxa"/>
            <w:tcBorders>
              <w:top w:val="single" w:sz="4" w:space="0" w:color="auto"/>
              <w:left w:val="single" w:sz="4" w:space="0" w:color="auto"/>
              <w:bottom w:val="single" w:sz="4" w:space="0" w:color="auto"/>
              <w:right w:val="single" w:sz="4" w:space="0" w:color="auto"/>
            </w:tcBorders>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НДФЛ, налог на имущество физических лиц НДС</w:t>
            </w:r>
          </w:p>
          <w:p w:rsidR="00553E36" w:rsidRPr="00553E36" w:rsidRDefault="00553E36" w:rsidP="00553E36">
            <w:pPr>
              <w:spacing w:line="23" w:lineRule="atLeast"/>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r>
      <w:tr w:rsidR="00D33D81" w:rsidRPr="00553E36" w:rsidTr="00D33D81">
        <w:trPr>
          <w:trHeight w:val="805"/>
        </w:trPr>
        <w:tc>
          <w:tcPr>
            <w:tcW w:w="2093"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lastRenderedPageBreak/>
              <w:t>Единый налог на вменённый доход для отдельных видов деятельности (ЕНВД)</w:t>
            </w:r>
          </w:p>
        </w:tc>
        <w:tc>
          <w:tcPr>
            <w:tcW w:w="1843" w:type="dxa"/>
            <w:tcBorders>
              <w:top w:val="single" w:sz="4" w:space="0" w:color="auto"/>
              <w:left w:val="single" w:sz="4" w:space="0" w:color="auto"/>
              <w:bottom w:val="single" w:sz="4" w:space="0" w:color="auto"/>
              <w:right w:val="single" w:sz="4" w:space="0" w:color="auto"/>
            </w:tcBorders>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ЮЛ</w:t>
            </w:r>
          </w:p>
          <w:p w:rsidR="00553E36" w:rsidRPr="00553E36" w:rsidRDefault="00553E36" w:rsidP="00553E36">
            <w:pPr>
              <w:spacing w:line="23" w:lineRule="atLeast"/>
              <w:rPr>
                <w:rFonts w:ascii="Times New Roman" w:hAnsi="Times New Roman"/>
                <w:sz w:val="24"/>
                <w:szCs w:val="24"/>
              </w:rPr>
            </w:pPr>
          </w:p>
          <w:p w:rsidR="00553E36" w:rsidRPr="00553E36" w:rsidRDefault="00553E36" w:rsidP="00553E36">
            <w:pPr>
              <w:spacing w:line="23" w:lineRule="atLeast"/>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НПО, налог на имущество организаций, НДС</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Доход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15%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Уменьшение налога на страховые взносы</w:t>
            </w:r>
          </w:p>
        </w:tc>
      </w:tr>
      <w:tr w:rsidR="00D33D81" w:rsidRPr="00553E36" w:rsidTr="00D33D81">
        <w:trPr>
          <w:trHeight w:val="101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ИП</w:t>
            </w:r>
          </w:p>
        </w:tc>
        <w:tc>
          <w:tcPr>
            <w:tcW w:w="212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НДФЛ, налог на имущество физических лиц, НДС</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r>
      <w:tr w:rsidR="00D33D81" w:rsidRPr="00553E36" w:rsidTr="00D33D81">
        <w:trPr>
          <w:trHeight w:val="1218"/>
        </w:trPr>
        <w:tc>
          <w:tcPr>
            <w:tcW w:w="2093"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0B242E" w:rsidP="000B242E">
            <w:pPr>
              <w:spacing w:line="23" w:lineRule="atLeast"/>
              <w:rPr>
                <w:rFonts w:ascii="Times New Roman" w:hAnsi="Times New Roman"/>
                <w:sz w:val="24"/>
                <w:szCs w:val="24"/>
              </w:rPr>
            </w:pPr>
            <w:r>
              <w:rPr>
                <w:rFonts w:ascii="Times New Roman" w:hAnsi="Times New Roman"/>
                <w:sz w:val="24"/>
                <w:szCs w:val="24"/>
              </w:rPr>
              <w:t xml:space="preserve">Единый с/х </w:t>
            </w:r>
            <w:r w:rsidR="00553E36" w:rsidRPr="00553E36">
              <w:rPr>
                <w:rFonts w:ascii="Times New Roman" w:hAnsi="Times New Roman"/>
                <w:sz w:val="24"/>
                <w:szCs w:val="24"/>
              </w:rPr>
              <w:t>налог (ЕСХН)</w:t>
            </w:r>
          </w:p>
        </w:tc>
        <w:tc>
          <w:tcPr>
            <w:tcW w:w="1843" w:type="dxa"/>
            <w:tcBorders>
              <w:top w:val="single" w:sz="4" w:space="0" w:color="auto"/>
              <w:left w:val="single" w:sz="4" w:space="0" w:color="auto"/>
              <w:bottom w:val="single" w:sz="4" w:space="0" w:color="auto"/>
              <w:right w:val="single" w:sz="4" w:space="0" w:color="auto"/>
            </w:tcBorders>
            <w:hideMark/>
          </w:tcPr>
          <w:p w:rsidR="00D33D81" w:rsidRDefault="00553E36" w:rsidP="000B242E">
            <w:pPr>
              <w:spacing w:line="23" w:lineRule="atLeast"/>
              <w:rPr>
                <w:rFonts w:ascii="Times New Roman" w:hAnsi="Times New Roman"/>
                <w:sz w:val="24"/>
                <w:szCs w:val="24"/>
              </w:rPr>
            </w:pPr>
            <w:proofErr w:type="spellStart"/>
            <w:r w:rsidRPr="00553E36">
              <w:rPr>
                <w:rFonts w:ascii="Times New Roman" w:hAnsi="Times New Roman"/>
                <w:sz w:val="24"/>
                <w:szCs w:val="24"/>
              </w:rPr>
              <w:t>С</w:t>
            </w:r>
            <w:r w:rsidR="00D33D81">
              <w:rPr>
                <w:rFonts w:ascii="Times New Roman" w:hAnsi="Times New Roman"/>
                <w:sz w:val="24"/>
                <w:szCs w:val="24"/>
              </w:rPr>
              <w:t>ельскохозяй</w:t>
            </w:r>
            <w:proofErr w:type="spellEnd"/>
            <w:r w:rsidR="00D33D81">
              <w:rPr>
                <w:rFonts w:ascii="Times New Roman" w:hAnsi="Times New Roman"/>
                <w:sz w:val="24"/>
                <w:szCs w:val="24"/>
              </w:rPr>
              <w:t>-</w:t>
            </w:r>
          </w:p>
          <w:p w:rsidR="00553E36" w:rsidRPr="00553E36" w:rsidRDefault="00D33D81" w:rsidP="000B242E">
            <w:pPr>
              <w:spacing w:line="23" w:lineRule="atLeast"/>
              <w:rPr>
                <w:rFonts w:ascii="Times New Roman" w:hAnsi="Times New Roman"/>
                <w:sz w:val="24"/>
                <w:szCs w:val="24"/>
              </w:rPr>
            </w:pPr>
            <w:proofErr w:type="spellStart"/>
            <w:r>
              <w:rPr>
                <w:rFonts w:ascii="Times New Roman" w:hAnsi="Times New Roman"/>
                <w:sz w:val="24"/>
                <w:szCs w:val="24"/>
              </w:rPr>
              <w:t>ственные</w:t>
            </w:r>
            <w:proofErr w:type="spellEnd"/>
            <w:r>
              <w:rPr>
                <w:rFonts w:ascii="Times New Roman" w:hAnsi="Times New Roman"/>
                <w:sz w:val="24"/>
                <w:szCs w:val="24"/>
              </w:rPr>
              <w:t xml:space="preserve"> </w:t>
            </w:r>
            <w:proofErr w:type="spellStart"/>
            <w:proofErr w:type="gramStart"/>
            <w:r w:rsidR="00553E36" w:rsidRPr="00553E36">
              <w:rPr>
                <w:rFonts w:ascii="Times New Roman" w:hAnsi="Times New Roman"/>
                <w:sz w:val="24"/>
                <w:szCs w:val="24"/>
              </w:rPr>
              <w:t>товаропроизво</w:t>
            </w:r>
            <w:r>
              <w:rPr>
                <w:rFonts w:ascii="Times New Roman" w:hAnsi="Times New Roman"/>
                <w:sz w:val="24"/>
                <w:szCs w:val="24"/>
              </w:rPr>
              <w:t>-</w:t>
            </w:r>
            <w:r w:rsidR="00553E36" w:rsidRPr="00553E36">
              <w:rPr>
                <w:rFonts w:ascii="Times New Roman" w:hAnsi="Times New Roman"/>
                <w:sz w:val="24"/>
                <w:szCs w:val="24"/>
              </w:rPr>
              <w:t>дители</w:t>
            </w:r>
            <w:proofErr w:type="spellEnd"/>
            <w:proofErr w:type="gramEnd"/>
            <w:r w:rsidR="00553E36" w:rsidRPr="00553E36">
              <w:rPr>
                <w:rFonts w:ascii="Times New Roman" w:hAnsi="Times New Roman"/>
                <w:sz w:val="24"/>
                <w:szCs w:val="24"/>
              </w:rPr>
              <w:t>: ЮЛ</w:t>
            </w:r>
          </w:p>
        </w:tc>
        <w:tc>
          <w:tcPr>
            <w:tcW w:w="212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НПО, налог на имущество организаций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«Доходы минус расходы»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6% / 0%</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w:t>
            </w:r>
          </w:p>
        </w:tc>
      </w:tr>
      <w:tr w:rsidR="00D33D81" w:rsidRPr="00553E36" w:rsidTr="00D33D81">
        <w:trPr>
          <w:trHeight w:val="1076"/>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 xml:space="preserve">ИП </w:t>
            </w:r>
          </w:p>
        </w:tc>
        <w:tc>
          <w:tcPr>
            <w:tcW w:w="212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НДФЛ, налога на имущество физических лиц, НДС</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53E36" w:rsidRPr="00553E36" w:rsidRDefault="00553E36" w:rsidP="00553E36">
            <w:pPr>
              <w:rPr>
                <w:rFonts w:ascii="Times New Roman" w:hAnsi="Times New Roman"/>
                <w:sz w:val="24"/>
                <w:szCs w:val="24"/>
              </w:rPr>
            </w:pPr>
          </w:p>
        </w:tc>
      </w:tr>
      <w:tr w:rsidR="00D33D81" w:rsidRPr="00553E36" w:rsidTr="00D33D81">
        <w:trPr>
          <w:trHeight w:val="138"/>
        </w:trPr>
        <w:tc>
          <w:tcPr>
            <w:tcW w:w="2093"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Патентная система налогообложения (ПСН)</w:t>
            </w:r>
          </w:p>
        </w:tc>
        <w:tc>
          <w:tcPr>
            <w:tcW w:w="1843"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ИП</w:t>
            </w:r>
          </w:p>
        </w:tc>
        <w:tc>
          <w:tcPr>
            <w:tcW w:w="212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НДФЛ, налога на имущество физических лиц, НДС</w:t>
            </w:r>
          </w:p>
        </w:tc>
        <w:tc>
          <w:tcPr>
            <w:tcW w:w="1276"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Годовой доход</w:t>
            </w:r>
          </w:p>
        </w:tc>
        <w:tc>
          <w:tcPr>
            <w:tcW w:w="1134"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553E36" w:rsidRPr="00553E36" w:rsidRDefault="00553E36" w:rsidP="00553E36">
            <w:pPr>
              <w:spacing w:line="23" w:lineRule="atLeast"/>
              <w:rPr>
                <w:rFonts w:ascii="Times New Roman" w:hAnsi="Times New Roman"/>
                <w:sz w:val="24"/>
                <w:szCs w:val="24"/>
              </w:rPr>
            </w:pPr>
            <w:r w:rsidRPr="00553E36">
              <w:rPr>
                <w:rFonts w:ascii="Times New Roman" w:hAnsi="Times New Roman"/>
                <w:sz w:val="24"/>
                <w:szCs w:val="24"/>
              </w:rPr>
              <w:t>-</w:t>
            </w:r>
          </w:p>
        </w:tc>
      </w:tr>
    </w:tbl>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Переход на специальные налоговые режимы предназначен исключительно для юридических ли ц и индивидуальных предпринимателей. Данные налоговые режимы в большинстве случаев позволяют юридическим лицам не уплачивать федеральные налоги такие, как НПО и НДС, а также региональный налог на имущество. Индивидуальный предприниматель, перейдя на любую из предложенных систем, избегают уплаты НДФЛ, налога на имущество физических лиц и НДС.</w:t>
      </w:r>
    </w:p>
    <w:p w:rsidR="00553E36" w:rsidRPr="00553E36" w:rsidRDefault="00553E36" w:rsidP="00D33D81">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Для перехода на каждый режим должен соблюдаться ряд условий. Так, например, для перехода на упрощенную систему налогообложения, организация должна иметь в качестве сотрудников менее 100 человек, доход не больше 150 миллионов рублей, а также остаточную стоимость менее 150 миллионов рублей. </w:t>
      </w:r>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Существуют специальные условия для использования УСН: </w:t>
      </w:r>
    </w:p>
    <w:p w:rsidR="00553E36" w:rsidRPr="00553E36" w:rsidRDefault="00553E36" w:rsidP="00B4618F">
      <w:pPr>
        <w:numPr>
          <w:ilvl w:val="0"/>
          <w:numId w:val="6"/>
        </w:numPr>
        <w:spacing w:after="0" w:line="360" w:lineRule="auto"/>
        <w:contextualSpacing/>
        <w:rPr>
          <w:rFonts w:ascii="Times New Roman" w:eastAsia="Calibri" w:hAnsi="Times New Roman" w:cs="Times New Roman"/>
          <w:sz w:val="28"/>
          <w:szCs w:val="28"/>
        </w:rPr>
      </w:pPr>
      <w:r w:rsidRPr="00553E36">
        <w:rPr>
          <w:rFonts w:ascii="Times New Roman" w:eastAsia="Calibri" w:hAnsi="Times New Roman" w:cs="Times New Roman"/>
          <w:sz w:val="28"/>
          <w:szCs w:val="28"/>
        </w:rPr>
        <w:t>доля участия в данной организации других компаний не должна быть выше 25 %;</w:t>
      </w:r>
    </w:p>
    <w:p w:rsidR="00553E36" w:rsidRPr="00553E36" w:rsidRDefault="00553E36" w:rsidP="00B4618F">
      <w:pPr>
        <w:numPr>
          <w:ilvl w:val="0"/>
          <w:numId w:val="6"/>
        </w:numPr>
        <w:spacing w:after="0" w:line="360" w:lineRule="auto"/>
        <w:contextualSpacing/>
        <w:rPr>
          <w:rFonts w:ascii="Times New Roman" w:eastAsia="Calibri" w:hAnsi="Times New Roman" w:cs="Times New Roman"/>
          <w:sz w:val="28"/>
          <w:szCs w:val="28"/>
        </w:rPr>
      </w:pPr>
      <w:r w:rsidRPr="00553E36">
        <w:rPr>
          <w:rFonts w:ascii="Times New Roman" w:eastAsia="Calibri" w:hAnsi="Times New Roman" w:cs="Times New Roman"/>
          <w:sz w:val="28"/>
          <w:szCs w:val="28"/>
        </w:rPr>
        <w:t>по итогам 9 месяцев предыдущего года ее доходы не могут превышать 112,5 млн. рублей;</w:t>
      </w:r>
    </w:p>
    <w:p w:rsidR="00553E36" w:rsidRPr="00553E36" w:rsidRDefault="00553E36" w:rsidP="00B4618F">
      <w:pPr>
        <w:numPr>
          <w:ilvl w:val="0"/>
          <w:numId w:val="6"/>
        </w:numPr>
        <w:spacing w:after="0" w:line="360" w:lineRule="auto"/>
        <w:contextualSpacing/>
        <w:rPr>
          <w:rFonts w:ascii="Times New Roman" w:eastAsia="Calibri" w:hAnsi="Times New Roman" w:cs="Times New Roman"/>
          <w:sz w:val="28"/>
          <w:szCs w:val="28"/>
        </w:rPr>
      </w:pPr>
      <w:r w:rsidRPr="00553E36">
        <w:rPr>
          <w:rFonts w:ascii="Times New Roman" w:eastAsia="Calibri" w:hAnsi="Times New Roman" w:cs="Times New Roman"/>
          <w:sz w:val="28"/>
          <w:szCs w:val="28"/>
        </w:rPr>
        <w:t>организация не может иметь филиалы.</w:t>
      </w:r>
    </w:p>
    <w:p w:rsidR="00553E36" w:rsidRPr="00553E36" w:rsidRDefault="00553E36" w:rsidP="00D33D81">
      <w:pPr>
        <w:spacing w:after="0" w:line="360" w:lineRule="auto"/>
        <w:ind w:firstLine="357"/>
        <w:rPr>
          <w:rFonts w:ascii="Times New Roman" w:eastAsia="Calibri" w:hAnsi="Times New Roman" w:cs="Times New Roman"/>
          <w:sz w:val="28"/>
          <w:szCs w:val="28"/>
        </w:rPr>
      </w:pPr>
      <w:r w:rsidRPr="00553E36">
        <w:rPr>
          <w:rFonts w:ascii="Times New Roman" w:eastAsia="Calibri" w:hAnsi="Times New Roman" w:cs="Times New Roman"/>
          <w:sz w:val="28"/>
          <w:szCs w:val="28"/>
        </w:rPr>
        <w:t xml:space="preserve">Интересной и выгодной для начинающих предпринимателей является система налогообложения на основе патента. Она производится на добровольной основе с </w:t>
      </w:r>
      <w:r w:rsidRPr="00553E36">
        <w:rPr>
          <w:rFonts w:ascii="Times New Roman" w:eastAsia="Calibri" w:hAnsi="Times New Roman" w:cs="Times New Roman"/>
          <w:sz w:val="28"/>
          <w:szCs w:val="28"/>
        </w:rPr>
        <w:lastRenderedPageBreak/>
        <w:t>одним лишь условием: численность сотрудников, нанимаемых ИП, должна составлять не более 15 человек.</w:t>
      </w:r>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Следует также отметить систему налогообложения, предназначенную специально для сельскохозяйственных товаропроизводителей. Так сельхозпроизводители, занимающиеся растениеводством, животноводством или сельским и лесным хозяйством, при доходе от деятельности больше 70% имеют право воспользоваться данным режимом.</w:t>
      </w:r>
    </w:p>
    <w:p w:rsidR="00553E36" w:rsidRPr="00553E36" w:rsidRDefault="00553E36" w:rsidP="00553E36">
      <w:pPr>
        <w:spacing w:after="0" w:line="360" w:lineRule="auto"/>
        <w:ind w:firstLine="360"/>
        <w:rPr>
          <w:rFonts w:ascii="Times New Roman" w:eastAsia="Calibri" w:hAnsi="Times New Roman" w:cs="Times New Roman"/>
          <w:sz w:val="28"/>
          <w:szCs w:val="28"/>
        </w:rPr>
      </w:pPr>
      <w:r w:rsidRPr="00553E36">
        <w:rPr>
          <w:rFonts w:ascii="Times New Roman" w:eastAsia="Calibri" w:hAnsi="Times New Roman" w:cs="Times New Roman"/>
          <w:sz w:val="28"/>
          <w:szCs w:val="28"/>
        </w:rPr>
        <w:t>Российская налоговая система характеризуется множественностью налогов, обладающих разными льготами и отличительными особенностями. Налоговые режимы позволяют конкретным категориям плательщиков выбирать для себя наиболее комфортный перечень налогов, которые они в дальнейшем будут уплачивать. Подобная система дает хорошую возможность плательщиков обладать степенью свободы и выбора.</w:t>
      </w:r>
    </w:p>
    <w:p w:rsidR="00124F14" w:rsidRDefault="00124F14" w:rsidP="003861E4">
      <w:pPr>
        <w:spacing w:after="0" w:line="360" w:lineRule="auto"/>
        <w:ind w:firstLine="360"/>
        <w:rPr>
          <w:rFonts w:ascii="Times New Roman" w:hAnsi="Times New Roman" w:cs="Times New Roman"/>
          <w:sz w:val="28"/>
          <w:szCs w:val="28"/>
        </w:rPr>
      </w:pPr>
    </w:p>
    <w:p w:rsidR="005B1B72" w:rsidRDefault="005B1B72" w:rsidP="003861E4">
      <w:pPr>
        <w:spacing w:after="0" w:line="360" w:lineRule="auto"/>
        <w:ind w:firstLine="360"/>
        <w:rPr>
          <w:rFonts w:ascii="Times New Roman" w:hAnsi="Times New Roman" w:cs="Times New Roman"/>
          <w:sz w:val="28"/>
          <w:szCs w:val="28"/>
        </w:rPr>
      </w:pPr>
    </w:p>
    <w:p w:rsidR="005B1B72" w:rsidRDefault="005B1B72" w:rsidP="003861E4">
      <w:pPr>
        <w:spacing w:after="0" w:line="360" w:lineRule="auto"/>
        <w:ind w:firstLine="360"/>
        <w:rPr>
          <w:rFonts w:ascii="Times New Roman" w:hAnsi="Times New Roman" w:cs="Times New Roman"/>
          <w:sz w:val="28"/>
          <w:szCs w:val="28"/>
        </w:rPr>
      </w:pPr>
    </w:p>
    <w:p w:rsidR="005B1B72" w:rsidRDefault="005B1B72" w:rsidP="003861E4">
      <w:pPr>
        <w:spacing w:after="0" w:line="360" w:lineRule="auto"/>
        <w:ind w:firstLine="360"/>
        <w:rPr>
          <w:rFonts w:ascii="Times New Roman" w:hAnsi="Times New Roman" w:cs="Times New Roman"/>
          <w:sz w:val="28"/>
          <w:szCs w:val="28"/>
        </w:rPr>
      </w:pPr>
    </w:p>
    <w:p w:rsidR="005B1B72" w:rsidRDefault="005B1B72" w:rsidP="003861E4">
      <w:pPr>
        <w:spacing w:after="0" w:line="360" w:lineRule="auto"/>
        <w:ind w:firstLine="360"/>
        <w:rPr>
          <w:rFonts w:ascii="Times New Roman" w:hAnsi="Times New Roman" w:cs="Times New Roman"/>
          <w:sz w:val="28"/>
          <w:szCs w:val="28"/>
        </w:rPr>
      </w:pPr>
    </w:p>
    <w:p w:rsidR="005B1B72" w:rsidRDefault="005B1B72" w:rsidP="003861E4">
      <w:pPr>
        <w:spacing w:after="0" w:line="360" w:lineRule="auto"/>
        <w:ind w:firstLine="360"/>
        <w:rPr>
          <w:rFonts w:ascii="Times New Roman" w:hAnsi="Times New Roman" w:cs="Times New Roman"/>
          <w:sz w:val="28"/>
          <w:szCs w:val="28"/>
        </w:rPr>
      </w:pPr>
    </w:p>
    <w:p w:rsidR="005B1B72" w:rsidRDefault="005B1B72" w:rsidP="003861E4">
      <w:pPr>
        <w:spacing w:after="0" w:line="360" w:lineRule="auto"/>
        <w:ind w:firstLine="360"/>
        <w:rPr>
          <w:rFonts w:ascii="Times New Roman" w:hAnsi="Times New Roman" w:cs="Times New Roman"/>
          <w:sz w:val="28"/>
          <w:szCs w:val="28"/>
        </w:rPr>
      </w:pPr>
    </w:p>
    <w:p w:rsidR="005B1B72" w:rsidRDefault="005B1B72" w:rsidP="003861E4">
      <w:pPr>
        <w:spacing w:after="0" w:line="360" w:lineRule="auto"/>
        <w:ind w:firstLine="360"/>
        <w:rPr>
          <w:rFonts w:ascii="Times New Roman" w:hAnsi="Times New Roman" w:cs="Times New Roman"/>
          <w:sz w:val="28"/>
          <w:szCs w:val="28"/>
        </w:rPr>
      </w:pPr>
    </w:p>
    <w:p w:rsidR="005B1B72" w:rsidRDefault="005B1B72" w:rsidP="003861E4">
      <w:pPr>
        <w:spacing w:after="0" w:line="360" w:lineRule="auto"/>
        <w:ind w:firstLine="360"/>
        <w:rPr>
          <w:rFonts w:ascii="Times New Roman" w:hAnsi="Times New Roman" w:cs="Times New Roman"/>
          <w:sz w:val="28"/>
          <w:szCs w:val="28"/>
        </w:rPr>
      </w:pPr>
    </w:p>
    <w:p w:rsidR="005B1B72" w:rsidRDefault="005B1B72" w:rsidP="003861E4">
      <w:pPr>
        <w:spacing w:after="0" w:line="360" w:lineRule="auto"/>
        <w:ind w:firstLine="360"/>
        <w:rPr>
          <w:rFonts w:ascii="Times New Roman" w:hAnsi="Times New Roman" w:cs="Times New Roman"/>
          <w:sz w:val="28"/>
          <w:szCs w:val="28"/>
        </w:rPr>
      </w:pPr>
    </w:p>
    <w:p w:rsidR="00DF5C3E" w:rsidRDefault="00DF5C3E" w:rsidP="003861E4">
      <w:pPr>
        <w:spacing w:after="0" w:line="360" w:lineRule="auto"/>
        <w:ind w:firstLine="360"/>
        <w:rPr>
          <w:rFonts w:ascii="Times New Roman" w:hAnsi="Times New Roman" w:cs="Times New Roman"/>
          <w:sz w:val="28"/>
          <w:szCs w:val="28"/>
        </w:rPr>
      </w:pPr>
    </w:p>
    <w:p w:rsidR="00DF5C3E" w:rsidRDefault="00DF5C3E" w:rsidP="003861E4">
      <w:pPr>
        <w:spacing w:after="0" w:line="360" w:lineRule="auto"/>
        <w:ind w:firstLine="360"/>
        <w:rPr>
          <w:rFonts w:ascii="Times New Roman" w:hAnsi="Times New Roman" w:cs="Times New Roman"/>
          <w:sz w:val="28"/>
          <w:szCs w:val="28"/>
        </w:rPr>
      </w:pPr>
    </w:p>
    <w:p w:rsidR="0076217E" w:rsidRDefault="0076217E" w:rsidP="003861E4">
      <w:pPr>
        <w:spacing w:after="0" w:line="360" w:lineRule="auto"/>
        <w:ind w:firstLine="360"/>
        <w:rPr>
          <w:rFonts w:ascii="Times New Roman" w:hAnsi="Times New Roman" w:cs="Times New Roman"/>
          <w:sz w:val="28"/>
          <w:szCs w:val="28"/>
        </w:rPr>
      </w:pPr>
    </w:p>
    <w:p w:rsidR="0076217E" w:rsidRDefault="0076217E" w:rsidP="003861E4">
      <w:pPr>
        <w:spacing w:after="0" w:line="360" w:lineRule="auto"/>
        <w:ind w:firstLine="360"/>
        <w:rPr>
          <w:rFonts w:ascii="Times New Roman" w:hAnsi="Times New Roman" w:cs="Times New Roman"/>
          <w:sz w:val="28"/>
          <w:szCs w:val="28"/>
        </w:rPr>
      </w:pPr>
    </w:p>
    <w:p w:rsidR="005B1B72" w:rsidRDefault="005B1B72" w:rsidP="003861E4">
      <w:pPr>
        <w:spacing w:after="0" w:line="360" w:lineRule="auto"/>
        <w:ind w:firstLine="360"/>
        <w:rPr>
          <w:rFonts w:ascii="Times New Roman" w:hAnsi="Times New Roman" w:cs="Times New Roman"/>
          <w:sz w:val="28"/>
          <w:szCs w:val="28"/>
        </w:rPr>
      </w:pPr>
    </w:p>
    <w:p w:rsidR="00553E36" w:rsidRPr="0076217E" w:rsidRDefault="00553E36" w:rsidP="0076217E">
      <w:pPr>
        <w:pStyle w:val="2"/>
        <w:spacing w:before="0" w:line="360" w:lineRule="auto"/>
        <w:rPr>
          <w:rFonts w:ascii="Times New Roman" w:hAnsi="Times New Roman" w:cs="Times New Roman"/>
          <w:b w:val="0"/>
          <w:color w:val="000000" w:themeColor="text1"/>
          <w:sz w:val="28"/>
          <w:szCs w:val="28"/>
        </w:rPr>
      </w:pPr>
      <w:bookmarkStart w:id="6" w:name="_Toc9043990"/>
      <w:r w:rsidRPr="0076217E">
        <w:rPr>
          <w:rFonts w:ascii="Times New Roman" w:hAnsi="Times New Roman" w:cs="Times New Roman"/>
          <w:b w:val="0"/>
          <w:color w:val="000000" w:themeColor="text1"/>
          <w:sz w:val="28"/>
          <w:szCs w:val="28"/>
        </w:rPr>
        <w:lastRenderedPageBreak/>
        <w:t xml:space="preserve">1.3 Сравнительный анализ </w:t>
      </w:r>
      <w:proofErr w:type="gramStart"/>
      <w:r w:rsidRPr="0076217E">
        <w:rPr>
          <w:rFonts w:ascii="Times New Roman" w:hAnsi="Times New Roman" w:cs="Times New Roman"/>
          <w:b w:val="0"/>
          <w:color w:val="000000" w:themeColor="text1"/>
          <w:sz w:val="28"/>
          <w:szCs w:val="28"/>
        </w:rPr>
        <w:t>российской</w:t>
      </w:r>
      <w:proofErr w:type="gramEnd"/>
      <w:r w:rsidRPr="0076217E">
        <w:rPr>
          <w:rFonts w:ascii="Times New Roman" w:hAnsi="Times New Roman" w:cs="Times New Roman"/>
          <w:b w:val="0"/>
          <w:color w:val="000000" w:themeColor="text1"/>
          <w:sz w:val="28"/>
          <w:szCs w:val="28"/>
        </w:rPr>
        <w:t xml:space="preserve"> и зарубежных систем налогообложения</w:t>
      </w:r>
      <w:bookmarkEnd w:id="6"/>
    </w:p>
    <w:p w:rsidR="00553E36" w:rsidRDefault="00553E36" w:rsidP="0076217E">
      <w:pPr>
        <w:spacing w:after="0" w:line="360" w:lineRule="auto"/>
        <w:ind w:firstLine="357"/>
        <w:rPr>
          <w:rFonts w:ascii="Times New Roman" w:hAnsi="Times New Roman" w:cs="Times New Roman"/>
          <w:sz w:val="28"/>
          <w:szCs w:val="28"/>
        </w:rPr>
      </w:pPr>
      <w:r w:rsidRPr="0076217E">
        <w:rPr>
          <w:rFonts w:ascii="Times New Roman" w:hAnsi="Times New Roman" w:cs="Times New Roman"/>
          <w:color w:val="000000" w:themeColor="text1"/>
          <w:sz w:val="28"/>
          <w:szCs w:val="28"/>
        </w:rPr>
        <w:t xml:space="preserve">Каждому государству </w:t>
      </w:r>
      <w:r>
        <w:rPr>
          <w:rFonts w:ascii="Times New Roman" w:hAnsi="Times New Roman" w:cs="Times New Roman"/>
          <w:sz w:val="28"/>
          <w:szCs w:val="28"/>
        </w:rPr>
        <w:t>присуща налоговая система со своими отличительными особенностями. Это обусловлено тем, что в каждой стране существуют свои политические, экономические и социальные устои, на которых преимущественно и базируется строение системы налогообложения. Фундаментом формирования системы налогов и сборов являются не только экономические особенности той или иной страны, но и ее культурный склад. К культуре относятся традиции и обычаи страны, менталитет народа, нравственные принципы и моральные устои людей. Огромное количество факторов необходимо учитывать при введении конкретных налогов. Налоговое бремя должно быть соотносимо с возможностями граждан, живущих в стране</w:t>
      </w:r>
      <w:r w:rsidR="002D6948">
        <w:rPr>
          <w:rFonts w:ascii="Times New Roman" w:hAnsi="Times New Roman" w:cs="Times New Roman"/>
          <w:sz w:val="28"/>
          <w:szCs w:val="28"/>
        </w:rPr>
        <w:t xml:space="preserve">. </w:t>
      </w:r>
      <w:r>
        <w:rPr>
          <w:rFonts w:ascii="Times New Roman" w:hAnsi="Times New Roman" w:cs="Times New Roman"/>
          <w:sz w:val="28"/>
          <w:szCs w:val="28"/>
        </w:rPr>
        <w:t>Причины ведения каждого налога и сама налоговая система должны быть объективно обоснованы экономически и социально-политически.</w:t>
      </w:r>
    </w:p>
    <w:p w:rsidR="00553E36" w:rsidRDefault="00553E36" w:rsidP="00D33D81">
      <w:pPr>
        <w:spacing w:after="0" w:line="360" w:lineRule="auto"/>
        <w:ind w:firstLine="357"/>
        <w:rPr>
          <w:rFonts w:ascii="Times New Roman" w:hAnsi="Times New Roman" w:cs="Times New Roman"/>
          <w:sz w:val="28"/>
          <w:szCs w:val="28"/>
        </w:rPr>
      </w:pPr>
      <w:r>
        <w:rPr>
          <w:rFonts w:ascii="Times New Roman" w:hAnsi="Times New Roman" w:cs="Times New Roman"/>
          <w:sz w:val="28"/>
          <w:szCs w:val="28"/>
        </w:rPr>
        <w:t xml:space="preserve">В разных странах действуют разные налоги и сборы, они соизмеримы с укладом жизни страны, именно поэтому далеко не все налоги, действующие на территории России, отсутствуют в других государствах и наоборот. Налоговая система любого государства имеет основные общие принципы. </w:t>
      </w:r>
    </w:p>
    <w:p w:rsidR="00553E36" w:rsidRPr="00D33D81" w:rsidRDefault="00553E36" w:rsidP="00085E97">
      <w:pPr>
        <w:pStyle w:val="a5"/>
        <w:numPr>
          <w:ilvl w:val="0"/>
          <w:numId w:val="28"/>
        </w:numPr>
        <w:spacing w:after="0" w:line="360" w:lineRule="auto"/>
        <w:rPr>
          <w:rFonts w:ascii="Times New Roman" w:hAnsi="Times New Roman" w:cs="Times New Roman"/>
          <w:sz w:val="28"/>
          <w:szCs w:val="28"/>
        </w:rPr>
      </w:pPr>
      <w:r w:rsidRPr="00D33D81">
        <w:rPr>
          <w:rFonts w:ascii="Times New Roman" w:hAnsi="Times New Roman" w:cs="Times New Roman"/>
          <w:sz w:val="28"/>
          <w:szCs w:val="28"/>
        </w:rPr>
        <w:t>Обязательность.</w:t>
      </w:r>
    </w:p>
    <w:p w:rsidR="00D33D81" w:rsidRDefault="00553E36" w:rsidP="002D6948">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В</w:t>
      </w:r>
      <w:r w:rsidRPr="00F62424">
        <w:rPr>
          <w:rFonts w:ascii="Times New Roman" w:hAnsi="Times New Roman" w:cs="Times New Roman"/>
          <w:sz w:val="28"/>
          <w:szCs w:val="28"/>
        </w:rPr>
        <w:t>се налогоплательщики обязаны своевременно и полно уплатить налоги, обязанность по уплате которых возложена конкретно на них в соот</w:t>
      </w:r>
      <w:r w:rsidR="00D33D81">
        <w:rPr>
          <w:rFonts w:ascii="Times New Roman" w:hAnsi="Times New Roman" w:cs="Times New Roman"/>
          <w:sz w:val="28"/>
          <w:szCs w:val="28"/>
        </w:rPr>
        <w:t>ветствии с действующим законом.</w:t>
      </w:r>
    </w:p>
    <w:p w:rsidR="00553E36" w:rsidRPr="00D33D81" w:rsidRDefault="00553E36" w:rsidP="00085E97">
      <w:pPr>
        <w:pStyle w:val="a5"/>
        <w:numPr>
          <w:ilvl w:val="0"/>
          <w:numId w:val="28"/>
        </w:numPr>
        <w:spacing w:after="0" w:line="360" w:lineRule="auto"/>
        <w:rPr>
          <w:rFonts w:ascii="Times New Roman" w:hAnsi="Times New Roman" w:cs="Times New Roman"/>
          <w:sz w:val="28"/>
          <w:szCs w:val="28"/>
        </w:rPr>
      </w:pPr>
      <w:r w:rsidRPr="00D33D81">
        <w:rPr>
          <w:rFonts w:ascii="Times New Roman" w:hAnsi="Times New Roman" w:cs="Times New Roman"/>
          <w:sz w:val="28"/>
          <w:szCs w:val="28"/>
        </w:rPr>
        <w:t>Справедливость.</w:t>
      </w:r>
    </w:p>
    <w:p w:rsidR="00553E36" w:rsidRDefault="00D33D81" w:rsidP="00085E97">
      <w:pPr>
        <w:pStyle w:val="a5"/>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Н</w:t>
      </w:r>
      <w:r w:rsidR="00553E36" w:rsidRPr="00F62424">
        <w:rPr>
          <w:rFonts w:ascii="Times New Roman" w:hAnsi="Times New Roman" w:cs="Times New Roman"/>
          <w:sz w:val="28"/>
          <w:szCs w:val="28"/>
        </w:rPr>
        <w:t xml:space="preserve">алогоплательщики, </w:t>
      </w:r>
      <w:r w:rsidR="00553E36">
        <w:rPr>
          <w:rFonts w:ascii="Times New Roman" w:hAnsi="Times New Roman" w:cs="Times New Roman"/>
          <w:sz w:val="28"/>
          <w:szCs w:val="28"/>
        </w:rPr>
        <w:t xml:space="preserve">которые находятся </w:t>
      </w:r>
      <w:r w:rsidR="00553E36" w:rsidRPr="00F62424">
        <w:rPr>
          <w:rFonts w:ascii="Times New Roman" w:hAnsi="Times New Roman" w:cs="Times New Roman"/>
          <w:sz w:val="28"/>
          <w:szCs w:val="28"/>
        </w:rPr>
        <w:t>в равных условиях по объектам налогообложе</w:t>
      </w:r>
      <w:r>
        <w:rPr>
          <w:rFonts w:ascii="Times New Roman" w:hAnsi="Times New Roman" w:cs="Times New Roman"/>
          <w:sz w:val="28"/>
          <w:szCs w:val="28"/>
        </w:rPr>
        <w:t>ния, платят идентичные налоги.</w:t>
      </w:r>
    </w:p>
    <w:p w:rsidR="00553E36" w:rsidRDefault="00D33D81" w:rsidP="00085E97">
      <w:pPr>
        <w:pStyle w:val="a5"/>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Н</w:t>
      </w:r>
      <w:r w:rsidR="00553E36">
        <w:rPr>
          <w:rFonts w:ascii="Times New Roman" w:hAnsi="Times New Roman" w:cs="Times New Roman"/>
          <w:sz w:val="28"/>
          <w:szCs w:val="28"/>
        </w:rPr>
        <w:t>алоги, надлежащие к уплате налогоплательщиками с разным уровнем дохода должны быть справедливы и соответствовать их материальному положению.</w:t>
      </w:r>
    </w:p>
    <w:p w:rsidR="00553E36" w:rsidRPr="00F62424" w:rsidRDefault="00553E36" w:rsidP="00553E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Иными словами, </w:t>
      </w:r>
      <w:r w:rsidRPr="00F62424">
        <w:rPr>
          <w:rFonts w:ascii="Times New Roman" w:hAnsi="Times New Roman" w:cs="Times New Roman"/>
          <w:sz w:val="28"/>
          <w:szCs w:val="28"/>
        </w:rPr>
        <w:t>богатые платят больше, чем бедные</w:t>
      </w:r>
      <w:r>
        <w:rPr>
          <w:rFonts w:ascii="Times New Roman" w:hAnsi="Times New Roman" w:cs="Times New Roman"/>
          <w:sz w:val="28"/>
          <w:szCs w:val="28"/>
        </w:rPr>
        <w:t>, поскольку уровень их доходов больше, а значит, материальное положение лучше.</w:t>
      </w:r>
    </w:p>
    <w:p w:rsidR="00553E36" w:rsidRPr="00D33D81" w:rsidRDefault="00553E36" w:rsidP="00085E97">
      <w:pPr>
        <w:pStyle w:val="a5"/>
        <w:numPr>
          <w:ilvl w:val="0"/>
          <w:numId w:val="28"/>
        </w:numPr>
        <w:spacing w:after="0" w:line="360" w:lineRule="auto"/>
        <w:rPr>
          <w:rFonts w:ascii="Times New Roman" w:hAnsi="Times New Roman" w:cs="Times New Roman"/>
          <w:sz w:val="28"/>
          <w:szCs w:val="28"/>
        </w:rPr>
      </w:pPr>
      <w:r w:rsidRPr="00D33D81">
        <w:rPr>
          <w:rFonts w:ascii="Times New Roman" w:hAnsi="Times New Roman" w:cs="Times New Roman"/>
          <w:sz w:val="28"/>
          <w:szCs w:val="28"/>
        </w:rPr>
        <w:t>Определённость.</w:t>
      </w:r>
    </w:p>
    <w:p w:rsidR="00553E36" w:rsidRDefault="00553E36" w:rsidP="00D33D81">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lastRenderedPageBreak/>
        <w:t>До начала установленного налогового периода нормативные акты должны определить правила исполнения обязанностей плательщиком налога. Закон должен быть четко определен и понятен для налогоплательщиков.</w:t>
      </w:r>
    </w:p>
    <w:p w:rsidR="00553E36" w:rsidRPr="002A144D" w:rsidRDefault="00553E36" w:rsidP="00085E97">
      <w:pPr>
        <w:pStyle w:val="a5"/>
        <w:numPr>
          <w:ilvl w:val="0"/>
          <w:numId w:val="2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Удобство. </w:t>
      </w:r>
    </w:p>
    <w:p w:rsidR="00553E36" w:rsidRDefault="00553E36" w:rsidP="00D33D81">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Процедура уплаты налогов и сборов должна быть </w:t>
      </w:r>
      <w:proofErr w:type="gramStart"/>
      <w:r>
        <w:rPr>
          <w:rFonts w:ascii="Times New Roman" w:hAnsi="Times New Roman" w:cs="Times New Roman"/>
          <w:sz w:val="28"/>
          <w:szCs w:val="28"/>
        </w:rPr>
        <w:t>удобной</w:t>
      </w:r>
      <w:proofErr w:type="gramEnd"/>
      <w:r>
        <w:rPr>
          <w:rFonts w:ascii="Times New Roman" w:hAnsi="Times New Roman" w:cs="Times New Roman"/>
          <w:sz w:val="28"/>
          <w:szCs w:val="28"/>
        </w:rPr>
        <w:t xml:space="preserve"> прежде всего для плательщика налога, а не для налоговых служб.</w:t>
      </w:r>
    </w:p>
    <w:p w:rsidR="00553E36" w:rsidRDefault="00553E36" w:rsidP="00085E97">
      <w:pPr>
        <w:pStyle w:val="a5"/>
        <w:numPr>
          <w:ilvl w:val="0"/>
          <w:numId w:val="28"/>
        </w:numPr>
        <w:spacing w:after="0" w:line="360" w:lineRule="auto"/>
        <w:rPr>
          <w:rFonts w:ascii="Times New Roman" w:hAnsi="Times New Roman" w:cs="Times New Roman"/>
          <w:sz w:val="28"/>
          <w:szCs w:val="28"/>
        </w:rPr>
      </w:pPr>
      <w:r w:rsidRPr="002A144D">
        <w:rPr>
          <w:rFonts w:ascii="Times New Roman" w:hAnsi="Times New Roman" w:cs="Times New Roman"/>
          <w:sz w:val="28"/>
          <w:szCs w:val="28"/>
        </w:rPr>
        <w:t>Экономичность.</w:t>
      </w:r>
    </w:p>
    <w:p w:rsidR="00553E36" w:rsidRPr="002A144D" w:rsidRDefault="00553E36" w:rsidP="00D33D81">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Затраты на сбор налогов должны быть минимальны, они не должны превышать сумму собираемых налогов.</w:t>
      </w:r>
    </w:p>
    <w:p w:rsidR="00553E36" w:rsidRDefault="00553E36" w:rsidP="00085E97">
      <w:pPr>
        <w:pStyle w:val="a5"/>
        <w:numPr>
          <w:ilvl w:val="0"/>
          <w:numId w:val="28"/>
        </w:numPr>
        <w:spacing w:after="0" w:line="360" w:lineRule="auto"/>
        <w:rPr>
          <w:rFonts w:ascii="Times New Roman" w:hAnsi="Times New Roman" w:cs="Times New Roman"/>
          <w:sz w:val="28"/>
          <w:szCs w:val="28"/>
        </w:rPr>
      </w:pPr>
      <w:r w:rsidRPr="002A144D">
        <w:rPr>
          <w:rFonts w:ascii="Times New Roman" w:hAnsi="Times New Roman" w:cs="Times New Roman"/>
          <w:sz w:val="28"/>
          <w:szCs w:val="28"/>
        </w:rPr>
        <w:t>Пропорциональность.</w:t>
      </w:r>
    </w:p>
    <w:p w:rsidR="00553E36" w:rsidRPr="002A144D" w:rsidRDefault="00553E36" w:rsidP="00D33D81">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Государство обязано устанавливать определенный лимит налогового бремени по отношению к ВВП.</w:t>
      </w:r>
    </w:p>
    <w:p w:rsidR="00553E36" w:rsidRPr="002A144D" w:rsidRDefault="00553E36" w:rsidP="00085E97">
      <w:pPr>
        <w:pStyle w:val="a5"/>
        <w:numPr>
          <w:ilvl w:val="0"/>
          <w:numId w:val="28"/>
        </w:numPr>
        <w:spacing w:after="0" w:line="360" w:lineRule="auto"/>
        <w:rPr>
          <w:rFonts w:ascii="Times New Roman" w:hAnsi="Times New Roman" w:cs="Times New Roman"/>
          <w:sz w:val="28"/>
          <w:szCs w:val="28"/>
        </w:rPr>
      </w:pPr>
      <w:r w:rsidRPr="002A144D">
        <w:rPr>
          <w:rFonts w:ascii="Times New Roman" w:hAnsi="Times New Roman" w:cs="Times New Roman"/>
          <w:sz w:val="28"/>
          <w:szCs w:val="28"/>
        </w:rPr>
        <w:t>Эластичность.</w:t>
      </w:r>
    </w:p>
    <w:p w:rsidR="00553E36" w:rsidRPr="002A144D" w:rsidRDefault="00553E36" w:rsidP="00D33D81">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Подразумевает оперативную</w:t>
      </w:r>
      <w:r w:rsidRPr="002A144D">
        <w:rPr>
          <w:rFonts w:ascii="Times New Roman" w:hAnsi="Times New Roman" w:cs="Times New Roman"/>
          <w:sz w:val="28"/>
          <w:szCs w:val="28"/>
        </w:rPr>
        <w:t xml:space="preserve"> адаптивность государства по введению и устранению налогов.</w:t>
      </w:r>
      <w:r>
        <w:rPr>
          <w:rFonts w:ascii="Times New Roman" w:hAnsi="Times New Roman" w:cs="Times New Roman"/>
          <w:sz w:val="28"/>
          <w:szCs w:val="28"/>
        </w:rPr>
        <w:t xml:space="preserve"> Налоговые платежи должны соответствовать меняющимся эконмическим и социально-политическим условиям в стране. </w:t>
      </w:r>
    </w:p>
    <w:p w:rsidR="00553E36" w:rsidRPr="002A144D" w:rsidRDefault="00553E36" w:rsidP="00085E97">
      <w:pPr>
        <w:pStyle w:val="a5"/>
        <w:numPr>
          <w:ilvl w:val="0"/>
          <w:numId w:val="28"/>
        </w:numPr>
        <w:spacing w:after="0" w:line="360" w:lineRule="auto"/>
        <w:rPr>
          <w:rFonts w:ascii="Times New Roman" w:hAnsi="Times New Roman" w:cs="Times New Roman"/>
          <w:sz w:val="28"/>
          <w:szCs w:val="28"/>
        </w:rPr>
      </w:pPr>
      <w:r w:rsidRPr="002A144D">
        <w:rPr>
          <w:rFonts w:ascii="Times New Roman" w:hAnsi="Times New Roman" w:cs="Times New Roman"/>
          <w:sz w:val="28"/>
          <w:szCs w:val="28"/>
        </w:rPr>
        <w:t>Однократность налогообложения.</w:t>
      </w:r>
    </w:p>
    <w:p w:rsidR="00553E36" w:rsidRPr="002A144D" w:rsidRDefault="00553E36" w:rsidP="00D33D81">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Означает, что </w:t>
      </w:r>
      <w:r w:rsidRPr="002A144D">
        <w:rPr>
          <w:rFonts w:ascii="Times New Roman" w:hAnsi="Times New Roman" w:cs="Times New Roman"/>
          <w:sz w:val="28"/>
          <w:szCs w:val="28"/>
        </w:rPr>
        <w:t xml:space="preserve">один </w:t>
      </w:r>
      <w:r>
        <w:rPr>
          <w:rFonts w:ascii="Times New Roman" w:hAnsi="Times New Roman" w:cs="Times New Roman"/>
          <w:sz w:val="28"/>
          <w:szCs w:val="28"/>
        </w:rPr>
        <w:t>и тот же объект налогообложения не может облагаться налогом более чем единожды за установленный налоговый период.</w:t>
      </w:r>
    </w:p>
    <w:p w:rsidR="00553E36" w:rsidRPr="002A144D" w:rsidRDefault="00553E36" w:rsidP="00085E97">
      <w:pPr>
        <w:pStyle w:val="a5"/>
        <w:numPr>
          <w:ilvl w:val="0"/>
          <w:numId w:val="28"/>
        </w:numPr>
        <w:spacing w:after="0" w:line="360" w:lineRule="auto"/>
        <w:rPr>
          <w:rFonts w:ascii="Times New Roman" w:hAnsi="Times New Roman" w:cs="Times New Roman"/>
          <w:sz w:val="28"/>
          <w:szCs w:val="28"/>
        </w:rPr>
      </w:pPr>
      <w:r w:rsidRPr="002A144D">
        <w:rPr>
          <w:rFonts w:ascii="Times New Roman" w:hAnsi="Times New Roman" w:cs="Times New Roman"/>
          <w:sz w:val="28"/>
          <w:szCs w:val="28"/>
        </w:rPr>
        <w:t>Стабильность налоговой системы.</w:t>
      </w:r>
    </w:p>
    <w:p w:rsidR="00553E36" w:rsidRPr="002A144D" w:rsidRDefault="00553E36" w:rsidP="00D33D81">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Налоговая система не должна постоянно меняться, некоторые изменения могут вноситься. Но эти изменения не могут быть частыми и резкими. </w:t>
      </w:r>
    </w:p>
    <w:p w:rsidR="00553E36" w:rsidRDefault="00553E36" w:rsidP="00085E97">
      <w:pPr>
        <w:pStyle w:val="a5"/>
        <w:numPr>
          <w:ilvl w:val="0"/>
          <w:numId w:val="28"/>
        </w:numPr>
        <w:spacing w:after="0" w:line="360" w:lineRule="auto"/>
        <w:rPr>
          <w:rFonts w:ascii="Times New Roman" w:hAnsi="Times New Roman" w:cs="Times New Roman"/>
          <w:sz w:val="28"/>
          <w:szCs w:val="28"/>
        </w:rPr>
      </w:pPr>
      <w:r w:rsidRPr="00AE7368">
        <w:rPr>
          <w:rFonts w:ascii="Times New Roman" w:hAnsi="Times New Roman" w:cs="Times New Roman"/>
          <w:sz w:val="28"/>
          <w:szCs w:val="28"/>
        </w:rPr>
        <w:t>Оптимальность.</w:t>
      </w:r>
    </w:p>
    <w:p w:rsidR="00553E36" w:rsidRPr="00AE7368" w:rsidRDefault="00553E36" w:rsidP="00D33D81">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Налог должен взиматься так, чтобы цель его взимания была достигнута наилучшим образом с точки выбора объекта и источника налогообложения.</w:t>
      </w:r>
    </w:p>
    <w:p w:rsidR="00553E36" w:rsidRDefault="00553E36" w:rsidP="00085E97">
      <w:pPr>
        <w:pStyle w:val="a5"/>
        <w:numPr>
          <w:ilvl w:val="0"/>
          <w:numId w:val="28"/>
        </w:numPr>
        <w:spacing w:after="0" w:line="360" w:lineRule="auto"/>
        <w:rPr>
          <w:rFonts w:ascii="Times New Roman" w:hAnsi="Times New Roman" w:cs="Times New Roman"/>
          <w:sz w:val="28"/>
          <w:szCs w:val="28"/>
        </w:rPr>
      </w:pPr>
      <w:r w:rsidRPr="00AE7368">
        <w:rPr>
          <w:rFonts w:ascii="Times New Roman" w:hAnsi="Times New Roman" w:cs="Times New Roman"/>
          <w:sz w:val="28"/>
          <w:szCs w:val="28"/>
        </w:rPr>
        <w:t>Стоимостное выражение</w:t>
      </w:r>
      <w:r>
        <w:rPr>
          <w:rFonts w:ascii="Times New Roman" w:hAnsi="Times New Roman" w:cs="Times New Roman"/>
          <w:sz w:val="28"/>
          <w:szCs w:val="28"/>
        </w:rPr>
        <w:t xml:space="preserve"> налогов и сборов.</w:t>
      </w:r>
    </w:p>
    <w:p w:rsidR="00553E36" w:rsidRPr="00AE7368" w:rsidRDefault="00553E36" w:rsidP="00D33D81">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Налоги должны уплачиваться только в денежной форме. </w:t>
      </w:r>
    </w:p>
    <w:p w:rsidR="00553E36" w:rsidRDefault="00553E36" w:rsidP="00085E97">
      <w:pPr>
        <w:pStyle w:val="a5"/>
        <w:numPr>
          <w:ilvl w:val="0"/>
          <w:numId w:val="28"/>
        </w:numPr>
        <w:spacing w:after="0" w:line="360" w:lineRule="auto"/>
        <w:rPr>
          <w:rFonts w:ascii="Times New Roman" w:hAnsi="Times New Roman" w:cs="Times New Roman"/>
          <w:sz w:val="28"/>
          <w:szCs w:val="28"/>
        </w:rPr>
      </w:pPr>
      <w:r w:rsidRPr="00AE7368">
        <w:rPr>
          <w:rFonts w:ascii="Times New Roman" w:hAnsi="Times New Roman" w:cs="Times New Roman"/>
          <w:sz w:val="28"/>
          <w:szCs w:val="28"/>
        </w:rPr>
        <w:t>Единство</w:t>
      </w:r>
      <w:r>
        <w:rPr>
          <w:rFonts w:ascii="Times New Roman" w:hAnsi="Times New Roman" w:cs="Times New Roman"/>
          <w:sz w:val="28"/>
          <w:szCs w:val="28"/>
        </w:rPr>
        <w:t xml:space="preserve"> налогов.</w:t>
      </w:r>
    </w:p>
    <w:p w:rsidR="00553E36" w:rsidRPr="00AE7368" w:rsidRDefault="00553E36" w:rsidP="00D33D81">
      <w:pPr>
        <w:spacing w:after="0" w:line="360" w:lineRule="auto"/>
        <w:ind w:firstLine="360"/>
        <w:rPr>
          <w:rFonts w:ascii="Times New Roman" w:hAnsi="Times New Roman" w:cs="Times New Roman"/>
          <w:sz w:val="28"/>
          <w:szCs w:val="28"/>
        </w:rPr>
      </w:pPr>
      <w:r w:rsidRPr="00AE7368">
        <w:rPr>
          <w:rFonts w:ascii="Times New Roman" w:hAnsi="Times New Roman" w:cs="Times New Roman"/>
          <w:sz w:val="28"/>
          <w:szCs w:val="28"/>
        </w:rPr>
        <w:t xml:space="preserve">Налоговые платежи, как и вся налоговая система должны действовать на всей территории страны абсолютно для всех налогоплательщиков. </w:t>
      </w:r>
    </w:p>
    <w:p w:rsidR="00D33D81" w:rsidRDefault="00553E36" w:rsidP="00D33D81">
      <w:pPr>
        <w:spacing w:after="0" w:line="360" w:lineRule="auto"/>
        <w:rPr>
          <w:rFonts w:ascii="Times New Roman" w:hAnsi="Times New Roman" w:cs="Times New Roman"/>
          <w:sz w:val="28"/>
          <w:szCs w:val="28"/>
        </w:rPr>
      </w:pPr>
      <w:r w:rsidRPr="00AE7368">
        <w:rPr>
          <w:rFonts w:ascii="Times New Roman" w:hAnsi="Times New Roman" w:cs="Times New Roman"/>
          <w:sz w:val="28"/>
          <w:szCs w:val="28"/>
        </w:rPr>
        <w:lastRenderedPageBreak/>
        <w:t>Как уже было отмечено, данные принципы могут иметь разного рода изменения в зависимости от особенностей развития страны. Но суть основных принципов в большей мере должна оставаться э</w:t>
      </w:r>
      <w:r>
        <w:rPr>
          <w:rFonts w:ascii="Times New Roman" w:hAnsi="Times New Roman" w:cs="Times New Roman"/>
          <w:sz w:val="28"/>
          <w:szCs w:val="28"/>
        </w:rPr>
        <w:t>талоном для любого государства.</w:t>
      </w:r>
    </w:p>
    <w:p w:rsidR="00553E36" w:rsidRDefault="00553E36" w:rsidP="00D33D81">
      <w:pPr>
        <w:spacing w:after="0" w:line="360" w:lineRule="auto"/>
        <w:ind w:firstLine="357"/>
        <w:rPr>
          <w:rFonts w:ascii="Times New Roman" w:hAnsi="Times New Roman" w:cs="Times New Roman"/>
          <w:sz w:val="28"/>
          <w:szCs w:val="28"/>
        </w:rPr>
      </w:pPr>
      <w:r w:rsidRPr="00AE7368">
        <w:rPr>
          <w:rFonts w:ascii="Times New Roman" w:hAnsi="Times New Roman" w:cs="Times New Roman"/>
          <w:sz w:val="28"/>
          <w:szCs w:val="28"/>
        </w:rPr>
        <w:t>В данной главе будут рассмотрены пять стран</w:t>
      </w:r>
      <w:r>
        <w:rPr>
          <w:rFonts w:ascii="Times New Roman" w:hAnsi="Times New Roman" w:cs="Times New Roman"/>
          <w:sz w:val="28"/>
          <w:szCs w:val="28"/>
        </w:rPr>
        <w:t xml:space="preserve">, помимо Российской </w:t>
      </w:r>
      <w:r w:rsidRPr="00AE7368">
        <w:rPr>
          <w:rFonts w:ascii="Times New Roman" w:hAnsi="Times New Roman" w:cs="Times New Roman"/>
          <w:sz w:val="28"/>
          <w:szCs w:val="28"/>
        </w:rPr>
        <w:t xml:space="preserve">Федерации. Для сравнительного анализа налоговых систем мной были </w:t>
      </w:r>
    </w:p>
    <w:p w:rsidR="002D6948" w:rsidRDefault="00553E36" w:rsidP="002D6948">
      <w:pPr>
        <w:spacing w:after="0" w:line="360" w:lineRule="auto"/>
        <w:rPr>
          <w:rFonts w:ascii="Times New Roman" w:hAnsi="Times New Roman" w:cs="Times New Roman"/>
          <w:sz w:val="28"/>
          <w:szCs w:val="28"/>
        </w:rPr>
      </w:pPr>
      <w:r w:rsidRPr="00AE7368">
        <w:rPr>
          <w:rFonts w:ascii="Times New Roman" w:hAnsi="Times New Roman" w:cs="Times New Roman"/>
          <w:sz w:val="28"/>
          <w:szCs w:val="28"/>
        </w:rPr>
        <w:t>выбраны страны по принципу территориального расположения. Подробно рассмотрим системы налогообложения европейских стран: Германии, Франции и Эстонии (близлежащей к России страны); налоги и сборы Канады, как представителя Северной Америки и налоговые плате</w:t>
      </w:r>
      <w:r w:rsidR="002D6948">
        <w:rPr>
          <w:rFonts w:ascii="Times New Roman" w:hAnsi="Times New Roman" w:cs="Times New Roman"/>
          <w:sz w:val="28"/>
          <w:szCs w:val="28"/>
        </w:rPr>
        <w:t>жи Японии, представляющей Азию.</w:t>
      </w:r>
    </w:p>
    <w:p w:rsidR="00553E36" w:rsidRDefault="00553E36" w:rsidP="002D6948">
      <w:pPr>
        <w:spacing w:after="0" w:line="360" w:lineRule="auto"/>
        <w:ind w:firstLine="357"/>
        <w:rPr>
          <w:rFonts w:ascii="Times New Roman" w:hAnsi="Times New Roman" w:cs="Times New Roman"/>
          <w:sz w:val="28"/>
          <w:szCs w:val="28"/>
        </w:rPr>
      </w:pPr>
      <w:r w:rsidRPr="00AE7368">
        <w:rPr>
          <w:rFonts w:ascii="Times New Roman" w:hAnsi="Times New Roman" w:cs="Times New Roman"/>
          <w:sz w:val="28"/>
          <w:szCs w:val="28"/>
        </w:rPr>
        <w:t>Некоторые налоги тех или иных стран могут иметь сходства, или полностью иметь одинаковый принцип действия. Для того</w:t>
      </w:r>
      <w:proofErr w:type="gramStart"/>
      <w:r w:rsidRPr="00AE7368">
        <w:rPr>
          <w:rFonts w:ascii="Times New Roman" w:hAnsi="Times New Roman" w:cs="Times New Roman"/>
          <w:sz w:val="28"/>
          <w:szCs w:val="28"/>
        </w:rPr>
        <w:t>,</w:t>
      </w:r>
      <w:proofErr w:type="gramEnd"/>
      <w:r w:rsidRPr="00AE7368">
        <w:rPr>
          <w:rFonts w:ascii="Times New Roman" w:hAnsi="Times New Roman" w:cs="Times New Roman"/>
          <w:sz w:val="28"/>
          <w:szCs w:val="28"/>
        </w:rPr>
        <w:t xml:space="preserve"> чтобы выяснить, что общего между российской системой налогообложения и налоговыми системами дру</w:t>
      </w:r>
      <w:r w:rsidR="00003FE0">
        <w:rPr>
          <w:rFonts w:ascii="Times New Roman" w:hAnsi="Times New Roman" w:cs="Times New Roman"/>
          <w:sz w:val="28"/>
          <w:szCs w:val="28"/>
        </w:rPr>
        <w:t>гих стран, обратимся к Таблице 6</w:t>
      </w:r>
      <w:r w:rsidRPr="00AE7368">
        <w:rPr>
          <w:rFonts w:ascii="Times New Roman" w:hAnsi="Times New Roman" w:cs="Times New Roman"/>
          <w:sz w:val="28"/>
          <w:szCs w:val="28"/>
        </w:rPr>
        <w:t>.</w:t>
      </w:r>
    </w:p>
    <w:p w:rsidR="00BD63FB" w:rsidRPr="00AE7368" w:rsidRDefault="00003FE0" w:rsidP="00BD63FB">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Таблица 6</w:t>
      </w:r>
      <w:r w:rsidR="00553E36" w:rsidRPr="00AE7368">
        <w:rPr>
          <w:rFonts w:ascii="Times New Roman" w:hAnsi="Times New Roman" w:cs="Times New Roman"/>
          <w:sz w:val="28"/>
          <w:szCs w:val="28"/>
        </w:rPr>
        <w:t xml:space="preserve"> - Действующие налоги в России и зарубежных странах</w:t>
      </w:r>
    </w:p>
    <w:tbl>
      <w:tblPr>
        <w:tblStyle w:val="21"/>
        <w:tblW w:w="0" w:type="auto"/>
        <w:tblLayout w:type="fixed"/>
        <w:tblLook w:val="04A0" w:firstRow="1" w:lastRow="0" w:firstColumn="1" w:lastColumn="0" w:noHBand="0" w:noVBand="1"/>
      </w:tblPr>
      <w:tblGrid>
        <w:gridCol w:w="1384"/>
        <w:gridCol w:w="1418"/>
        <w:gridCol w:w="1417"/>
        <w:gridCol w:w="1701"/>
        <w:gridCol w:w="1444"/>
        <w:gridCol w:w="1172"/>
        <w:gridCol w:w="1601"/>
      </w:tblGrid>
      <w:tr w:rsidR="002D6948" w:rsidRPr="003861E4" w:rsidTr="002D6948">
        <w:trPr>
          <w:cantSplit/>
          <w:trHeight w:val="405"/>
        </w:trPr>
        <w:tc>
          <w:tcPr>
            <w:tcW w:w="1384" w:type="dxa"/>
          </w:tcPr>
          <w:p w:rsidR="00553E36" w:rsidRPr="00BD63FB" w:rsidRDefault="00553E36" w:rsidP="00BD63FB">
            <w:pPr>
              <w:spacing w:line="360" w:lineRule="auto"/>
              <w:rPr>
                <w:rFonts w:ascii="Times New Roman" w:hAnsi="Times New Roman" w:cs="Times New Roman"/>
                <w:sz w:val="24"/>
                <w:szCs w:val="24"/>
              </w:rPr>
            </w:pPr>
            <w:r w:rsidRPr="00BD63FB">
              <w:rPr>
                <w:rFonts w:ascii="Times New Roman" w:hAnsi="Times New Roman" w:cs="Times New Roman"/>
                <w:sz w:val="24"/>
                <w:szCs w:val="24"/>
              </w:rPr>
              <w:t>Налоги</w:t>
            </w:r>
          </w:p>
        </w:tc>
        <w:tc>
          <w:tcPr>
            <w:tcW w:w="1418" w:type="dxa"/>
          </w:tcPr>
          <w:p w:rsidR="00553E36" w:rsidRPr="00BD63FB" w:rsidRDefault="00553E36" w:rsidP="00BD63FB">
            <w:pPr>
              <w:spacing w:line="360" w:lineRule="auto"/>
              <w:rPr>
                <w:rFonts w:ascii="Times New Roman" w:hAnsi="Times New Roman" w:cs="Times New Roman"/>
                <w:sz w:val="24"/>
                <w:szCs w:val="24"/>
              </w:rPr>
            </w:pPr>
            <w:r w:rsidRPr="00BD63FB">
              <w:rPr>
                <w:rFonts w:ascii="Times New Roman" w:hAnsi="Times New Roman" w:cs="Times New Roman"/>
                <w:sz w:val="24"/>
                <w:szCs w:val="24"/>
              </w:rPr>
              <w:t>Германия</w:t>
            </w:r>
          </w:p>
        </w:tc>
        <w:tc>
          <w:tcPr>
            <w:tcW w:w="1417" w:type="dxa"/>
          </w:tcPr>
          <w:p w:rsidR="00553E36" w:rsidRPr="00BD63FB" w:rsidRDefault="00553E36" w:rsidP="00BD63FB">
            <w:pPr>
              <w:spacing w:line="360" w:lineRule="auto"/>
              <w:rPr>
                <w:rFonts w:ascii="Times New Roman" w:hAnsi="Times New Roman" w:cs="Times New Roman"/>
                <w:sz w:val="24"/>
                <w:szCs w:val="24"/>
              </w:rPr>
            </w:pPr>
            <w:r w:rsidRPr="00BD63FB">
              <w:rPr>
                <w:rFonts w:ascii="Times New Roman" w:hAnsi="Times New Roman" w:cs="Times New Roman"/>
                <w:sz w:val="24"/>
                <w:szCs w:val="24"/>
              </w:rPr>
              <w:t>Франция</w:t>
            </w:r>
          </w:p>
        </w:tc>
        <w:tc>
          <w:tcPr>
            <w:tcW w:w="1701" w:type="dxa"/>
          </w:tcPr>
          <w:p w:rsidR="00553E36" w:rsidRPr="00BD63FB" w:rsidRDefault="00553E36" w:rsidP="00BD63FB">
            <w:pPr>
              <w:spacing w:line="360" w:lineRule="auto"/>
              <w:rPr>
                <w:rFonts w:ascii="Times New Roman" w:hAnsi="Times New Roman" w:cs="Times New Roman"/>
                <w:sz w:val="24"/>
                <w:szCs w:val="24"/>
              </w:rPr>
            </w:pPr>
            <w:r w:rsidRPr="00BD63FB">
              <w:rPr>
                <w:rFonts w:ascii="Times New Roman" w:hAnsi="Times New Roman" w:cs="Times New Roman"/>
                <w:sz w:val="24"/>
                <w:szCs w:val="24"/>
              </w:rPr>
              <w:t>Эстония</w:t>
            </w:r>
          </w:p>
        </w:tc>
        <w:tc>
          <w:tcPr>
            <w:tcW w:w="1444" w:type="dxa"/>
          </w:tcPr>
          <w:p w:rsidR="00553E36" w:rsidRPr="00BD63FB" w:rsidRDefault="00553E36" w:rsidP="00BD63FB">
            <w:pPr>
              <w:spacing w:line="360" w:lineRule="auto"/>
              <w:rPr>
                <w:rFonts w:ascii="Times New Roman" w:hAnsi="Times New Roman" w:cs="Times New Roman"/>
                <w:sz w:val="24"/>
                <w:szCs w:val="24"/>
              </w:rPr>
            </w:pPr>
            <w:r w:rsidRPr="00BD63FB">
              <w:rPr>
                <w:rFonts w:ascii="Times New Roman" w:hAnsi="Times New Roman" w:cs="Times New Roman"/>
                <w:sz w:val="24"/>
                <w:szCs w:val="24"/>
              </w:rPr>
              <w:t>Канада</w:t>
            </w:r>
          </w:p>
        </w:tc>
        <w:tc>
          <w:tcPr>
            <w:tcW w:w="1172" w:type="dxa"/>
          </w:tcPr>
          <w:p w:rsidR="00553E36" w:rsidRPr="00BD63FB" w:rsidRDefault="00553E36" w:rsidP="00BD63FB">
            <w:pPr>
              <w:spacing w:line="360" w:lineRule="auto"/>
              <w:rPr>
                <w:rFonts w:ascii="Times New Roman" w:hAnsi="Times New Roman" w:cs="Times New Roman"/>
                <w:sz w:val="24"/>
                <w:szCs w:val="24"/>
              </w:rPr>
            </w:pPr>
            <w:r w:rsidRPr="00BD63FB">
              <w:rPr>
                <w:rFonts w:ascii="Times New Roman" w:hAnsi="Times New Roman" w:cs="Times New Roman"/>
                <w:sz w:val="24"/>
                <w:szCs w:val="24"/>
              </w:rPr>
              <w:t>Россия</w:t>
            </w:r>
          </w:p>
        </w:tc>
        <w:tc>
          <w:tcPr>
            <w:tcW w:w="1601" w:type="dxa"/>
          </w:tcPr>
          <w:p w:rsidR="00553E36" w:rsidRPr="00BD63FB" w:rsidRDefault="00553E36" w:rsidP="00BD63FB">
            <w:pPr>
              <w:spacing w:line="360" w:lineRule="auto"/>
              <w:rPr>
                <w:rFonts w:ascii="Times New Roman" w:hAnsi="Times New Roman" w:cs="Times New Roman"/>
                <w:sz w:val="24"/>
                <w:szCs w:val="24"/>
              </w:rPr>
            </w:pPr>
            <w:r w:rsidRPr="00BD63FB">
              <w:rPr>
                <w:rFonts w:ascii="Times New Roman" w:hAnsi="Times New Roman" w:cs="Times New Roman"/>
                <w:sz w:val="24"/>
                <w:szCs w:val="24"/>
              </w:rPr>
              <w:t>Япония</w:t>
            </w:r>
          </w:p>
        </w:tc>
      </w:tr>
      <w:tr w:rsidR="002D6948" w:rsidRPr="003861E4" w:rsidTr="002D6948">
        <w:trPr>
          <w:cantSplit/>
          <w:trHeight w:val="1295"/>
        </w:trPr>
        <w:tc>
          <w:tcPr>
            <w:tcW w:w="1384" w:type="dxa"/>
          </w:tcPr>
          <w:p w:rsidR="00553E36" w:rsidRPr="00BD63FB" w:rsidRDefault="00553E36" w:rsidP="002D6948">
            <w:pPr>
              <w:spacing w:line="23" w:lineRule="atLeast"/>
              <w:rPr>
                <w:rFonts w:ascii="Times New Roman" w:hAnsi="Times New Roman" w:cs="Times New Roman"/>
                <w:sz w:val="24"/>
                <w:szCs w:val="24"/>
              </w:rPr>
            </w:pPr>
          </w:p>
        </w:tc>
        <w:tc>
          <w:tcPr>
            <w:tcW w:w="1418"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19% / 7% / 0%</w:t>
            </w:r>
          </w:p>
        </w:tc>
        <w:tc>
          <w:tcPr>
            <w:tcW w:w="1417"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20%/ 33,3%/ 2,1%/ 5,5% / 10%</w:t>
            </w:r>
          </w:p>
        </w:tc>
        <w:tc>
          <w:tcPr>
            <w:tcW w:w="1701"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налог с оборота субъектов п</w:t>
            </w:r>
            <w:r w:rsidR="002D6948" w:rsidRPr="00BD63FB">
              <w:rPr>
                <w:rFonts w:ascii="Times New Roman" w:hAnsi="Times New Roman" w:cs="Times New Roman"/>
                <w:sz w:val="24"/>
                <w:szCs w:val="24"/>
              </w:rPr>
              <w:t xml:space="preserve">редпринимательской деятельности </w:t>
            </w:r>
            <w:r w:rsidRPr="00BD63FB">
              <w:rPr>
                <w:rFonts w:ascii="Times New Roman" w:hAnsi="Times New Roman" w:cs="Times New Roman"/>
                <w:sz w:val="24"/>
                <w:szCs w:val="24"/>
              </w:rPr>
              <w:t>20% / 9%</w:t>
            </w:r>
          </w:p>
        </w:tc>
        <w:tc>
          <w:tcPr>
            <w:tcW w:w="1444"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налог на потребление (НПУ)- налог на товары и услуги</w:t>
            </w:r>
          </w:p>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5-7%</w:t>
            </w:r>
          </w:p>
        </w:tc>
        <w:tc>
          <w:tcPr>
            <w:tcW w:w="1172"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20% 10%</w:t>
            </w:r>
          </w:p>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0%</w:t>
            </w:r>
          </w:p>
        </w:tc>
        <w:tc>
          <w:tcPr>
            <w:tcW w:w="1601" w:type="dxa"/>
          </w:tcPr>
          <w:p w:rsidR="00553E36" w:rsidRPr="00BD63FB" w:rsidRDefault="002D6948" w:rsidP="002D6948">
            <w:pPr>
              <w:spacing w:line="23" w:lineRule="atLeast"/>
              <w:rPr>
                <w:rFonts w:ascii="Times New Roman" w:hAnsi="Times New Roman" w:cs="Times New Roman"/>
                <w:sz w:val="24"/>
                <w:szCs w:val="24"/>
              </w:rPr>
            </w:pPr>
            <w:r w:rsidRPr="00BD63FB">
              <w:rPr>
                <w:rFonts w:ascii="Times New Roman" w:hAnsi="Times New Roman" w:cs="Times New Roman"/>
                <w:sz w:val="24"/>
                <w:szCs w:val="24"/>
              </w:rPr>
              <w:t xml:space="preserve">8% </w:t>
            </w:r>
          </w:p>
        </w:tc>
      </w:tr>
      <w:tr w:rsidR="002D6948" w:rsidRPr="003861E4" w:rsidTr="00DB7BD5">
        <w:trPr>
          <w:cantSplit/>
          <w:trHeight w:val="2577"/>
        </w:trPr>
        <w:tc>
          <w:tcPr>
            <w:tcW w:w="1384" w:type="dxa"/>
          </w:tcPr>
          <w:p w:rsidR="00553E36" w:rsidRPr="00BD63FB" w:rsidRDefault="00553E36" w:rsidP="002D6948">
            <w:pPr>
              <w:spacing w:line="23" w:lineRule="atLeast"/>
              <w:rPr>
                <w:rFonts w:ascii="Times New Roman" w:hAnsi="Times New Roman" w:cs="Times New Roman"/>
                <w:sz w:val="24"/>
                <w:szCs w:val="24"/>
              </w:rPr>
            </w:pPr>
            <w:r w:rsidRPr="00BD63FB">
              <w:rPr>
                <w:rFonts w:ascii="Times New Roman" w:hAnsi="Times New Roman" w:cs="Times New Roman"/>
                <w:sz w:val="24"/>
                <w:szCs w:val="24"/>
              </w:rPr>
              <w:t>НДФЛ</w:t>
            </w:r>
          </w:p>
        </w:tc>
        <w:tc>
          <w:tcPr>
            <w:tcW w:w="1418" w:type="dxa"/>
          </w:tcPr>
          <w:p w:rsidR="00553E36" w:rsidRPr="00BD63FB" w:rsidRDefault="002D6948" w:rsidP="009F06E3">
            <w:pPr>
              <w:spacing w:line="23" w:lineRule="atLeast"/>
              <w:rPr>
                <w:rFonts w:ascii="Times New Roman" w:hAnsi="Times New Roman" w:cs="Times New Roman"/>
                <w:sz w:val="24"/>
                <w:szCs w:val="24"/>
              </w:rPr>
            </w:pPr>
            <w:proofErr w:type="spellStart"/>
            <w:proofErr w:type="gramStart"/>
            <w:r w:rsidRPr="00BD63FB">
              <w:rPr>
                <w:rFonts w:ascii="Times New Roman" w:hAnsi="Times New Roman" w:cs="Times New Roman"/>
                <w:sz w:val="24"/>
                <w:szCs w:val="24"/>
              </w:rPr>
              <w:t>п</w:t>
            </w:r>
            <w:r w:rsidR="00553E36" w:rsidRPr="00BD63FB">
              <w:rPr>
                <w:rFonts w:ascii="Times New Roman" w:hAnsi="Times New Roman" w:cs="Times New Roman"/>
                <w:sz w:val="24"/>
                <w:szCs w:val="24"/>
              </w:rPr>
              <w:t>одоход</w:t>
            </w:r>
            <w:r w:rsidRPr="00BD63FB">
              <w:rPr>
                <w:rFonts w:ascii="Times New Roman" w:hAnsi="Times New Roman" w:cs="Times New Roman"/>
                <w:sz w:val="24"/>
                <w:szCs w:val="24"/>
              </w:rPr>
              <w:t>-</w:t>
            </w:r>
            <w:r w:rsidR="00553E36" w:rsidRPr="00BD63FB">
              <w:rPr>
                <w:rFonts w:ascii="Times New Roman" w:hAnsi="Times New Roman" w:cs="Times New Roman"/>
                <w:sz w:val="24"/>
                <w:szCs w:val="24"/>
              </w:rPr>
              <w:t>ный</w:t>
            </w:r>
            <w:proofErr w:type="spellEnd"/>
            <w:proofErr w:type="gramEnd"/>
            <w:r w:rsidR="00553E36" w:rsidRPr="00BD63FB">
              <w:rPr>
                <w:rFonts w:ascii="Times New Roman" w:hAnsi="Times New Roman" w:cs="Times New Roman"/>
                <w:sz w:val="24"/>
                <w:szCs w:val="24"/>
              </w:rPr>
              <w:t xml:space="preserve"> налог</w:t>
            </w:r>
          </w:p>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 xml:space="preserve">19%-53% </w:t>
            </w:r>
          </w:p>
          <w:p w:rsidR="00553E36" w:rsidRPr="00BD63FB" w:rsidRDefault="00553E36" w:rsidP="009F06E3">
            <w:pPr>
              <w:spacing w:line="23" w:lineRule="atLeast"/>
              <w:rPr>
                <w:rFonts w:ascii="Times New Roman" w:hAnsi="Times New Roman" w:cs="Times New Roman"/>
                <w:sz w:val="24"/>
                <w:szCs w:val="24"/>
              </w:rPr>
            </w:pPr>
          </w:p>
        </w:tc>
        <w:tc>
          <w:tcPr>
            <w:tcW w:w="1417"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0% - 45%</w:t>
            </w:r>
          </w:p>
        </w:tc>
        <w:tc>
          <w:tcPr>
            <w:tcW w:w="1701" w:type="dxa"/>
          </w:tcPr>
          <w:p w:rsidR="00553E36" w:rsidRPr="00BD63FB" w:rsidRDefault="002D6948"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п</w:t>
            </w:r>
            <w:r w:rsidR="00553E36" w:rsidRPr="00BD63FB">
              <w:rPr>
                <w:rFonts w:ascii="Times New Roman" w:hAnsi="Times New Roman" w:cs="Times New Roman"/>
                <w:sz w:val="24"/>
                <w:szCs w:val="24"/>
              </w:rPr>
              <w:t>одоходный налог</w:t>
            </w:r>
          </w:p>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20%</w:t>
            </w:r>
          </w:p>
        </w:tc>
        <w:tc>
          <w:tcPr>
            <w:tcW w:w="1444"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15% / 22% / 26%/ 29%</w:t>
            </w:r>
          </w:p>
        </w:tc>
        <w:tc>
          <w:tcPr>
            <w:tcW w:w="1172"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13%</w:t>
            </w:r>
          </w:p>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15%</w:t>
            </w:r>
          </w:p>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30%</w:t>
            </w:r>
          </w:p>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35%</w:t>
            </w:r>
          </w:p>
        </w:tc>
        <w:tc>
          <w:tcPr>
            <w:tcW w:w="1601" w:type="dxa"/>
          </w:tcPr>
          <w:p w:rsidR="00553E36" w:rsidRPr="00BD63FB" w:rsidRDefault="00DB7BD5" w:rsidP="009F06E3">
            <w:pPr>
              <w:spacing w:line="23" w:lineRule="atLeast"/>
              <w:rPr>
                <w:rFonts w:ascii="Times New Roman" w:hAnsi="Times New Roman" w:cs="Times New Roman"/>
                <w:sz w:val="24"/>
                <w:szCs w:val="24"/>
              </w:rPr>
            </w:pPr>
            <w:r>
              <w:rPr>
                <w:rFonts w:ascii="Times New Roman" w:hAnsi="Times New Roman" w:cs="Times New Roman"/>
                <w:sz w:val="24"/>
                <w:szCs w:val="24"/>
              </w:rPr>
              <w:t>национальные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10% -</w:t>
            </w:r>
            <w:r w:rsidR="00553E36" w:rsidRPr="00BD63FB">
              <w:rPr>
                <w:rFonts w:ascii="Times New Roman" w:hAnsi="Times New Roman" w:cs="Times New Roman"/>
                <w:sz w:val="24"/>
                <w:szCs w:val="24"/>
              </w:rPr>
              <w:t xml:space="preserve"> 50%;</w:t>
            </w:r>
          </w:p>
          <w:p w:rsidR="00553E36" w:rsidRPr="00BD63FB" w:rsidRDefault="00DB7BD5" w:rsidP="009F06E3">
            <w:pPr>
              <w:spacing w:line="23" w:lineRule="atLeast"/>
              <w:rPr>
                <w:rFonts w:ascii="Times New Roman" w:hAnsi="Times New Roman" w:cs="Times New Roman"/>
                <w:sz w:val="24"/>
                <w:szCs w:val="24"/>
              </w:rPr>
            </w:pPr>
            <w:r>
              <w:rPr>
                <w:rFonts w:ascii="Times New Roman" w:hAnsi="Times New Roman" w:cs="Times New Roman"/>
                <w:sz w:val="24"/>
                <w:szCs w:val="24"/>
              </w:rPr>
              <w:t>префектурные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 - </w:t>
            </w:r>
            <w:r w:rsidR="00553E36" w:rsidRPr="00BD63FB">
              <w:rPr>
                <w:rFonts w:ascii="Times New Roman" w:hAnsi="Times New Roman" w:cs="Times New Roman"/>
                <w:sz w:val="24"/>
                <w:szCs w:val="24"/>
              </w:rPr>
              <w:t>4%;</w:t>
            </w:r>
          </w:p>
          <w:p w:rsidR="00553E36" w:rsidRPr="00BD63FB" w:rsidRDefault="00DB7BD5" w:rsidP="009F06E3">
            <w:pPr>
              <w:spacing w:line="23" w:lineRule="atLeast"/>
              <w:rPr>
                <w:rFonts w:ascii="Times New Roman" w:hAnsi="Times New Roman" w:cs="Times New Roman"/>
                <w:sz w:val="24"/>
                <w:szCs w:val="24"/>
              </w:rPr>
            </w:pPr>
            <w:r>
              <w:rPr>
                <w:rFonts w:ascii="Times New Roman" w:hAnsi="Times New Roman" w:cs="Times New Roman"/>
                <w:sz w:val="24"/>
                <w:szCs w:val="24"/>
              </w:rPr>
              <w:t xml:space="preserve">муниципальные: 3%- </w:t>
            </w:r>
            <w:r w:rsidR="00553E36" w:rsidRPr="00BD63FB">
              <w:rPr>
                <w:rFonts w:ascii="Times New Roman" w:hAnsi="Times New Roman" w:cs="Times New Roman"/>
                <w:sz w:val="24"/>
                <w:szCs w:val="24"/>
              </w:rPr>
              <w:t>12%.</w:t>
            </w:r>
          </w:p>
          <w:p w:rsidR="00553E36" w:rsidRPr="00BD63FB" w:rsidRDefault="00553E36" w:rsidP="009F06E3">
            <w:pPr>
              <w:spacing w:line="23" w:lineRule="atLeast"/>
              <w:rPr>
                <w:rFonts w:ascii="Times New Roman" w:hAnsi="Times New Roman" w:cs="Times New Roman"/>
                <w:sz w:val="24"/>
                <w:szCs w:val="24"/>
              </w:rPr>
            </w:pPr>
          </w:p>
        </w:tc>
      </w:tr>
      <w:tr w:rsidR="002D6948" w:rsidRPr="003861E4" w:rsidTr="002D6948">
        <w:trPr>
          <w:cantSplit/>
          <w:trHeight w:val="1134"/>
        </w:trPr>
        <w:tc>
          <w:tcPr>
            <w:tcW w:w="1384" w:type="dxa"/>
          </w:tcPr>
          <w:p w:rsidR="00553E36" w:rsidRPr="00BD63FB" w:rsidRDefault="00553E36" w:rsidP="002D6948">
            <w:pPr>
              <w:spacing w:line="23" w:lineRule="atLeast"/>
              <w:rPr>
                <w:rFonts w:ascii="Times New Roman" w:hAnsi="Times New Roman" w:cs="Times New Roman"/>
                <w:sz w:val="24"/>
                <w:szCs w:val="24"/>
              </w:rPr>
            </w:pPr>
            <w:r w:rsidRPr="00BD63FB">
              <w:rPr>
                <w:rFonts w:ascii="Times New Roman" w:hAnsi="Times New Roman" w:cs="Times New Roman"/>
                <w:sz w:val="24"/>
                <w:szCs w:val="24"/>
              </w:rPr>
              <w:t>НПО</w:t>
            </w:r>
          </w:p>
        </w:tc>
        <w:tc>
          <w:tcPr>
            <w:tcW w:w="1418"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30% / 45%</w:t>
            </w:r>
          </w:p>
        </w:tc>
        <w:tc>
          <w:tcPr>
            <w:tcW w:w="1417"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33,33%/3,3%/15%</w:t>
            </w:r>
          </w:p>
        </w:tc>
        <w:tc>
          <w:tcPr>
            <w:tcW w:w="1701"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0%</w:t>
            </w:r>
          </w:p>
        </w:tc>
        <w:tc>
          <w:tcPr>
            <w:tcW w:w="1444"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подоходный налог</w:t>
            </w:r>
          </w:p>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38%/ 25-10%</w:t>
            </w:r>
          </w:p>
        </w:tc>
        <w:tc>
          <w:tcPr>
            <w:tcW w:w="1172"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20%</w:t>
            </w:r>
          </w:p>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0%</w:t>
            </w:r>
          </w:p>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9%</w:t>
            </w:r>
          </w:p>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10%</w:t>
            </w:r>
          </w:p>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13%</w:t>
            </w:r>
          </w:p>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15%</w:t>
            </w:r>
            <w:r w:rsidRPr="00BD63FB">
              <w:rPr>
                <w:rFonts w:ascii="Times New Roman" w:hAnsi="Times New Roman" w:cs="Times New Roman"/>
                <w:sz w:val="24"/>
                <w:szCs w:val="24"/>
              </w:rPr>
              <w:br/>
              <w:t>30%</w:t>
            </w:r>
          </w:p>
        </w:tc>
        <w:tc>
          <w:tcPr>
            <w:tcW w:w="1601"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22%-30% для местных компаний</w:t>
            </w:r>
          </w:p>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29,33 % - 40,87% для иностранных юридических лиц</w:t>
            </w:r>
          </w:p>
        </w:tc>
      </w:tr>
      <w:tr w:rsidR="002D6948" w:rsidRPr="003861E4" w:rsidTr="002D6948">
        <w:trPr>
          <w:cantSplit/>
          <w:trHeight w:val="430"/>
        </w:trPr>
        <w:tc>
          <w:tcPr>
            <w:tcW w:w="1384" w:type="dxa"/>
          </w:tcPr>
          <w:p w:rsidR="00553E36" w:rsidRPr="00BD63FB" w:rsidRDefault="00553E36" w:rsidP="002D6948">
            <w:pPr>
              <w:spacing w:line="23" w:lineRule="atLeast"/>
              <w:rPr>
                <w:rFonts w:ascii="Times New Roman" w:hAnsi="Times New Roman" w:cs="Times New Roman"/>
                <w:sz w:val="24"/>
                <w:szCs w:val="24"/>
              </w:rPr>
            </w:pPr>
            <w:r w:rsidRPr="00BD63FB">
              <w:rPr>
                <w:rFonts w:ascii="Times New Roman" w:hAnsi="Times New Roman" w:cs="Times New Roman"/>
                <w:sz w:val="24"/>
                <w:szCs w:val="24"/>
              </w:rPr>
              <w:lastRenderedPageBreak/>
              <w:t>НДПИ</w:t>
            </w:r>
          </w:p>
        </w:tc>
        <w:tc>
          <w:tcPr>
            <w:tcW w:w="1418"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417"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701"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444"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172"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601"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r>
      <w:tr w:rsidR="002D6948" w:rsidRPr="003861E4" w:rsidTr="002D6948">
        <w:trPr>
          <w:cantSplit/>
          <w:trHeight w:val="431"/>
        </w:trPr>
        <w:tc>
          <w:tcPr>
            <w:tcW w:w="1384" w:type="dxa"/>
          </w:tcPr>
          <w:p w:rsidR="00553E36" w:rsidRPr="00BD63FB" w:rsidRDefault="00553E36" w:rsidP="002D6948">
            <w:pPr>
              <w:spacing w:line="23" w:lineRule="atLeast"/>
              <w:rPr>
                <w:rFonts w:ascii="Times New Roman" w:hAnsi="Times New Roman" w:cs="Times New Roman"/>
                <w:sz w:val="24"/>
                <w:szCs w:val="24"/>
              </w:rPr>
            </w:pPr>
            <w:r w:rsidRPr="00BD63FB">
              <w:rPr>
                <w:rFonts w:ascii="Times New Roman" w:hAnsi="Times New Roman" w:cs="Times New Roman"/>
                <w:sz w:val="24"/>
                <w:szCs w:val="24"/>
              </w:rPr>
              <w:t>Акцизы</w:t>
            </w:r>
          </w:p>
        </w:tc>
        <w:tc>
          <w:tcPr>
            <w:tcW w:w="1418"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417"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701"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444"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172"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601"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r>
      <w:tr w:rsidR="002D6948" w:rsidRPr="003861E4" w:rsidTr="002D6948">
        <w:trPr>
          <w:cantSplit/>
          <w:trHeight w:val="1134"/>
        </w:trPr>
        <w:tc>
          <w:tcPr>
            <w:tcW w:w="1384" w:type="dxa"/>
          </w:tcPr>
          <w:p w:rsidR="00553E36" w:rsidRPr="00BD63FB" w:rsidRDefault="00553E36" w:rsidP="002D6948">
            <w:pPr>
              <w:spacing w:line="23" w:lineRule="atLeast"/>
              <w:rPr>
                <w:rFonts w:ascii="Times New Roman" w:hAnsi="Times New Roman" w:cs="Times New Roman"/>
                <w:sz w:val="24"/>
                <w:szCs w:val="24"/>
              </w:rPr>
            </w:pPr>
            <w:proofErr w:type="spellStart"/>
            <w:proofErr w:type="gramStart"/>
            <w:r w:rsidRPr="00BD63FB">
              <w:rPr>
                <w:rFonts w:ascii="Times New Roman" w:hAnsi="Times New Roman" w:cs="Times New Roman"/>
                <w:sz w:val="24"/>
                <w:szCs w:val="24"/>
              </w:rPr>
              <w:t>Госпош</w:t>
            </w:r>
            <w:r w:rsidR="002D6948" w:rsidRPr="00BD63FB">
              <w:rPr>
                <w:rFonts w:ascii="Times New Roman" w:hAnsi="Times New Roman" w:cs="Times New Roman"/>
                <w:sz w:val="24"/>
                <w:szCs w:val="24"/>
              </w:rPr>
              <w:t>-</w:t>
            </w:r>
            <w:r w:rsidRPr="00BD63FB">
              <w:rPr>
                <w:rFonts w:ascii="Times New Roman" w:hAnsi="Times New Roman" w:cs="Times New Roman"/>
                <w:sz w:val="24"/>
                <w:szCs w:val="24"/>
              </w:rPr>
              <w:t>лина</w:t>
            </w:r>
            <w:proofErr w:type="spellEnd"/>
            <w:proofErr w:type="gramEnd"/>
          </w:p>
        </w:tc>
        <w:tc>
          <w:tcPr>
            <w:tcW w:w="1418"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417"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гербовые взносы и пошлины</w:t>
            </w:r>
          </w:p>
        </w:tc>
        <w:tc>
          <w:tcPr>
            <w:tcW w:w="1701"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444"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172"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601"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r>
      <w:tr w:rsidR="002D6948" w:rsidRPr="003861E4" w:rsidTr="002D6948">
        <w:trPr>
          <w:cantSplit/>
          <w:trHeight w:val="964"/>
        </w:trPr>
        <w:tc>
          <w:tcPr>
            <w:tcW w:w="1384" w:type="dxa"/>
          </w:tcPr>
          <w:p w:rsidR="002D6948" w:rsidRPr="00BD63FB" w:rsidRDefault="00553E36" w:rsidP="002D6948">
            <w:pPr>
              <w:spacing w:line="23" w:lineRule="atLeast"/>
              <w:rPr>
                <w:rFonts w:ascii="Times New Roman" w:hAnsi="Times New Roman" w:cs="Times New Roman"/>
                <w:sz w:val="24"/>
                <w:szCs w:val="24"/>
              </w:rPr>
            </w:pPr>
            <w:r w:rsidRPr="00BD63FB">
              <w:rPr>
                <w:rFonts w:ascii="Times New Roman" w:hAnsi="Times New Roman" w:cs="Times New Roman"/>
                <w:sz w:val="24"/>
                <w:szCs w:val="24"/>
              </w:rPr>
              <w:t>Земель</w:t>
            </w:r>
            <w:r w:rsidR="002D6948" w:rsidRPr="00BD63FB">
              <w:rPr>
                <w:rFonts w:ascii="Times New Roman" w:hAnsi="Times New Roman" w:cs="Times New Roman"/>
                <w:sz w:val="24"/>
                <w:szCs w:val="24"/>
              </w:rPr>
              <w:t>-</w:t>
            </w:r>
          </w:p>
          <w:p w:rsidR="002D6948" w:rsidRPr="00BD63FB" w:rsidRDefault="002D6948" w:rsidP="002D6948">
            <w:pPr>
              <w:spacing w:line="23" w:lineRule="atLeast"/>
              <w:rPr>
                <w:rFonts w:ascii="Times New Roman" w:hAnsi="Times New Roman" w:cs="Times New Roman"/>
                <w:sz w:val="24"/>
                <w:szCs w:val="24"/>
              </w:rPr>
            </w:pPr>
            <w:proofErr w:type="spellStart"/>
            <w:r w:rsidRPr="00BD63FB">
              <w:rPr>
                <w:rFonts w:ascii="Times New Roman" w:hAnsi="Times New Roman" w:cs="Times New Roman"/>
                <w:sz w:val="24"/>
                <w:szCs w:val="24"/>
              </w:rPr>
              <w:t>ный</w:t>
            </w:r>
            <w:proofErr w:type="spellEnd"/>
            <w:r w:rsidRPr="00BD63FB">
              <w:rPr>
                <w:rFonts w:ascii="Times New Roman" w:hAnsi="Times New Roman" w:cs="Times New Roman"/>
                <w:sz w:val="24"/>
                <w:szCs w:val="24"/>
              </w:rPr>
              <w:t xml:space="preserve"> </w:t>
            </w:r>
          </w:p>
          <w:p w:rsidR="002D6948" w:rsidRPr="00BD63FB" w:rsidRDefault="002D6948" w:rsidP="002D6948">
            <w:pPr>
              <w:spacing w:line="23" w:lineRule="atLeast"/>
              <w:rPr>
                <w:rFonts w:ascii="Times New Roman" w:hAnsi="Times New Roman" w:cs="Times New Roman"/>
                <w:sz w:val="24"/>
                <w:szCs w:val="24"/>
              </w:rPr>
            </w:pPr>
            <w:r w:rsidRPr="00BD63FB">
              <w:rPr>
                <w:rFonts w:ascii="Times New Roman" w:hAnsi="Times New Roman" w:cs="Times New Roman"/>
                <w:sz w:val="24"/>
                <w:szCs w:val="24"/>
              </w:rPr>
              <w:t>налог</w:t>
            </w:r>
          </w:p>
          <w:p w:rsidR="002D6948" w:rsidRPr="00BD63FB" w:rsidRDefault="002D6948" w:rsidP="002D6948">
            <w:pPr>
              <w:spacing w:line="23" w:lineRule="atLeast"/>
              <w:rPr>
                <w:rFonts w:ascii="Times New Roman" w:hAnsi="Times New Roman" w:cs="Times New Roman"/>
                <w:sz w:val="24"/>
                <w:szCs w:val="24"/>
              </w:rPr>
            </w:pPr>
          </w:p>
        </w:tc>
        <w:tc>
          <w:tcPr>
            <w:tcW w:w="1418" w:type="dxa"/>
          </w:tcPr>
          <w:p w:rsidR="00553E36" w:rsidRPr="00BD63FB" w:rsidRDefault="002D6948"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з</w:t>
            </w:r>
            <w:r w:rsidR="00553E36" w:rsidRPr="00BD63FB">
              <w:rPr>
                <w:rFonts w:ascii="Times New Roman" w:hAnsi="Times New Roman" w:cs="Times New Roman"/>
                <w:sz w:val="24"/>
                <w:szCs w:val="24"/>
              </w:rPr>
              <w:t>емельный побор в Берлине</w:t>
            </w:r>
          </w:p>
          <w:p w:rsidR="00553E36" w:rsidRPr="00BD63FB" w:rsidRDefault="00553E36" w:rsidP="009F06E3">
            <w:pPr>
              <w:spacing w:line="23" w:lineRule="atLeast"/>
              <w:rPr>
                <w:rFonts w:ascii="Times New Roman" w:hAnsi="Times New Roman" w:cs="Times New Roman"/>
                <w:sz w:val="24"/>
                <w:szCs w:val="24"/>
              </w:rPr>
            </w:pPr>
          </w:p>
        </w:tc>
        <w:tc>
          <w:tcPr>
            <w:tcW w:w="1417"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701" w:type="dxa"/>
          </w:tcPr>
          <w:p w:rsidR="00553E36" w:rsidRPr="00BD63FB" w:rsidRDefault="002D6948"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налог на земельные участки</w:t>
            </w:r>
          </w:p>
        </w:tc>
        <w:tc>
          <w:tcPr>
            <w:tcW w:w="1444"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172"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601"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r>
      <w:tr w:rsidR="002D6948" w:rsidRPr="003861E4" w:rsidTr="002D6948">
        <w:trPr>
          <w:cantSplit/>
          <w:trHeight w:val="1134"/>
        </w:trPr>
        <w:tc>
          <w:tcPr>
            <w:tcW w:w="1384" w:type="dxa"/>
          </w:tcPr>
          <w:p w:rsidR="002D6948" w:rsidRPr="00BD63FB" w:rsidRDefault="00553E36" w:rsidP="002D6948">
            <w:pPr>
              <w:spacing w:line="23" w:lineRule="atLeast"/>
              <w:rPr>
                <w:rFonts w:ascii="Times New Roman" w:hAnsi="Times New Roman" w:cs="Times New Roman"/>
                <w:sz w:val="24"/>
                <w:szCs w:val="24"/>
              </w:rPr>
            </w:pPr>
            <w:r w:rsidRPr="00BD63FB">
              <w:rPr>
                <w:rFonts w:ascii="Times New Roman" w:hAnsi="Times New Roman" w:cs="Times New Roman"/>
                <w:sz w:val="24"/>
                <w:szCs w:val="24"/>
              </w:rPr>
              <w:t xml:space="preserve">Налог на </w:t>
            </w:r>
            <w:proofErr w:type="spellStart"/>
            <w:r w:rsidRPr="00BD63FB">
              <w:rPr>
                <w:rFonts w:ascii="Times New Roman" w:hAnsi="Times New Roman" w:cs="Times New Roman"/>
                <w:sz w:val="24"/>
                <w:szCs w:val="24"/>
              </w:rPr>
              <w:t>недви</w:t>
            </w:r>
            <w:proofErr w:type="spellEnd"/>
            <w:r w:rsidR="002D6948" w:rsidRPr="00BD63FB">
              <w:rPr>
                <w:rFonts w:ascii="Times New Roman" w:hAnsi="Times New Roman" w:cs="Times New Roman"/>
                <w:sz w:val="24"/>
                <w:szCs w:val="24"/>
              </w:rPr>
              <w:t>-</w:t>
            </w:r>
          </w:p>
          <w:p w:rsidR="00553E36" w:rsidRPr="00BD63FB" w:rsidRDefault="00553E36" w:rsidP="002D6948">
            <w:pPr>
              <w:spacing w:line="23" w:lineRule="atLeast"/>
              <w:rPr>
                <w:rFonts w:ascii="Times New Roman" w:hAnsi="Times New Roman" w:cs="Times New Roman"/>
                <w:sz w:val="24"/>
                <w:szCs w:val="24"/>
              </w:rPr>
            </w:pPr>
            <w:proofErr w:type="spellStart"/>
            <w:r w:rsidRPr="00BD63FB">
              <w:rPr>
                <w:rFonts w:ascii="Times New Roman" w:hAnsi="Times New Roman" w:cs="Times New Roman"/>
                <w:sz w:val="24"/>
                <w:szCs w:val="24"/>
              </w:rPr>
              <w:t>жимость</w:t>
            </w:r>
            <w:proofErr w:type="spellEnd"/>
          </w:p>
        </w:tc>
        <w:tc>
          <w:tcPr>
            <w:tcW w:w="1418"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417"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701"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444"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w:t>
            </w:r>
          </w:p>
        </w:tc>
        <w:tc>
          <w:tcPr>
            <w:tcW w:w="1172" w:type="dxa"/>
          </w:tcPr>
          <w:p w:rsidR="00553E36" w:rsidRPr="00BD63FB" w:rsidRDefault="002D6948"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н</w:t>
            </w:r>
            <w:r w:rsidR="00553E36" w:rsidRPr="00BD63FB">
              <w:rPr>
                <w:rFonts w:ascii="Times New Roman" w:hAnsi="Times New Roman" w:cs="Times New Roman"/>
                <w:sz w:val="24"/>
                <w:szCs w:val="24"/>
              </w:rPr>
              <w:t xml:space="preserve">алог на имущество </w:t>
            </w:r>
          </w:p>
        </w:tc>
        <w:tc>
          <w:tcPr>
            <w:tcW w:w="1601" w:type="dxa"/>
          </w:tcPr>
          <w:p w:rsidR="00553E36" w:rsidRPr="00BD63FB" w:rsidRDefault="00553E36" w:rsidP="009F06E3">
            <w:pPr>
              <w:spacing w:line="23" w:lineRule="atLeast"/>
              <w:rPr>
                <w:rFonts w:ascii="Times New Roman" w:hAnsi="Times New Roman" w:cs="Times New Roman"/>
                <w:sz w:val="24"/>
                <w:szCs w:val="24"/>
              </w:rPr>
            </w:pPr>
            <w:r w:rsidRPr="00BD63FB">
              <w:rPr>
                <w:rFonts w:ascii="Times New Roman" w:hAnsi="Times New Roman" w:cs="Times New Roman"/>
                <w:sz w:val="24"/>
                <w:szCs w:val="24"/>
              </w:rPr>
              <w:t>+ включает налог на земельные участки</w:t>
            </w:r>
          </w:p>
        </w:tc>
      </w:tr>
    </w:tbl>
    <w:p w:rsidR="00553E36" w:rsidRDefault="00553E36" w:rsidP="00936DB6">
      <w:pPr>
        <w:spacing w:after="0" w:line="360" w:lineRule="auto"/>
        <w:ind w:firstLine="357"/>
        <w:rPr>
          <w:rFonts w:ascii="Times New Roman" w:hAnsi="Times New Roman" w:cs="Times New Roman"/>
          <w:sz w:val="28"/>
          <w:szCs w:val="28"/>
        </w:rPr>
      </w:pPr>
      <w:r>
        <w:rPr>
          <w:rFonts w:ascii="Times New Roman" w:hAnsi="Times New Roman" w:cs="Times New Roman"/>
          <w:sz w:val="28"/>
          <w:szCs w:val="28"/>
        </w:rPr>
        <w:t xml:space="preserve">В таблице </w:t>
      </w:r>
      <w:r w:rsidRPr="003861E4">
        <w:rPr>
          <w:rFonts w:ascii="Times New Roman" w:hAnsi="Times New Roman" w:cs="Times New Roman"/>
          <w:sz w:val="28"/>
          <w:szCs w:val="28"/>
        </w:rPr>
        <w:t>указаны основные ставки действующих налогов в зарубежных странах и в России, а такж</w:t>
      </w:r>
      <w:r>
        <w:rPr>
          <w:rFonts w:ascii="Times New Roman" w:hAnsi="Times New Roman" w:cs="Times New Roman"/>
          <w:sz w:val="28"/>
          <w:szCs w:val="28"/>
        </w:rPr>
        <w:t>е наличие тех или иных налогов.</w:t>
      </w:r>
      <w:r w:rsidRPr="003861E4">
        <w:rPr>
          <w:rFonts w:ascii="Times New Roman" w:hAnsi="Times New Roman" w:cs="Times New Roman"/>
          <w:sz w:val="28"/>
          <w:szCs w:val="28"/>
        </w:rPr>
        <w:t xml:space="preserve"> Во всех перечисленных странах действуют основные налоги такие, как </w:t>
      </w:r>
      <w:r>
        <w:rPr>
          <w:rFonts w:ascii="Times New Roman" w:hAnsi="Times New Roman" w:cs="Times New Roman"/>
          <w:sz w:val="28"/>
          <w:szCs w:val="28"/>
        </w:rPr>
        <w:t xml:space="preserve">НДС, </w:t>
      </w:r>
      <w:r w:rsidRPr="003861E4">
        <w:rPr>
          <w:rFonts w:ascii="Times New Roman" w:hAnsi="Times New Roman" w:cs="Times New Roman"/>
          <w:sz w:val="28"/>
          <w:szCs w:val="28"/>
        </w:rPr>
        <w:t>НДФЛ и НПО. В некоторых странах налог на прибыль организации имеет</w:t>
      </w:r>
      <w:r>
        <w:rPr>
          <w:rFonts w:ascii="Times New Roman" w:hAnsi="Times New Roman" w:cs="Times New Roman"/>
          <w:sz w:val="28"/>
          <w:szCs w:val="28"/>
        </w:rPr>
        <w:t xml:space="preserve"> название «корпоративный налог» или «налог на прибыль корпораций».</w:t>
      </w:r>
    </w:p>
    <w:p w:rsidR="00553E36" w:rsidRDefault="00553E36" w:rsidP="00936DB6">
      <w:pPr>
        <w:spacing w:after="0" w:line="360" w:lineRule="auto"/>
        <w:ind w:firstLine="357"/>
        <w:rPr>
          <w:rFonts w:ascii="Times New Roman" w:hAnsi="Times New Roman" w:cs="Times New Roman"/>
          <w:sz w:val="28"/>
          <w:szCs w:val="28"/>
        </w:rPr>
      </w:pPr>
      <w:r w:rsidRPr="003861E4">
        <w:rPr>
          <w:rFonts w:ascii="Times New Roman" w:hAnsi="Times New Roman" w:cs="Times New Roman"/>
          <w:sz w:val="28"/>
          <w:szCs w:val="28"/>
        </w:rPr>
        <w:t>Налогообложение в Эстонии предусматривает налоговую</w:t>
      </w:r>
      <w:r>
        <w:rPr>
          <w:rFonts w:ascii="Times New Roman" w:hAnsi="Times New Roman" w:cs="Times New Roman"/>
          <w:sz w:val="28"/>
          <w:szCs w:val="28"/>
        </w:rPr>
        <w:t xml:space="preserve"> ставку по данному налогу в 0%, которая была введена в 2000 году. Однако данная ставка действует только в отношении нераспределенной прибыли. Так если акционеры или же собственники примут решение распределить прибыль в виде дивидендов, то организация обязана выплатить за акционеров подоходный налог по ставке 20%.</w:t>
      </w:r>
      <w:r w:rsidRPr="00E964DE">
        <w:rPr>
          <w:rFonts w:ascii="Times New Roman" w:hAnsi="Times New Roman" w:cs="Times New Roman"/>
          <w:sz w:val="28"/>
          <w:szCs w:val="28"/>
        </w:rPr>
        <w:t xml:space="preserve"> </w:t>
      </w:r>
      <w:r>
        <w:rPr>
          <w:rFonts w:ascii="Times New Roman" w:hAnsi="Times New Roman" w:cs="Times New Roman"/>
          <w:sz w:val="28"/>
          <w:szCs w:val="28"/>
        </w:rPr>
        <w:t>Если же свой чистый доход организация использует в качестве инвестиций в предпринимательскую деятельность или на дальнейшее развитие, то нулевая ставка будет сохранена.</w:t>
      </w:r>
    </w:p>
    <w:p w:rsidR="00553E36" w:rsidRDefault="00553E36" w:rsidP="00936DB6">
      <w:pPr>
        <w:spacing w:after="0" w:line="360" w:lineRule="auto"/>
        <w:ind w:firstLine="357"/>
        <w:rPr>
          <w:rFonts w:ascii="Times New Roman" w:hAnsi="Times New Roman" w:cs="Times New Roman"/>
          <w:sz w:val="28"/>
          <w:szCs w:val="28"/>
        </w:rPr>
      </w:pPr>
      <w:r>
        <w:rPr>
          <w:rFonts w:ascii="Times New Roman" w:hAnsi="Times New Roman" w:cs="Times New Roman"/>
          <w:sz w:val="28"/>
          <w:szCs w:val="28"/>
        </w:rPr>
        <w:t>В Канаде б</w:t>
      </w:r>
      <w:r w:rsidRPr="00DF336E">
        <w:rPr>
          <w:rFonts w:ascii="Times New Roman" w:hAnsi="Times New Roman" w:cs="Times New Roman"/>
          <w:sz w:val="28"/>
          <w:szCs w:val="28"/>
        </w:rPr>
        <w:t>ольшую часть налоговых поступл</w:t>
      </w:r>
      <w:r>
        <w:rPr>
          <w:rFonts w:ascii="Times New Roman" w:hAnsi="Times New Roman" w:cs="Times New Roman"/>
          <w:sz w:val="28"/>
          <w:szCs w:val="28"/>
        </w:rPr>
        <w:t>ений занимает подоходный налог с юридических лиц, получающих доход, как в Канаде, так и за ее пределами по общей ставке 38%. При этом существует большой перечень налоговых вычетов, которые могут значительно снизить налоговое бремя налогоплательщиков.</w:t>
      </w:r>
    </w:p>
    <w:p w:rsidR="00553E36" w:rsidRPr="003861E4" w:rsidRDefault="00553E36" w:rsidP="00936DB6">
      <w:pPr>
        <w:spacing w:after="0" w:line="360" w:lineRule="auto"/>
        <w:ind w:firstLine="357"/>
        <w:rPr>
          <w:rFonts w:ascii="Times New Roman" w:hAnsi="Times New Roman" w:cs="Times New Roman"/>
          <w:sz w:val="28"/>
          <w:szCs w:val="28"/>
        </w:rPr>
      </w:pPr>
      <w:r w:rsidRPr="003861E4">
        <w:rPr>
          <w:rFonts w:ascii="Times New Roman" w:hAnsi="Times New Roman" w:cs="Times New Roman"/>
          <w:sz w:val="28"/>
          <w:szCs w:val="28"/>
        </w:rPr>
        <w:t xml:space="preserve">По трем налогам можно наблюдать разнообразие процентных ставок, что говорит о возможности пониженной или повышенной ставки налогообложения для отдельных категорий граждан. В России и Эстонии действует пропорциональная система налогообложения, остальные страны предпочитают </w:t>
      </w:r>
      <w:r w:rsidRPr="003861E4">
        <w:rPr>
          <w:rFonts w:ascii="Times New Roman" w:hAnsi="Times New Roman" w:cs="Times New Roman"/>
          <w:sz w:val="28"/>
          <w:szCs w:val="28"/>
        </w:rPr>
        <w:lastRenderedPageBreak/>
        <w:t>прогрессивную систему или систему с необлагаемым минимумом [</w:t>
      </w:r>
      <w:r w:rsidR="00003FE0">
        <w:rPr>
          <w:rFonts w:ascii="Times New Roman" w:hAnsi="Times New Roman" w:cs="Times New Roman"/>
          <w:sz w:val="28"/>
          <w:szCs w:val="28"/>
        </w:rPr>
        <w:t xml:space="preserve">Таблица 7; </w:t>
      </w:r>
      <w:r w:rsidRPr="003861E4">
        <w:rPr>
          <w:rFonts w:ascii="Times New Roman" w:hAnsi="Times New Roman" w:cs="Times New Roman"/>
          <w:sz w:val="28"/>
          <w:szCs w:val="28"/>
        </w:rPr>
        <w:t>см.</w:t>
      </w:r>
      <w:r w:rsidR="00003FE0">
        <w:rPr>
          <w:rFonts w:ascii="Times New Roman" w:hAnsi="Times New Roman" w:cs="Times New Roman"/>
          <w:sz w:val="28"/>
          <w:szCs w:val="28"/>
        </w:rPr>
        <w:t xml:space="preserve"> Приложение 3</w:t>
      </w:r>
      <w:r w:rsidRPr="003861E4">
        <w:rPr>
          <w:rFonts w:ascii="Times New Roman" w:hAnsi="Times New Roman" w:cs="Times New Roman"/>
          <w:sz w:val="28"/>
          <w:szCs w:val="28"/>
        </w:rPr>
        <w:t>].</w:t>
      </w:r>
    </w:p>
    <w:p w:rsidR="00553E36" w:rsidRPr="003861E4" w:rsidRDefault="00553E36" w:rsidP="00936DB6">
      <w:pPr>
        <w:spacing w:after="0" w:line="360" w:lineRule="auto"/>
        <w:ind w:firstLine="357"/>
        <w:rPr>
          <w:rFonts w:ascii="Times New Roman" w:hAnsi="Times New Roman" w:cs="Times New Roman"/>
          <w:sz w:val="28"/>
          <w:szCs w:val="28"/>
        </w:rPr>
      </w:pPr>
      <w:r w:rsidRPr="003861E4">
        <w:rPr>
          <w:rFonts w:ascii="Times New Roman" w:hAnsi="Times New Roman" w:cs="Times New Roman"/>
          <w:sz w:val="28"/>
          <w:szCs w:val="28"/>
        </w:rPr>
        <w:t>Не все страны имеют отдельным видом налог на имущество, однако налог на наследство и на дарение имущества – один из самых распространенных налогов, которые существуют в странах Европы (например, в Германии и Франции).</w:t>
      </w:r>
    </w:p>
    <w:p w:rsidR="00553E36" w:rsidRPr="003861E4" w:rsidRDefault="00553E36" w:rsidP="00936DB6">
      <w:pPr>
        <w:spacing w:after="0" w:line="360" w:lineRule="auto"/>
        <w:ind w:firstLine="357"/>
        <w:rPr>
          <w:rFonts w:ascii="Times New Roman" w:hAnsi="Times New Roman" w:cs="Times New Roman"/>
          <w:sz w:val="28"/>
          <w:szCs w:val="28"/>
        </w:rPr>
      </w:pPr>
      <w:r w:rsidRPr="003861E4">
        <w:rPr>
          <w:rFonts w:ascii="Times New Roman" w:hAnsi="Times New Roman" w:cs="Times New Roman"/>
          <w:sz w:val="28"/>
          <w:szCs w:val="28"/>
        </w:rPr>
        <w:t>Все рассматриваемые страны кроме Эстонии уплачивают налог на добычу полезных ископаемых и налог на недвижимое имущество. Налог на недвижимость в Японии, например, включает налог на земельные участки в то время</w:t>
      </w:r>
      <w:proofErr w:type="gramStart"/>
      <w:r w:rsidRPr="003861E4">
        <w:rPr>
          <w:rFonts w:ascii="Times New Roman" w:hAnsi="Times New Roman" w:cs="Times New Roman"/>
          <w:sz w:val="28"/>
          <w:szCs w:val="28"/>
        </w:rPr>
        <w:t>,</w:t>
      </w:r>
      <w:proofErr w:type="gramEnd"/>
      <w:r w:rsidRPr="003861E4">
        <w:rPr>
          <w:rFonts w:ascii="Times New Roman" w:hAnsi="Times New Roman" w:cs="Times New Roman"/>
          <w:sz w:val="28"/>
          <w:szCs w:val="28"/>
        </w:rPr>
        <w:t xml:space="preserve"> как земельный налог введен как отдельный вид в остальных перечисленных странах, включая Россию.</w:t>
      </w:r>
    </w:p>
    <w:p w:rsidR="00553E36" w:rsidRPr="003861E4" w:rsidRDefault="00553E36" w:rsidP="00936DB6">
      <w:pPr>
        <w:spacing w:after="0" w:line="360" w:lineRule="auto"/>
        <w:ind w:firstLine="357"/>
        <w:rPr>
          <w:rFonts w:ascii="Times New Roman" w:hAnsi="Times New Roman" w:cs="Times New Roman"/>
          <w:sz w:val="28"/>
          <w:szCs w:val="28"/>
        </w:rPr>
      </w:pPr>
      <w:r w:rsidRPr="003861E4">
        <w:rPr>
          <w:rFonts w:ascii="Times New Roman" w:hAnsi="Times New Roman" w:cs="Times New Roman"/>
          <w:sz w:val="28"/>
          <w:szCs w:val="28"/>
        </w:rPr>
        <w:t>Общепринятые ставки налога на добавленную стоимость не сильно разняться между большинством стран, однако в Японии установленная ставка в 8% является самой низкой ставкой НДС среди всех государств. Обратим внимание на налог, введенный в Канаду в 1991 году: налог на товары и услуги, являющийся некоторого рода аналогом современного НДС. У канадцев есть преимущество благодаря введению данного налога – это ставка всего лишь в 7%, это ниже ставки НДС в Японии. Основные продукты питания, медикаменты, различное оборудование</w:t>
      </w:r>
      <w:r>
        <w:rPr>
          <w:rFonts w:ascii="Times New Roman" w:hAnsi="Times New Roman" w:cs="Times New Roman"/>
          <w:sz w:val="28"/>
          <w:szCs w:val="28"/>
        </w:rPr>
        <w:t xml:space="preserve"> не подвергаются налогообложению.</w:t>
      </w:r>
    </w:p>
    <w:p w:rsidR="00553E36" w:rsidRPr="003861E4" w:rsidRDefault="00553E36" w:rsidP="00936DB6">
      <w:pPr>
        <w:spacing w:after="0" w:line="360" w:lineRule="auto"/>
        <w:ind w:firstLine="357"/>
        <w:rPr>
          <w:rFonts w:ascii="Times New Roman" w:hAnsi="Times New Roman" w:cs="Times New Roman"/>
          <w:sz w:val="28"/>
          <w:szCs w:val="28"/>
        </w:rPr>
      </w:pPr>
      <w:r w:rsidRPr="003861E4">
        <w:rPr>
          <w:rFonts w:ascii="Times New Roman" w:hAnsi="Times New Roman" w:cs="Times New Roman"/>
          <w:sz w:val="28"/>
          <w:szCs w:val="28"/>
        </w:rPr>
        <w:t>Ставки налогов зависят от системы налогообложения в стране. При пропорциональной схеме, все налоги выплачиваются по равной процентной ставке без учета доходов. В странах с прогрессивной системой налогообложения ставка налога повышается вместе с уровнем доходов. Прогрессивная схема с необ</w:t>
      </w:r>
      <w:r>
        <w:rPr>
          <w:rFonts w:ascii="Times New Roman" w:hAnsi="Times New Roman" w:cs="Times New Roman"/>
          <w:sz w:val="28"/>
          <w:szCs w:val="28"/>
        </w:rPr>
        <w:t>лагаемым минимумом существует, е</w:t>
      </w:r>
      <w:r w:rsidRPr="003861E4">
        <w:rPr>
          <w:rFonts w:ascii="Times New Roman" w:hAnsi="Times New Roman" w:cs="Times New Roman"/>
          <w:sz w:val="28"/>
          <w:szCs w:val="28"/>
        </w:rPr>
        <w:t xml:space="preserve">сли годовой доход гражданина не превышает установленного в государстве минимума, то, например, подоходный налог платить не нужно, а при увеличении дохода повышается и налоговая ставка. </w:t>
      </w:r>
    </w:p>
    <w:p w:rsidR="00553E36" w:rsidRPr="003861E4" w:rsidRDefault="00553E36" w:rsidP="00936DB6">
      <w:pPr>
        <w:spacing w:after="0" w:line="360" w:lineRule="auto"/>
        <w:ind w:firstLine="357"/>
        <w:rPr>
          <w:rFonts w:ascii="Times New Roman" w:hAnsi="Times New Roman" w:cs="Times New Roman"/>
          <w:sz w:val="28"/>
          <w:szCs w:val="28"/>
        </w:rPr>
      </w:pPr>
      <w:r w:rsidRPr="003861E4">
        <w:rPr>
          <w:rFonts w:ascii="Times New Roman" w:hAnsi="Times New Roman" w:cs="Times New Roman"/>
          <w:sz w:val="28"/>
          <w:szCs w:val="28"/>
        </w:rPr>
        <w:t>Обрати</w:t>
      </w:r>
      <w:r w:rsidR="000945C5">
        <w:rPr>
          <w:rFonts w:ascii="Times New Roman" w:hAnsi="Times New Roman" w:cs="Times New Roman"/>
          <w:sz w:val="28"/>
          <w:szCs w:val="28"/>
        </w:rPr>
        <w:t>мся к Таблице 8</w:t>
      </w:r>
      <w:r w:rsidRPr="003861E4">
        <w:rPr>
          <w:rFonts w:ascii="Times New Roman" w:hAnsi="Times New Roman" w:cs="Times New Roman"/>
          <w:sz w:val="28"/>
          <w:szCs w:val="28"/>
        </w:rPr>
        <w:t>, где показаны основные элементы, входящие в структур</w:t>
      </w:r>
      <w:r>
        <w:rPr>
          <w:rFonts w:ascii="Times New Roman" w:hAnsi="Times New Roman" w:cs="Times New Roman"/>
          <w:sz w:val="28"/>
          <w:szCs w:val="28"/>
        </w:rPr>
        <w:t>у налогообложения разных стран.</w:t>
      </w:r>
    </w:p>
    <w:p w:rsidR="00553E36" w:rsidRPr="003861E4" w:rsidRDefault="000945C5" w:rsidP="00553E36">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Таблица 8</w:t>
      </w:r>
      <w:r w:rsidR="00553E36">
        <w:rPr>
          <w:rFonts w:ascii="Times New Roman" w:hAnsi="Times New Roman" w:cs="Times New Roman"/>
          <w:sz w:val="28"/>
          <w:szCs w:val="28"/>
        </w:rPr>
        <w:t xml:space="preserve"> - </w:t>
      </w:r>
      <w:r w:rsidR="00553E36" w:rsidRPr="003861E4">
        <w:rPr>
          <w:rFonts w:ascii="Times New Roman" w:hAnsi="Times New Roman" w:cs="Times New Roman"/>
          <w:sz w:val="28"/>
          <w:szCs w:val="28"/>
        </w:rPr>
        <w:t>Сравнительная характеристика стран по осн</w:t>
      </w:r>
      <w:r w:rsidR="00553E36">
        <w:rPr>
          <w:rFonts w:ascii="Times New Roman" w:hAnsi="Times New Roman" w:cs="Times New Roman"/>
          <w:sz w:val="28"/>
          <w:szCs w:val="28"/>
        </w:rPr>
        <w:t>овным элементам налогообложения</w:t>
      </w:r>
    </w:p>
    <w:tbl>
      <w:tblPr>
        <w:tblStyle w:val="21"/>
        <w:tblW w:w="0" w:type="auto"/>
        <w:tblLayout w:type="fixed"/>
        <w:tblLook w:val="04A0" w:firstRow="1" w:lastRow="0" w:firstColumn="1" w:lastColumn="0" w:noHBand="0" w:noVBand="1"/>
      </w:tblPr>
      <w:tblGrid>
        <w:gridCol w:w="2376"/>
        <w:gridCol w:w="1276"/>
        <w:gridCol w:w="1134"/>
        <w:gridCol w:w="1276"/>
        <w:gridCol w:w="1417"/>
        <w:gridCol w:w="1134"/>
        <w:gridCol w:w="1418"/>
      </w:tblGrid>
      <w:tr w:rsidR="00553E36" w:rsidRPr="003861E4" w:rsidTr="00936DB6">
        <w:tc>
          <w:tcPr>
            <w:tcW w:w="2376" w:type="dxa"/>
            <w:vAlign w:val="center"/>
          </w:tcPr>
          <w:p w:rsidR="00936DB6" w:rsidRPr="001451A7" w:rsidRDefault="00936DB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Э</w:t>
            </w:r>
            <w:r w:rsidR="00553E36" w:rsidRPr="001451A7">
              <w:rPr>
                <w:rFonts w:ascii="Times New Roman" w:hAnsi="Times New Roman" w:cs="Times New Roman"/>
                <w:sz w:val="24"/>
                <w:szCs w:val="24"/>
              </w:rPr>
              <w:t>лементы</w:t>
            </w:r>
            <w:r w:rsidRPr="001451A7">
              <w:rPr>
                <w:rFonts w:ascii="Times New Roman" w:hAnsi="Times New Roman" w:cs="Times New Roman"/>
                <w:sz w:val="24"/>
                <w:szCs w:val="24"/>
              </w:rPr>
              <w:t xml:space="preserve"> сравнения</w:t>
            </w:r>
          </w:p>
        </w:tc>
        <w:tc>
          <w:tcPr>
            <w:tcW w:w="1276"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Япония</w:t>
            </w:r>
          </w:p>
        </w:tc>
        <w:tc>
          <w:tcPr>
            <w:tcW w:w="1134"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Россия</w:t>
            </w:r>
          </w:p>
        </w:tc>
        <w:tc>
          <w:tcPr>
            <w:tcW w:w="1276"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Эстония</w:t>
            </w:r>
          </w:p>
        </w:tc>
        <w:tc>
          <w:tcPr>
            <w:tcW w:w="1417"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Франция</w:t>
            </w:r>
          </w:p>
        </w:tc>
        <w:tc>
          <w:tcPr>
            <w:tcW w:w="1134"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Канада</w:t>
            </w:r>
          </w:p>
        </w:tc>
        <w:tc>
          <w:tcPr>
            <w:tcW w:w="1418"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Германия</w:t>
            </w:r>
          </w:p>
        </w:tc>
      </w:tr>
      <w:tr w:rsidR="00553E36" w:rsidRPr="003861E4" w:rsidTr="00936DB6">
        <w:tc>
          <w:tcPr>
            <w:tcW w:w="2376"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lastRenderedPageBreak/>
              <w:t>Уровень налоговой системы</w:t>
            </w:r>
          </w:p>
        </w:tc>
        <w:tc>
          <w:tcPr>
            <w:tcW w:w="1276" w:type="dxa"/>
            <w:vAlign w:val="center"/>
          </w:tcPr>
          <w:p w:rsidR="00553E36" w:rsidRPr="001451A7" w:rsidRDefault="00936DB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2</w:t>
            </w:r>
          </w:p>
        </w:tc>
        <w:tc>
          <w:tcPr>
            <w:tcW w:w="1134" w:type="dxa"/>
            <w:vAlign w:val="center"/>
          </w:tcPr>
          <w:p w:rsidR="00553E36" w:rsidRPr="001451A7" w:rsidRDefault="00936DB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3</w:t>
            </w:r>
          </w:p>
        </w:tc>
        <w:tc>
          <w:tcPr>
            <w:tcW w:w="1276" w:type="dxa"/>
            <w:vAlign w:val="center"/>
          </w:tcPr>
          <w:p w:rsidR="00553E36" w:rsidRPr="001451A7" w:rsidRDefault="00936DB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2</w:t>
            </w:r>
          </w:p>
        </w:tc>
        <w:tc>
          <w:tcPr>
            <w:tcW w:w="1417" w:type="dxa"/>
            <w:vAlign w:val="center"/>
          </w:tcPr>
          <w:p w:rsidR="00553E36" w:rsidRPr="001451A7" w:rsidRDefault="00936DB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2</w:t>
            </w:r>
          </w:p>
        </w:tc>
        <w:tc>
          <w:tcPr>
            <w:tcW w:w="1134" w:type="dxa"/>
            <w:vAlign w:val="center"/>
          </w:tcPr>
          <w:p w:rsidR="00553E36" w:rsidRPr="001451A7" w:rsidRDefault="00936DB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3</w:t>
            </w:r>
          </w:p>
        </w:tc>
        <w:tc>
          <w:tcPr>
            <w:tcW w:w="1418" w:type="dxa"/>
            <w:vAlign w:val="center"/>
          </w:tcPr>
          <w:p w:rsidR="00553E36" w:rsidRPr="001451A7" w:rsidRDefault="00936DB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3</w:t>
            </w:r>
          </w:p>
        </w:tc>
      </w:tr>
      <w:tr w:rsidR="00553E36" w:rsidRPr="003861E4" w:rsidTr="00936DB6">
        <w:tc>
          <w:tcPr>
            <w:tcW w:w="2376"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Налоговые льготы</w:t>
            </w:r>
          </w:p>
        </w:tc>
        <w:tc>
          <w:tcPr>
            <w:tcW w:w="1276"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w:t>
            </w:r>
          </w:p>
        </w:tc>
        <w:tc>
          <w:tcPr>
            <w:tcW w:w="1134"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w:t>
            </w:r>
          </w:p>
        </w:tc>
        <w:tc>
          <w:tcPr>
            <w:tcW w:w="1276"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w:t>
            </w:r>
          </w:p>
        </w:tc>
        <w:tc>
          <w:tcPr>
            <w:tcW w:w="1417"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w:t>
            </w:r>
          </w:p>
        </w:tc>
        <w:tc>
          <w:tcPr>
            <w:tcW w:w="1134"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w:t>
            </w:r>
          </w:p>
        </w:tc>
        <w:tc>
          <w:tcPr>
            <w:tcW w:w="1418"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w:t>
            </w:r>
          </w:p>
        </w:tc>
      </w:tr>
      <w:tr w:rsidR="00553E36" w:rsidRPr="003861E4" w:rsidTr="00936DB6">
        <w:tc>
          <w:tcPr>
            <w:tcW w:w="2376"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Специальные налоговые режимы</w:t>
            </w:r>
          </w:p>
        </w:tc>
        <w:tc>
          <w:tcPr>
            <w:tcW w:w="1276"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w:t>
            </w:r>
          </w:p>
        </w:tc>
        <w:tc>
          <w:tcPr>
            <w:tcW w:w="1134"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w:t>
            </w:r>
          </w:p>
        </w:tc>
        <w:tc>
          <w:tcPr>
            <w:tcW w:w="1276"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w:t>
            </w:r>
          </w:p>
        </w:tc>
        <w:tc>
          <w:tcPr>
            <w:tcW w:w="1417" w:type="dxa"/>
            <w:vAlign w:val="center"/>
          </w:tcPr>
          <w:p w:rsidR="00553E36" w:rsidRPr="001451A7" w:rsidRDefault="00553E36" w:rsidP="00936DB6">
            <w:pPr>
              <w:spacing w:line="276" w:lineRule="auto"/>
              <w:jc w:val="center"/>
              <w:rPr>
                <w:rFonts w:ascii="Times New Roman" w:hAnsi="Times New Roman" w:cs="Times New Roman"/>
                <w:sz w:val="24"/>
                <w:szCs w:val="24"/>
              </w:rPr>
            </w:pPr>
            <w:r w:rsidRPr="001451A7">
              <w:rPr>
                <w:rFonts w:ascii="Times New Roman" w:hAnsi="Times New Roman" w:cs="Times New Roman"/>
                <w:sz w:val="24"/>
                <w:szCs w:val="24"/>
              </w:rPr>
              <w:t>+</w:t>
            </w:r>
          </w:p>
        </w:tc>
        <w:tc>
          <w:tcPr>
            <w:tcW w:w="1134" w:type="dxa"/>
            <w:vAlign w:val="center"/>
          </w:tcPr>
          <w:p w:rsidR="00553E36" w:rsidRPr="001451A7" w:rsidRDefault="00553E36" w:rsidP="00936DB6">
            <w:pPr>
              <w:spacing w:line="276" w:lineRule="auto"/>
              <w:jc w:val="center"/>
              <w:rPr>
                <w:rFonts w:ascii="Times New Roman" w:hAnsi="Times New Roman" w:cs="Times New Roman"/>
                <w:sz w:val="24"/>
                <w:szCs w:val="24"/>
                <w:vertAlign w:val="subscript"/>
              </w:rPr>
            </w:pPr>
            <w:r w:rsidRPr="001451A7">
              <w:rPr>
                <w:rFonts w:ascii="Times New Roman" w:hAnsi="Times New Roman" w:cs="Times New Roman"/>
                <w:sz w:val="24"/>
                <w:szCs w:val="24"/>
                <w:vertAlign w:val="subscript"/>
              </w:rPr>
              <w:t>+</w:t>
            </w:r>
          </w:p>
        </w:tc>
        <w:tc>
          <w:tcPr>
            <w:tcW w:w="1418" w:type="dxa"/>
            <w:vAlign w:val="center"/>
          </w:tcPr>
          <w:p w:rsidR="00553E36" w:rsidRPr="001451A7" w:rsidRDefault="00553E36" w:rsidP="00936DB6">
            <w:pPr>
              <w:spacing w:line="276" w:lineRule="auto"/>
              <w:jc w:val="center"/>
              <w:rPr>
                <w:rFonts w:ascii="Times New Roman" w:hAnsi="Times New Roman" w:cs="Times New Roman"/>
                <w:sz w:val="24"/>
                <w:szCs w:val="24"/>
                <w:vertAlign w:val="subscript"/>
              </w:rPr>
            </w:pPr>
            <w:r w:rsidRPr="001451A7">
              <w:rPr>
                <w:rFonts w:ascii="Times New Roman" w:hAnsi="Times New Roman" w:cs="Times New Roman"/>
                <w:sz w:val="24"/>
                <w:szCs w:val="24"/>
                <w:vertAlign w:val="subscript"/>
              </w:rPr>
              <w:t>+</w:t>
            </w:r>
          </w:p>
        </w:tc>
      </w:tr>
    </w:tbl>
    <w:p w:rsidR="00553E36" w:rsidRPr="003861E4" w:rsidRDefault="00553E36" w:rsidP="001451A7">
      <w:pPr>
        <w:spacing w:after="0" w:line="360" w:lineRule="auto"/>
        <w:ind w:firstLine="357"/>
        <w:rPr>
          <w:rFonts w:ascii="Times New Roman" w:hAnsi="Times New Roman" w:cs="Times New Roman"/>
          <w:sz w:val="28"/>
          <w:szCs w:val="28"/>
        </w:rPr>
      </w:pPr>
      <w:r w:rsidRPr="003861E4">
        <w:rPr>
          <w:rFonts w:ascii="Times New Roman" w:hAnsi="Times New Roman" w:cs="Times New Roman"/>
          <w:sz w:val="28"/>
          <w:szCs w:val="28"/>
        </w:rPr>
        <w:t>В большинстве выбранных для анализа стран действует двухуровневая система налогообложения. Так в Японии</w:t>
      </w:r>
      <w:r>
        <w:rPr>
          <w:rFonts w:ascii="Times New Roman" w:hAnsi="Times New Roman" w:cs="Times New Roman"/>
          <w:sz w:val="28"/>
          <w:szCs w:val="28"/>
        </w:rPr>
        <w:t>, Эстонии и Франции</w:t>
      </w:r>
      <w:r w:rsidRPr="003861E4">
        <w:rPr>
          <w:rFonts w:ascii="Times New Roman" w:hAnsi="Times New Roman" w:cs="Times New Roman"/>
          <w:sz w:val="28"/>
          <w:szCs w:val="28"/>
        </w:rPr>
        <w:t>, например, налоги делятся на два уровня: государстве</w:t>
      </w:r>
      <w:r>
        <w:rPr>
          <w:rFonts w:ascii="Times New Roman" w:hAnsi="Times New Roman" w:cs="Times New Roman"/>
          <w:sz w:val="28"/>
          <w:szCs w:val="28"/>
        </w:rPr>
        <w:t>нный и местный [</w:t>
      </w:r>
      <w:r w:rsidR="00003FE0">
        <w:rPr>
          <w:rFonts w:ascii="Times New Roman" w:hAnsi="Times New Roman" w:cs="Times New Roman"/>
          <w:sz w:val="28"/>
          <w:szCs w:val="28"/>
        </w:rPr>
        <w:t xml:space="preserve">График 1; </w:t>
      </w:r>
      <w:r w:rsidR="000945C5">
        <w:rPr>
          <w:rFonts w:ascii="Times New Roman" w:hAnsi="Times New Roman" w:cs="Times New Roman"/>
          <w:sz w:val="28"/>
          <w:szCs w:val="28"/>
        </w:rPr>
        <w:t>см. Приложение 4</w:t>
      </w:r>
      <w:r w:rsidRPr="003861E4">
        <w:rPr>
          <w:rFonts w:ascii="Times New Roman" w:hAnsi="Times New Roman" w:cs="Times New Roman"/>
          <w:sz w:val="28"/>
          <w:szCs w:val="28"/>
        </w:rPr>
        <w:t xml:space="preserve">]. Остальные страны так же, как и Россия имеют трехуровневую систему. В Германии, например, существует три уровня бюджетов, куда впоследствии и распределяются налоги </w:t>
      </w:r>
      <w:r>
        <w:rPr>
          <w:rFonts w:ascii="Times New Roman" w:hAnsi="Times New Roman" w:cs="Times New Roman"/>
          <w:sz w:val="28"/>
          <w:szCs w:val="28"/>
        </w:rPr>
        <w:t>разных уровней [</w:t>
      </w:r>
      <w:r w:rsidR="00003FE0">
        <w:rPr>
          <w:rFonts w:ascii="Times New Roman" w:hAnsi="Times New Roman" w:cs="Times New Roman"/>
          <w:sz w:val="28"/>
          <w:szCs w:val="28"/>
        </w:rPr>
        <w:t xml:space="preserve">График 2; </w:t>
      </w:r>
      <w:r w:rsidR="000945C5">
        <w:rPr>
          <w:rFonts w:ascii="Times New Roman" w:hAnsi="Times New Roman" w:cs="Times New Roman"/>
          <w:sz w:val="28"/>
          <w:szCs w:val="28"/>
        </w:rPr>
        <w:t>см. Приложение 5</w:t>
      </w:r>
      <w:r w:rsidRPr="003861E4">
        <w:rPr>
          <w:rFonts w:ascii="Times New Roman" w:hAnsi="Times New Roman" w:cs="Times New Roman"/>
          <w:sz w:val="28"/>
          <w:szCs w:val="28"/>
        </w:rPr>
        <w:t>].</w:t>
      </w:r>
      <w:r w:rsidR="00C5799E">
        <w:rPr>
          <w:rFonts w:ascii="Times New Roman" w:hAnsi="Times New Roman" w:cs="Times New Roman"/>
          <w:sz w:val="28"/>
          <w:szCs w:val="28"/>
        </w:rPr>
        <w:t xml:space="preserve"> Интересным фактом является то, что остальные налоговые поступления в стране поступают в Центробанк ФРГ.</w:t>
      </w:r>
    </w:p>
    <w:p w:rsidR="00553E36" w:rsidRPr="003861E4" w:rsidRDefault="00553E36" w:rsidP="00936DB6">
      <w:pPr>
        <w:spacing w:after="0" w:line="360" w:lineRule="auto"/>
        <w:ind w:firstLine="357"/>
        <w:rPr>
          <w:rFonts w:ascii="Times New Roman" w:hAnsi="Times New Roman" w:cs="Times New Roman"/>
          <w:sz w:val="28"/>
          <w:szCs w:val="28"/>
        </w:rPr>
      </w:pPr>
      <w:r w:rsidRPr="003861E4">
        <w:rPr>
          <w:rFonts w:ascii="Times New Roman" w:hAnsi="Times New Roman" w:cs="Times New Roman"/>
          <w:sz w:val="28"/>
          <w:szCs w:val="28"/>
        </w:rPr>
        <w:t xml:space="preserve">В каждой из перечисленных стран существуют налоговые льготы, они могут действовать на региональном, местном или федеральном уровня в зависимости от специфики страны. </w:t>
      </w:r>
      <w:r w:rsidRPr="00187AC2">
        <w:rPr>
          <w:rFonts w:ascii="Times New Roman" w:hAnsi="Times New Roman" w:cs="Times New Roman"/>
          <w:sz w:val="28"/>
          <w:szCs w:val="28"/>
        </w:rPr>
        <w:t>Налоговые льготы в зарубежных странах чаще всего устанавливаются на местном и региональном уровне (если это трехуровневая система). Они позволяют некоторым категориям налогоплательщиков быть освобожденными от уплаты каких-либо налогов или уплачивать их по специальным или заниженным ставкам.</w:t>
      </w:r>
      <w:r>
        <w:rPr>
          <w:rFonts w:ascii="Times New Roman" w:hAnsi="Times New Roman" w:cs="Times New Roman"/>
          <w:sz w:val="28"/>
          <w:szCs w:val="28"/>
        </w:rPr>
        <w:t xml:space="preserve"> Во </w:t>
      </w:r>
      <w:r w:rsidRPr="003861E4">
        <w:rPr>
          <w:rFonts w:ascii="Times New Roman" w:hAnsi="Times New Roman" w:cs="Times New Roman"/>
          <w:sz w:val="28"/>
          <w:szCs w:val="28"/>
        </w:rPr>
        <w:t>Франции, в Канаде, Германии, а также в России предусмотре</w:t>
      </w:r>
      <w:r>
        <w:rPr>
          <w:rFonts w:ascii="Times New Roman" w:hAnsi="Times New Roman" w:cs="Times New Roman"/>
          <w:sz w:val="28"/>
          <w:szCs w:val="28"/>
        </w:rPr>
        <w:t xml:space="preserve">ны специальные налоговые режимы. </w:t>
      </w:r>
    </w:p>
    <w:p w:rsidR="00553E36" w:rsidRPr="003861E4" w:rsidRDefault="00553E36" w:rsidP="00936DB6">
      <w:pPr>
        <w:spacing w:after="0" w:line="360" w:lineRule="auto"/>
        <w:ind w:firstLine="357"/>
        <w:rPr>
          <w:rFonts w:ascii="Times New Roman" w:hAnsi="Times New Roman" w:cs="Times New Roman"/>
          <w:sz w:val="28"/>
          <w:szCs w:val="28"/>
        </w:rPr>
      </w:pPr>
      <w:r w:rsidRPr="003861E4">
        <w:rPr>
          <w:rFonts w:ascii="Times New Roman" w:hAnsi="Times New Roman" w:cs="Times New Roman"/>
          <w:sz w:val="28"/>
          <w:szCs w:val="28"/>
        </w:rPr>
        <w:t>Налоговое бремя в каждой из стран оценивается относительно уровня валового внутреннего продукта. По данным Министерства Финансов за 2017 год можно отметить, что налоговое бремя в Российской Федерации значительно ниже, чем</w:t>
      </w:r>
      <w:r w:rsidR="00BD63FB">
        <w:rPr>
          <w:rFonts w:ascii="Times New Roman" w:hAnsi="Times New Roman" w:cs="Times New Roman"/>
          <w:sz w:val="28"/>
          <w:szCs w:val="28"/>
        </w:rPr>
        <w:t xml:space="preserve"> в </w:t>
      </w:r>
      <w:r w:rsidRPr="003861E4">
        <w:rPr>
          <w:rFonts w:ascii="Times New Roman" w:hAnsi="Times New Roman" w:cs="Times New Roman"/>
          <w:sz w:val="28"/>
          <w:szCs w:val="28"/>
        </w:rPr>
        <w:t>большинстве стран Организации экономического сотрудничеств</w:t>
      </w:r>
      <w:r>
        <w:rPr>
          <w:rFonts w:ascii="Times New Roman" w:hAnsi="Times New Roman" w:cs="Times New Roman"/>
          <w:sz w:val="28"/>
          <w:szCs w:val="28"/>
        </w:rPr>
        <w:t>а и развития (ОЭСР</w:t>
      </w:r>
      <w:r w:rsidR="00003FE0">
        <w:rPr>
          <w:rFonts w:ascii="Times New Roman" w:hAnsi="Times New Roman" w:cs="Times New Roman"/>
          <w:sz w:val="28"/>
          <w:szCs w:val="28"/>
        </w:rPr>
        <w:t>), это видно по Графику 3</w:t>
      </w:r>
      <w:r>
        <w:rPr>
          <w:rFonts w:ascii="Times New Roman" w:hAnsi="Times New Roman" w:cs="Times New Roman"/>
          <w:sz w:val="28"/>
          <w:szCs w:val="28"/>
        </w:rPr>
        <w:t>.</w:t>
      </w:r>
    </w:p>
    <w:p w:rsidR="00553E36" w:rsidRPr="003861E4" w:rsidRDefault="00003FE0" w:rsidP="00936DB6">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График 3</w:t>
      </w:r>
      <w:r w:rsidR="00553E36">
        <w:rPr>
          <w:rFonts w:ascii="Times New Roman" w:hAnsi="Times New Roman" w:cs="Times New Roman"/>
          <w:sz w:val="28"/>
          <w:szCs w:val="28"/>
        </w:rPr>
        <w:t xml:space="preserve"> - </w:t>
      </w:r>
      <w:r w:rsidR="00553E36" w:rsidRPr="003861E4">
        <w:rPr>
          <w:rFonts w:ascii="Times New Roman" w:hAnsi="Times New Roman" w:cs="Times New Roman"/>
          <w:sz w:val="28"/>
          <w:szCs w:val="28"/>
        </w:rPr>
        <w:t>Налоговое бремя э</w:t>
      </w:r>
      <w:r w:rsidR="00553E36">
        <w:rPr>
          <w:rFonts w:ascii="Times New Roman" w:hAnsi="Times New Roman" w:cs="Times New Roman"/>
          <w:sz w:val="28"/>
          <w:szCs w:val="28"/>
        </w:rPr>
        <w:t xml:space="preserve">кономик разных стран, </w:t>
      </w:r>
      <w:proofErr w:type="gramStart"/>
      <w:r w:rsidR="00553E36">
        <w:rPr>
          <w:rFonts w:ascii="Times New Roman" w:hAnsi="Times New Roman" w:cs="Times New Roman"/>
          <w:sz w:val="28"/>
          <w:szCs w:val="28"/>
        </w:rPr>
        <w:t>в</w:t>
      </w:r>
      <w:proofErr w:type="gramEnd"/>
      <w:r w:rsidR="00553E36">
        <w:rPr>
          <w:rFonts w:ascii="Times New Roman" w:hAnsi="Times New Roman" w:cs="Times New Roman"/>
          <w:sz w:val="28"/>
          <w:szCs w:val="28"/>
        </w:rPr>
        <w:t xml:space="preserve"> % к ВВП</w:t>
      </w:r>
    </w:p>
    <w:p w:rsidR="00936DB6" w:rsidRDefault="00936DB6" w:rsidP="00936DB6">
      <w:pPr>
        <w:spacing w:after="0" w:line="360" w:lineRule="auto"/>
        <w:rPr>
          <w:rFonts w:ascii="Times New Roman" w:hAnsi="Times New Roman" w:cs="Times New Roman"/>
          <w:noProof/>
          <w:sz w:val="28"/>
          <w:szCs w:val="28"/>
          <w:lang w:eastAsia="ru-RU"/>
        </w:rPr>
      </w:pPr>
      <w:r w:rsidRPr="003861E4">
        <w:rPr>
          <w:rFonts w:ascii="Times New Roman" w:hAnsi="Times New Roman" w:cs="Times New Roman"/>
          <w:noProof/>
          <w:sz w:val="28"/>
          <w:szCs w:val="28"/>
          <w:lang w:eastAsia="ru-RU"/>
        </w:rPr>
        <w:lastRenderedPageBreak/>
        <w:drawing>
          <wp:inline distT="0" distB="0" distL="0" distR="0" wp14:anchorId="7EF4134B" wp14:editId="74951875">
            <wp:extent cx="4089078" cy="2486826"/>
            <wp:effectExtent l="19050" t="19050" r="26035" b="279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1368" t="4665" r="2929" b="2662"/>
                    <a:stretch/>
                  </pic:blipFill>
                  <pic:spPr bwMode="auto">
                    <a:xfrm>
                      <a:off x="0" y="0"/>
                      <a:ext cx="4114682" cy="250239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553E36" w:rsidRDefault="00553E36" w:rsidP="00936DB6">
      <w:pPr>
        <w:spacing w:after="0" w:line="360" w:lineRule="auto"/>
        <w:ind w:firstLine="357"/>
        <w:rPr>
          <w:rFonts w:ascii="Times New Roman" w:hAnsi="Times New Roman" w:cs="Times New Roman"/>
          <w:sz w:val="28"/>
          <w:szCs w:val="28"/>
        </w:rPr>
      </w:pPr>
      <w:r w:rsidRPr="003861E4">
        <w:rPr>
          <w:rFonts w:ascii="Times New Roman" w:hAnsi="Times New Roman" w:cs="Times New Roman"/>
          <w:sz w:val="28"/>
          <w:szCs w:val="28"/>
        </w:rPr>
        <w:t>У налоговой системы кажд</w:t>
      </w:r>
      <w:r>
        <w:rPr>
          <w:rFonts w:ascii="Times New Roman" w:hAnsi="Times New Roman" w:cs="Times New Roman"/>
          <w:sz w:val="28"/>
          <w:szCs w:val="28"/>
        </w:rPr>
        <w:t xml:space="preserve">ой страны есть свои особенности. </w:t>
      </w:r>
      <w:r w:rsidR="00C5799E">
        <w:rPr>
          <w:rFonts w:ascii="Times New Roman" w:hAnsi="Times New Roman" w:cs="Times New Roman"/>
          <w:sz w:val="28"/>
          <w:szCs w:val="28"/>
        </w:rPr>
        <w:t>Н</w:t>
      </w:r>
      <w:r w:rsidRPr="003861E4">
        <w:rPr>
          <w:rFonts w:ascii="Times New Roman" w:hAnsi="Times New Roman" w:cs="Times New Roman"/>
          <w:sz w:val="28"/>
          <w:szCs w:val="28"/>
        </w:rPr>
        <w:t xml:space="preserve">апример, в Германии существуют особые налоги, которые не установлены на </w:t>
      </w:r>
      <w:r w:rsidR="00C5799E">
        <w:rPr>
          <w:rFonts w:ascii="Times New Roman" w:hAnsi="Times New Roman" w:cs="Times New Roman"/>
          <w:sz w:val="28"/>
          <w:szCs w:val="28"/>
        </w:rPr>
        <w:t xml:space="preserve">территориях других стран: </w:t>
      </w:r>
      <w:r w:rsidRPr="003861E4">
        <w:rPr>
          <w:rFonts w:ascii="Times New Roman" w:hAnsi="Times New Roman" w:cs="Times New Roman"/>
          <w:sz w:val="28"/>
          <w:szCs w:val="28"/>
        </w:rPr>
        <w:t>налог на уксус, церковный и промысловый налоги. Во Франции к таким налогам относятся: налог на профессиональное образование, налог на общество, профессиональный н</w:t>
      </w:r>
      <w:r>
        <w:rPr>
          <w:rFonts w:ascii="Times New Roman" w:hAnsi="Times New Roman" w:cs="Times New Roman"/>
          <w:sz w:val="28"/>
          <w:szCs w:val="28"/>
        </w:rPr>
        <w:t>алог и другие.</w:t>
      </w:r>
    </w:p>
    <w:p w:rsidR="009F06E3" w:rsidRDefault="009F06E3" w:rsidP="00936DB6">
      <w:pPr>
        <w:spacing w:after="0" w:line="360" w:lineRule="auto"/>
        <w:ind w:firstLine="357"/>
        <w:rPr>
          <w:rFonts w:ascii="Times New Roman" w:hAnsi="Times New Roman" w:cs="Times New Roman"/>
          <w:sz w:val="28"/>
          <w:szCs w:val="28"/>
        </w:rPr>
      </w:pPr>
      <w:proofErr w:type="gramStart"/>
      <w:r w:rsidRPr="009F06E3">
        <w:rPr>
          <w:rFonts w:ascii="Times New Roman" w:hAnsi="Times New Roman" w:cs="Times New Roman"/>
          <w:sz w:val="28"/>
          <w:szCs w:val="28"/>
        </w:rPr>
        <w:t>Налоги во Франции являются одними из самых высоких во всем мире, обусловлено это тем, что государство является крупнейшим унитарным государством в современной Европе и имеет значимую ролью на ее политико-экономич</w:t>
      </w:r>
      <w:r w:rsidR="0047328D">
        <w:rPr>
          <w:rFonts w:ascii="Times New Roman" w:hAnsi="Times New Roman" w:cs="Times New Roman"/>
          <w:sz w:val="28"/>
          <w:szCs w:val="28"/>
        </w:rPr>
        <w:t>еской арене.</w:t>
      </w:r>
      <w:proofErr w:type="gramEnd"/>
      <w:r w:rsidR="0047328D">
        <w:rPr>
          <w:rFonts w:ascii="Times New Roman" w:hAnsi="Times New Roman" w:cs="Times New Roman"/>
          <w:sz w:val="28"/>
          <w:szCs w:val="28"/>
        </w:rPr>
        <w:t xml:space="preserve"> [График 4; см. Приложение 6</w:t>
      </w:r>
      <w:r w:rsidR="00C5799E">
        <w:rPr>
          <w:rFonts w:ascii="Times New Roman" w:hAnsi="Times New Roman" w:cs="Times New Roman"/>
          <w:sz w:val="28"/>
          <w:szCs w:val="28"/>
        </w:rPr>
        <w:t>]</w:t>
      </w:r>
      <w:r w:rsidRPr="009F06E3">
        <w:rPr>
          <w:rFonts w:ascii="Times New Roman" w:hAnsi="Times New Roman" w:cs="Times New Roman"/>
          <w:sz w:val="28"/>
          <w:szCs w:val="28"/>
        </w:rPr>
        <w:t xml:space="preserve"> Во Франции действует прогрессивная шкала налогообложения, что предполагает высокие налоговые ставки для физических лиц с высоким уровнем дохода.</w:t>
      </w:r>
    </w:p>
    <w:p w:rsidR="009F06E3" w:rsidRDefault="009F06E3" w:rsidP="00936DB6">
      <w:pPr>
        <w:spacing w:after="0" w:line="360" w:lineRule="auto"/>
        <w:ind w:firstLine="357"/>
        <w:rPr>
          <w:rFonts w:ascii="Times New Roman" w:hAnsi="Times New Roman" w:cs="Times New Roman"/>
          <w:sz w:val="28"/>
          <w:szCs w:val="28"/>
        </w:rPr>
      </w:pPr>
      <w:r w:rsidRPr="009F06E3">
        <w:rPr>
          <w:rFonts w:ascii="Times New Roman" w:hAnsi="Times New Roman" w:cs="Times New Roman"/>
          <w:sz w:val="28"/>
          <w:szCs w:val="28"/>
        </w:rPr>
        <w:t xml:space="preserve">Налоговое бремя в Германии </w:t>
      </w:r>
      <w:r>
        <w:rPr>
          <w:rFonts w:ascii="Times New Roman" w:hAnsi="Times New Roman" w:cs="Times New Roman"/>
          <w:sz w:val="28"/>
          <w:szCs w:val="28"/>
        </w:rPr>
        <w:t xml:space="preserve">тоже </w:t>
      </w:r>
      <w:r w:rsidRPr="009F06E3">
        <w:rPr>
          <w:rFonts w:ascii="Times New Roman" w:hAnsi="Times New Roman" w:cs="Times New Roman"/>
          <w:sz w:val="28"/>
          <w:szCs w:val="28"/>
        </w:rPr>
        <w:t>довольно внушительное. Одним из самых существенных налогов в этой стране является налог на наследство и дарение имущества, который может достигать половины от суммы самого имущества. Германия отличается тем, что практически любой вид дохода облагается налогом, прямым или косвенным. Но в Германии существует множество путей для легального уменьшения налогового бремени граждан, что говорит о максимальной социально направленной экономике. Например, затраты на бензин, чтобы доехать до работы или медицинское обслуживание предполагает налоговые вычеты.</w:t>
      </w:r>
    </w:p>
    <w:p w:rsidR="00553E36" w:rsidRPr="009F06E3" w:rsidRDefault="00553E36" w:rsidP="009F06E3">
      <w:pPr>
        <w:spacing w:after="0" w:line="360" w:lineRule="auto"/>
        <w:ind w:firstLine="360"/>
        <w:rPr>
          <w:rFonts w:ascii="Times New Roman" w:hAnsi="Times New Roman" w:cs="Times New Roman"/>
          <w:sz w:val="28"/>
          <w:szCs w:val="28"/>
        </w:rPr>
      </w:pPr>
      <w:r w:rsidRPr="009F06E3">
        <w:rPr>
          <w:rFonts w:ascii="Times New Roman" w:hAnsi="Times New Roman" w:cs="Times New Roman"/>
          <w:sz w:val="28"/>
          <w:szCs w:val="28"/>
        </w:rPr>
        <w:lastRenderedPageBreak/>
        <w:t>Эстония выгодно выделяется среди многих западноевропейских стран своей простой и понятной системой налогов и сборов, а также лояльной фискальной политикой в отношении бизнеса. Страна стала привлекательной для юридических лиц, поскольку в государстве открыты двери для широкого применения льгот. Несмотря на низкий уровень ставок, налоговые поступления составляют 80% всех доходов страны [</w:t>
      </w:r>
      <w:r w:rsidR="0047328D">
        <w:rPr>
          <w:rFonts w:ascii="Times New Roman" w:hAnsi="Times New Roman" w:cs="Times New Roman"/>
          <w:sz w:val="28"/>
          <w:szCs w:val="28"/>
        </w:rPr>
        <w:t>График 5</w:t>
      </w:r>
      <w:r w:rsidR="00C5799E">
        <w:rPr>
          <w:rFonts w:ascii="Times New Roman" w:hAnsi="Times New Roman" w:cs="Times New Roman"/>
          <w:sz w:val="28"/>
          <w:szCs w:val="28"/>
        </w:rPr>
        <w:t xml:space="preserve">; </w:t>
      </w:r>
      <w:r w:rsidR="0047328D">
        <w:rPr>
          <w:rFonts w:ascii="Times New Roman" w:hAnsi="Times New Roman" w:cs="Times New Roman"/>
          <w:sz w:val="28"/>
          <w:szCs w:val="28"/>
        </w:rPr>
        <w:t>см. Приложение 7</w:t>
      </w:r>
      <w:r w:rsidRPr="009F06E3">
        <w:rPr>
          <w:rFonts w:ascii="Times New Roman" w:hAnsi="Times New Roman" w:cs="Times New Roman"/>
          <w:sz w:val="28"/>
          <w:szCs w:val="28"/>
        </w:rPr>
        <w:t>].</w:t>
      </w:r>
    </w:p>
    <w:p w:rsidR="00553E36" w:rsidRPr="003861E4" w:rsidRDefault="00553E36" w:rsidP="009F06E3">
      <w:pPr>
        <w:spacing w:after="0" w:line="360" w:lineRule="auto"/>
        <w:ind w:firstLine="360"/>
        <w:contextualSpacing/>
        <w:rPr>
          <w:rFonts w:ascii="Times New Roman" w:hAnsi="Times New Roman" w:cs="Times New Roman"/>
          <w:sz w:val="28"/>
          <w:szCs w:val="28"/>
        </w:rPr>
      </w:pPr>
      <w:r w:rsidRPr="003861E4">
        <w:rPr>
          <w:rFonts w:ascii="Times New Roman" w:hAnsi="Times New Roman" w:cs="Times New Roman"/>
          <w:sz w:val="28"/>
          <w:szCs w:val="28"/>
        </w:rPr>
        <w:t>Система налогообложения Канады отличается своей стабильность. Еще в 2002 году правительством Канады были утверждены ставки на налоги, с того времени налоговое законодательство не претерпело никаких изменений. Это значит, что экономика страны обладает стабильностью. В Канаде также наблюдается баланс между долями региональных и федеральных налогов в общем объеме доходов государства [</w:t>
      </w:r>
      <w:r w:rsidR="0047328D">
        <w:rPr>
          <w:rFonts w:ascii="Times New Roman" w:hAnsi="Times New Roman" w:cs="Times New Roman"/>
          <w:sz w:val="28"/>
          <w:szCs w:val="28"/>
        </w:rPr>
        <w:t xml:space="preserve">График 6; </w:t>
      </w:r>
      <w:r w:rsidRPr="003861E4">
        <w:rPr>
          <w:rFonts w:ascii="Times New Roman" w:hAnsi="Times New Roman" w:cs="Times New Roman"/>
          <w:sz w:val="28"/>
          <w:szCs w:val="28"/>
        </w:rPr>
        <w:t xml:space="preserve">см. Приложение </w:t>
      </w:r>
      <w:r w:rsidR="0047328D">
        <w:rPr>
          <w:rFonts w:ascii="Times New Roman" w:hAnsi="Times New Roman" w:cs="Times New Roman"/>
          <w:sz w:val="28"/>
          <w:szCs w:val="28"/>
        </w:rPr>
        <w:t>8</w:t>
      </w:r>
      <w:r w:rsidRPr="003861E4">
        <w:rPr>
          <w:rFonts w:ascii="Times New Roman" w:hAnsi="Times New Roman" w:cs="Times New Roman"/>
          <w:sz w:val="28"/>
          <w:szCs w:val="28"/>
        </w:rPr>
        <w:t>].</w:t>
      </w:r>
      <w:r>
        <w:rPr>
          <w:rFonts w:ascii="Times New Roman" w:hAnsi="Times New Roman" w:cs="Times New Roman"/>
          <w:sz w:val="28"/>
          <w:szCs w:val="28"/>
        </w:rPr>
        <w:t xml:space="preserve"> </w:t>
      </w:r>
    </w:p>
    <w:p w:rsidR="00553E36" w:rsidRDefault="00553E36" w:rsidP="009F06E3">
      <w:pPr>
        <w:spacing w:after="0" w:line="360" w:lineRule="auto"/>
        <w:ind w:firstLine="360"/>
        <w:contextualSpacing/>
        <w:rPr>
          <w:rFonts w:ascii="Times New Roman" w:hAnsi="Times New Roman" w:cs="Times New Roman"/>
          <w:sz w:val="28"/>
          <w:szCs w:val="28"/>
        </w:rPr>
      </w:pPr>
      <w:r w:rsidRPr="003861E4">
        <w:rPr>
          <w:rFonts w:ascii="Times New Roman" w:hAnsi="Times New Roman" w:cs="Times New Roman"/>
          <w:sz w:val="28"/>
          <w:szCs w:val="28"/>
        </w:rPr>
        <w:t>Налоговое бремя в Японии несколько ниже, чем в остальных странах. Однако все-таки значимую часть государственного бюджета формируют налоговые пос</w:t>
      </w:r>
      <w:r w:rsidR="0047328D">
        <w:rPr>
          <w:rFonts w:ascii="Times New Roman" w:hAnsi="Times New Roman" w:cs="Times New Roman"/>
          <w:sz w:val="28"/>
          <w:szCs w:val="28"/>
        </w:rPr>
        <w:t>тупления – 64% [График 7; см. Приложение 9</w:t>
      </w:r>
      <w:r w:rsidRPr="003861E4">
        <w:rPr>
          <w:rFonts w:ascii="Times New Roman" w:hAnsi="Times New Roman" w:cs="Times New Roman"/>
          <w:sz w:val="28"/>
          <w:szCs w:val="28"/>
        </w:rPr>
        <w:t xml:space="preserve">]. </w:t>
      </w:r>
      <w:r>
        <w:rPr>
          <w:rFonts w:ascii="Times New Roman" w:hAnsi="Times New Roman" w:cs="Times New Roman"/>
          <w:sz w:val="28"/>
          <w:szCs w:val="28"/>
        </w:rPr>
        <w:t>Япония отличается от остальных стран многообразием видов платежей и сборов (</w:t>
      </w:r>
      <w:r w:rsidRPr="003861E4">
        <w:rPr>
          <w:rFonts w:ascii="Times New Roman" w:hAnsi="Times New Roman" w:cs="Times New Roman"/>
          <w:sz w:val="28"/>
          <w:szCs w:val="28"/>
        </w:rPr>
        <w:t>55 налогов</w:t>
      </w:r>
      <w:r>
        <w:rPr>
          <w:rFonts w:ascii="Times New Roman" w:hAnsi="Times New Roman" w:cs="Times New Roman"/>
          <w:sz w:val="28"/>
          <w:szCs w:val="28"/>
        </w:rPr>
        <w:t>)</w:t>
      </w:r>
      <w:r w:rsidRPr="003861E4">
        <w:rPr>
          <w:rFonts w:ascii="Times New Roman" w:hAnsi="Times New Roman" w:cs="Times New Roman"/>
          <w:sz w:val="28"/>
          <w:szCs w:val="28"/>
        </w:rPr>
        <w:t xml:space="preserve">. </w:t>
      </w:r>
      <w:r>
        <w:rPr>
          <w:rFonts w:ascii="Times New Roman" w:hAnsi="Times New Roman" w:cs="Times New Roman"/>
          <w:sz w:val="28"/>
          <w:szCs w:val="28"/>
        </w:rPr>
        <w:t>Также следует отметить, что налоги в Японии являются важным фактором привития дисциплины гражданам. Японские налогоп</w:t>
      </w:r>
      <w:r w:rsidRPr="00382DC2">
        <w:rPr>
          <w:rFonts w:ascii="Times New Roman" w:hAnsi="Times New Roman" w:cs="Times New Roman"/>
          <w:sz w:val="28"/>
          <w:szCs w:val="28"/>
        </w:rPr>
        <w:t xml:space="preserve">лательщики </w:t>
      </w:r>
      <w:r>
        <w:rPr>
          <w:rFonts w:ascii="Times New Roman" w:hAnsi="Times New Roman" w:cs="Times New Roman"/>
          <w:sz w:val="28"/>
          <w:szCs w:val="28"/>
        </w:rPr>
        <w:t xml:space="preserve">понимают важность уплаты налогов, поэтому очень ответственно к ним относятся. Такие добровольные начала порождает прозрачная система распределения налогов по бюджетам, </w:t>
      </w:r>
      <w:proofErr w:type="gramStart"/>
      <w:r>
        <w:rPr>
          <w:rFonts w:ascii="Times New Roman" w:hAnsi="Times New Roman" w:cs="Times New Roman"/>
          <w:sz w:val="28"/>
          <w:szCs w:val="28"/>
        </w:rPr>
        <w:t>благодаря</w:t>
      </w:r>
      <w:proofErr w:type="gramEnd"/>
      <w:r>
        <w:rPr>
          <w:rFonts w:ascii="Times New Roman" w:hAnsi="Times New Roman" w:cs="Times New Roman"/>
          <w:sz w:val="28"/>
          <w:szCs w:val="28"/>
        </w:rPr>
        <w:t xml:space="preserve"> которой граждане могут видеть, куда действительно уходят их деньги</w:t>
      </w:r>
      <w:r w:rsidR="0047328D">
        <w:rPr>
          <w:rFonts w:ascii="Times New Roman" w:hAnsi="Times New Roman" w:cs="Times New Roman"/>
          <w:sz w:val="28"/>
          <w:szCs w:val="28"/>
        </w:rPr>
        <w:t>,</w:t>
      </w:r>
      <w:r>
        <w:rPr>
          <w:rFonts w:ascii="Times New Roman" w:hAnsi="Times New Roman" w:cs="Times New Roman"/>
          <w:sz w:val="28"/>
          <w:szCs w:val="28"/>
        </w:rPr>
        <w:t xml:space="preserve"> и какие результаты достигнуты.</w:t>
      </w:r>
    </w:p>
    <w:p w:rsidR="00553E36" w:rsidRPr="003861E4" w:rsidRDefault="00553E36" w:rsidP="009F06E3">
      <w:pPr>
        <w:spacing w:after="0" w:line="360" w:lineRule="auto"/>
        <w:ind w:firstLine="360"/>
        <w:contextualSpacing/>
        <w:rPr>
          <w:rFonts w:ascii="Times New Roman" w:hAnsi="Times New Roman" w:cs="Times New Roman"/>
          <w:sz w:val="28"/>
          <w:szCs w:val="28"/>
        </w:rPr>
      </w:pPr>
      <w:r w:rsidRPr="003861E4">
        <w:rPr>
          <w:rFonts w:ascii="Times New Roman" w:hAnsi="Times New Roman" w:cs="Times New Roman"/>
          <w:sz w:val="28"/>
          <w:szCs w:val="28"/>
        </w:rPr>
        <w:t>Особенностями российской системы налогообложения является ее трехуровневый бюджетный и налоговый строй. Наличие четырех налоговых режимов, позволяющих конкретным категориям налогоплательщиков использовать другие специальные ставки для установленного перечня налогов, а также налоговые льготы на большинство налогов и сборов.</w:t>
      </w:r>
    </w:p>
    <w:p w:rsidR="001451A7" w:rsidRDefault="00553E36" w:rsidP="001451A7">
      <w:pPr>
        <w:spacing w:after="0" w:line="360" w:lineRule="auto"/>
        <w:contextualSpacing/>
        <w:rPr>
          <w:rFonts w:ascii="Times New Roman" w:hAnsi="Times New Roman" w:cs="Times New Roman"/>
          <w:sz w:val="28"/>
          <w:szCs w:val="28"/>
        </w:rPr>
      </w:pPr>
      <w:r w:rsidRPr="000C3714">
        <w:rPr>
          <w:rFonts w:ascii="Times New Roman" w:hAnsi="Times New Roman" w:cs="Times New Roman"/>
          <w:sz w:val="28"/>
          <w:szCs w:val="28"/>
        </w:rPr>
        <w:t xml:space="preserve">В </w:t>
      </w:r>
      <w:r>
        <w:rPr>
          <w:rFonts w:ascii="Times New Roman" w:hAnsi="Times New Roman" w:cs="Times New Roman"/>
          <w:sz w:val="28"/>
          <w:szCs w:val="28"/>
        </w:rPr>
        <w:t xml:space="preserve">действующей </w:t>
      </w:r>
      <w:r w:rsidRPr="000C3714">
        <w:rPr>
          <w:rFonts w:ascii="Times New Roman" w:hAnsi="Times New Roman" w:cs="Times New Roman"/>
          <w:sz w:val="28"/>
          <w:szCs w:val="28"/>
        </w:rPr>
        <w:t xml:space="preserve">налоговой системе </w:t>
      </w:r>
      <w:r>
        <w:rPr>
          <w:rFonts w:ascii="Times New Roman" w:hAnsi="Times New Roman" w:cs="Times New Roman"/>
          <w:sz w:val="28"/>
          <w:szCs w:val="28"/>
        </w:rPr>
        <w:t xml:space="preserve">Российской Федерации существуют </w:t>
      </w:r>
      <w:r w:rsidRPr="000C3714">
        <w:rPr>
          <w:rFonts w:ascii="Times New Roman" w:hAnsi="Times New Roman" w:cs="Times New Roman"/>
          <w:sz w:val="28"/>
          <w:szCs w:val="28"/>
        </w:rPr>
        <w:t>определенные недостатки, которые необходи</w:t>
      </w:r>
      <w:r w:rsidR="00BD63FB">
        <w:rPr>
          <w:rFonts w:ascii="Times New Roman" w:hAnsi="Times New Roman" w:cs="Times New Roman"/>
          <w:sz w:val="28"/>
          <w:szCs w:val="28"/>
        </w:rPr>
        <w:t>мо устранить или минимизировать.</w:t>
      </w:r>
    </w:p>
    <w:p w:rsidR="00553E36" w:rsidRDefault="00553E36" w:rsidP="001451A7">
      <w:pPr>
        <w:spacing w:after="0" w:line="360" w:lineRule="auto"/>
        <w:ind w:firstLine="360"/>
        <w:contextualSpacing/>
        <w:rPr>
          <w:rFonts w:ascii="Times New Roman" w:hAnsi="Times New Roman" w:cs="Times New Roman"/>
          <w:sz w:val="28"/>
          <w:szCs w:val="28"/>
        </w:rPr>
      </w:pPr>
      <w:r w:rsidRPr="00BD63FB">
        <w:rPr>
          <w:rFonts w:ascii="Times New Roman" w:hAnsi="Times New Roman" w:cs="Times New Roman"/>
          <w:sz w:val="28"/>
          <w:szCs w:val="28"/>
        </w:rPr>
        <w:lastRenderedPageBreak/>
        <w:t xml:space="preserve">Косвенные налоги занимают большую долю всех налоговых платежей в сравнении с другими странами. Несмотря на то, что косвенными налогами выступают НДС и акцизы, их доля в совокупности основных налогов России </w:t>
      </w:r>
      <w:r w:rsidR="00356C49">
        <w:rPr>
          <w:rFonts w:ascii="Times New Roman" w:hAnsi="Times New Roman" w:cs="Times New Roman"/>
          <w:sz w:val="28"/>
          <w:szCs w:val="28"/>
        </w:rPr>
        <w:t xml:space="preserve">на протяжении долгих лет составляла от 40 до 50 процентов </w:t>
      </w:r>
      <w:r w:rsidR="00356C49" w:rsidRPr="00356C49">
        <w:rPr>
          <w:rFonts w:ascii="Times New Roman" w:hAnsi="Times New Roman" w:cs="Times New Roman"/>
          <w:sz w:val="28"/>
          <w:szCs w:val="28"/>
        </w:rPr>
        <w:t>[</w:t>
      </w:r>
      <w:r w:rsidR="000C7B06">
        <w:rPr>
          <w:rFonts w:ascii="Times New Roman" w:hAnsi="Times New Roman" w:cs="Times New Roman"/>
          <w:sz w:val="28"/>
          <w:szCs w:val="28"/>
        </w:rPr>
        <w:t>3.3.</w:t>
      </w:r>
      <w:r w:rsidR="00356C49">
        <w:rPr>
          <w:rFonts w:ascii="Times New Roman" w:hAnsi="Times New Roman" w:cs="Times New Roman"/>
          <w:sz w:val="28"/>
          <w:szCs w:val="28"/>
        </w:rPr>
        <w:t>, 4</w:t>
      </w:r>
      <w:r w:rsidR="00356C49" w:rsidRPr="00356C49">
        <w:rPr>
          <w:rFonts w:ascii="Times New Roman" w:hAnsi="Times New Roman" w:cs="Times New Roman"/>
          <w:sz w:val="28"/>
          <w:szCs w:val="28"/>
        </w:rPr>
        <w:t>]</w:t>
      </w:r>
      <w:r w:rsidR="00356C49">
        <w:rPr>
          <w:rFonts w:ascii="Times New Roman" w:hAnsi="Times New Roman" w:cs="Times New Roman"/>
          <w:sz w:val="28"/>
          <w:szCs w:val="28"/>
        </w:rPr>
        <w:t>.</w:t>
      </w:r>
      <w:r w:rsidRPr="00BD63FB">
        <w:rPr>
          <w:rFonts w:ascii="Times New Roman" w:hAnsi="Times New Roman" w:cs="Times New Roman"/>
          <w:sz w:val="28"/>
          <w:szCs w:val="28"/>
        </w:rPr>
        <w:t xml:space="preserve"> Косвенные налоги не могут способствовать стимулированию экономики, они уменьшают сбор налога в целом, при этом они усиливают дифференци</w:t>
      </w:r>
      <w:r w:rsidR="00C5799E">
        <w:rPr>
          <w:rFonts w:ascii="Times New Roman" w:hAnsi="Times New Roman" w:cs="Times New Roman"/>
          <w:sz w:val="28"/>
          <w:szCs w:val="28"/>
        </w:rPr>
        <w:t>ацию налогового бремени между бе</w:t>
      </w:r>
      <w:r w:rsidRPr="00BD63FB">
        <w:rPr>
          <w:rFonts w:ascii="Times New Roman" w:hAnsi="Times New Roman" w:cs="Times New Roman"/>
          <w:sz w:val="28"/>
          <w:szCs w:val="28"/>
        </w:rPr>
        <w:t>дными и богатыми.  Доход от косвенных налогов не имеет твердого и устойчивого характера, как доходы от прямых налогов, которые являются постоянным источником дохода в государственный бюджет.</w:t>
      </w:r>
    </w:p>
    <w:p w:rsidR="00020C04" w:rsidRDefault="00020C04" w:rsidP="001451A7">
      <w:pPr>
        <w:spacing w:after="0" w:line="360" w:lineRule="auto"/>
        <w:ind w:firstLine="360"/>
        <w:contextualSpacing/>
        <w:rPr>
          <w:rFonts w:ascii="Times New Roman" w:hAnsi="Times New Roman" w:cs="Times New Roman"/>
          <w:sz w:val="28"/>
          <w:szCs w:val="28"/>
        </w:rPr>
      </w:pPr>
      <w:r>
        <w:rPr>
          <w:rFonts w:ascii="Times New Roman" w:hAnsi="Times New Roman" w:cs="Times New Roman"/>
          <w:sz w:val="28"/>
          <w:szCs w:val="28"/>
        </w:rPr>
        <w:t>На 2018 год доля косвенных налогов в сумме основных налоговых поступлений составляет 1/4</w:t>
      </w:r>
      <w:r w:rsidR="00E14949">
        <w:rPr>
          <w:rFonts w:ascii="Times New Roman" w:hAnsi="Times New Roman" w:cs="Times New Roman"/>
          <w:sz w:val="28"/>
          <w:szCs w:val="28"/>
        </w:rPr>
        <w:t>, это видно по Графику 8.</w:t>
      </w:r>
      <w:r>
        <w:rPr>
          <w:rFonts w:ascii="Times New Roman" w:hAnsi="Times New Roman" w:cs="Times New Roman"/>
          <w:sz w:val="28"/>
          <w:szCs w:val="28"/>
        </w:rPr>
        <w:t xml:space="preserve"> Однако в сравнении с 2017 годом НДС вырос на 16 %. </w:t>
      </w:r>
      <w:r w:rsidR="000C7B06">
        <w:rPr>
          <w:rFonts w:ascii="Times New Roman" w:hAnsi="Times New Roman" w:cs="Times New Roman"/>
          <w:sz w:val="28"/>
          <w:szCs w:val="28"/>
        </w:rPr>
        <w:t>[3.7.</w:t>
      </w:r>
      <w:r w:rsidRPr="00651639">
        <w:rPr>
          <w:rFonts w:ascii="Times New Roman" w:hAnsi="Times New Roman" w:cs="Times New Roman"/>
          <w:sz w:val="28"/>
          <w:szCs w:val="28"/>
        </w:rPr>
        <w:t>]</w:t>
      </w:r>
    </w:p>
    <w:p w:rsidR="00E14949" w:rsidRPr="00E14949" w:rsidRDefault="00E14949" w:rsidP="00E14949">
      <w:pPr>
        <w:pStyle w:val="a5"/>
        <w:spacing w:after="0" w:line="360" w:lineRule="auto"/>
        <w:rPr>
          <w:rFonts w:ascii="Times New Roman" w:hAnsi="Times New Roman" w:cs="Times New Roman"/>
          <w:sz w:val="28"/>
          <w:szCs w:val="28"/>
        </w:rPr>
      </w:pPr>
      <w:r>
        <w:rPr>
          <w:rFonts w:ascii="Times New Roman" w:hAnsi="Times New Roman" w:cs="Times New Roman"/>
          <w:sz w:val="28"/>
          <w:szCs w:val="28"/>
        </w:rPr>
        <w:t>График 8 – Поступления основных налогов в консолидированный бюджет РФ в 2018 году</w:t>
      </w:r>
    </w:p>
    <w:p w:rsidR="00E14949" w:rsidRPr="00651639" w:rsidRDefault="00E14949" w:rsidP="00E14949">
      <w:p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32556D4F" wp14:editId="124F4199">
            <wp:extent cx="4307080" cy="2452643"/>
            <wp:effectExtent l="19050" t="19050" r="17780" b="2413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969" t="5471" r="1358" b="2161"/>
                    <a:stretch/>
                  </pic:blipFill>
                  <pic:spPr bwMode="auto">
                    <a:xfrm>
                      <a:off x="0" y="0"/>
                      <a:ext cx="4310253" cy="245445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553E36" w:rsidRPr="00376294" w:rsidRDefault="00553E36" w:rsidP="00DB7BD5">
      <w:pPr>
        <w:spacing w:after="0" w:line="360" w:lineRule="auto"/>
        <w:ind w:firstLine="360"/>
        <w:contextualSpacing/>
        <w:rPr>
          <w:rFonts w:ascii="Times New Roman" w:hAnsi="Times New Roman" w:cs="Times New Roman"/>
          <w:sz w:val="28"/>
          <w:szCs w:val="28"/>
        </w:rPr>
      </w:pPr>
      <w:r w:rsidRPr="00376294">
        <w:rPr>
          <w:rFonts w:ascii="Times New Roman" w:hAnsi="Times New Roman" w:cs="Times New Roman"/>
          <w:sz w:val="28"/>
          <w:szCs w:val="28"/>
        </w:rPr>
        <w:t>Основное налоговое бремя лежит на юридическ</w:t>
      </w:r>
      <w:r w:rsidR="0047328D">
        <w:rPr>
          <w:rFonts w:ascii="Times New Roman" w:hAnsi="Times New Roman" w:cs="Times New Roman"/>
          <w:sz w:val="28"/>
          <w:szCs w:val="28"/>
        </w:rPr>
        <w:t xml:space="preserve">их лицах, </w:t>
      </w:r>
      <w:r w:rsidRPr="00376294">
        <w:rPr>
          <w:rFonts w:ascii="Times New Roman" w:hAnsi="Times New Roman" w:cs="Times New Roman"/>
          <w:sz w:val="28"/>
          <w:szCs w:val="28"/>
        </w:rPr>
        <w:t>это не позволяет организациям развиваться и расширять собственное производство.</w:t>
      </w:r>
      <w:r w:rsidR="0047328D">
        <w:rPr>
          <w:rFonts w:ascii="Times New Roman" w:hAnsi="Times New Roman" w:cs="Times New Roman"/>
          <w:sz w:val="28"/>
          <w:szCs w:val="28"/>
        </w:rPr>
        <w:t xml:space="preserve"> </w:t>
      </w:r>
      <w:r w:rsidR="0047328D" w:rsidRPr="0047328D">
        <w:rPr>
          <w:rFonts w:ascii="Times New Roman" w:hAnsi="Times New Roman" w:cs="Times New Roman"/>
          <w:sz w:val="28"/>
          <w:szCs w:val="28"/>
        </w:rPr>
        <w:t>[</w:t>
      </w:r>
      <w:r w:rsidR="00DB7BD5">
        <w:rPr>
          <w:rFonts w:ascii="Times New Roman" w:hAnsi="Times New Roman" w:cs="Times New Roman"/>
          <w:sz w:val="28"/>
          <w:szCs w:val="28"/>
        </w:rPr>
        <w:t xml:space="preserve">Рисунок 1; </w:t>
      </w:r>
      <w:r w:rsidR="0047328D">
        <w:rPr>
          <w:rFonts w:ascii="Times New Roman" w:hAnsi="Times New Roman" w:cs="Times New Roman"/>
          <w:sz w:val="28"/>
          <w:szCs w:val="28"/>
        </w:rPr>
        <w:t>см. Приложение</w:t>
      </w:r>
      <w:r w:rsidR="00E259C0">
        <w:rPr>
          <w:rFonts w:ascii="Times New Roman" w:hAnsi="Times New Roman" w:cs="Times New Roman"/>
          <w:sz w:val="28"/>
          <w:szCs w:val="28"/>
        </w:rPr>
        <w:t xml:space="preserve"> 10</w:t>
      </w:r>
      <w:r w:rsidR="0047328D" w:rsidRPr="0047328D">
        <w:rPr>
          <w:rFonts w:ascii="Times New Roman" w:hAnsi="Times New Roman" w:cs="Times New Roman"/>
          <w:sz w:val="28"/>
          <w:szCs w:val="28"/>
        </w:rPr>
        <w:t>]</w:t>
      </w:r>
      <w:r w:rsidRPr="00376294">
        <w:rPr>
          <w:rFonts w:ascii="Times New Roman" w:hAnsi="Times New Roman" w:cs="Times New Roman"/>
          <w:sz w:val="28"/>
          <w:szCs w:val="28"/>
        </w:rPr>
        <w:t xml:space="preserve"> Изъятие части доходов с организаций и крупных компаний для устранения дефицита бюджета может привести организации к банкротству. Предприятия не хотят платить большие налоги, поэтому стимул их роста неизбежно пропадает. Все это приводит к росту цен на товары и впоследствии разрушает тенденцию к здоровой конкуренции. Таким образом, теневая экономика может развиватьс</w:t>
      </w:r>
      <w:r w:rsidR="00DB7BD5">
        <w:rPr>
          <w:rFonts w:ascii="Times New Roman" w:hAnsi="Times New Roman" w:cs="Times New Roman"/>
          <w:sz w:val="28"/>
          <w:szCs w:val="28"/>
        </w:rPr>
        <w:t xml:space="preserve">я более стремительно. </w:t>
      </w:r>
      <w:r w:rsidRPr="00376294">
        <w:rPr>
          <w:rFonts w:ascii="Times New Roman" w:hAnsi="Times New Roman" w:cs="Times New Roman"/>
          <w:sz w:val="28"/>
          <w:szCs w:val="28"/>
        </w:rPr>
        <w:t xml:space="preserve">Повышение ставки НДС до </w:t>
      </w:r>
      <w:r w:rsidRPr="00376294">
        <w:rPr>
          <w:rFonts w:ascii="Times New Roman" w:hAnsi="Times New Roman" w:cs="Times New Roman"/>
          <w:sz w:val="28"/>
          <w:szCs w:val="28"/>
        </w:rPr>
        <w:lastRenderedPageBreak/>
        <w:t>20%, высокая ставка на прибыль организаций – 20% еще сильнее увеличивают бремя хозяйствующих субъектов. Необходимо вести последовательную и постепенную политику с целью распределения налогового бремени между разными категориями налогоплательщиков.</w:t>
      </w:r>
    </w:p>
    <w:p w:rsidR="00553E36" w:rsidRPr="000C3714" w:rsidRDefault="00553E36" w:rsidP="00BD63FB">
      <w:pPr>
        <w:spacing w:after="0" w:line="360" w:lineRule="auto"/>
        <w:ind w:firstLine="360"/>
        <w:contextualSpacing/>
        <w:rPr>
          <w:rFonts w:ascii="Times New Roman" w:hAnsi="Times New Roman" w:cs="Times New Roman"/>
          <w:sz w:val="28"/>
          <w:szCs w:val="28"/>
        </w:rPr>
      </w:pPr>
      <w:r w:rsidRPr="000C3714">
        <w:rPr>
          <w:rFonts w:ascii="Times New Roman" w:hAnsi="Times New Roman" w:cs="Times New Roman"/>
          <w:sz w:val="28"/>
          <w:szCs w:val="28"/>
        </w:rPr>
        <w:t xml:space="preserve">Механизм становления ставки НДФЛ непонятен, поскольку он не соотносится с уровнем дохода богатого и бедного населения. </w:t>
      </w:r>
      <w:r w:rsidR="00936DB6" w:rsidRPr="00936DB6">
        <w:rPr>
          <w:rFonts w:ascii="Times New Roman" w:hAnsi="Times New Roman" w:cs="Times New Roman"/>
          <w:sz w:val="28"/>
          <w:szCs w:val="28"/>
        </w:rPr>
        <w:t>[</w:t>
      </w:r>
      <w:r w:rsidR="000C7B06">
        <w:rPr>
          <w:rFonts w:ascii="Times New Roman" w:hAnsi="Times New Roman" w:cs="Times New Roman"/>
          <w:sz w:val="28"/>
          <w:szCs w:val="28"/>
        </w:rPr>
        <w:t>3.11.</w:t>
      </w:r>
      <w:r w:rsidR="00936DB6" w:rsidRPr="00936DB6">
        <w:rPr>
          <w:rFonts w:ascii="Times New Roman" w:hAnsi="Times New Roman" w:cs="Times New Roman"/>
          <w:sz w:val="28"/>
          <w:szCs w:val="28"/>
        </w:rPr>
        <w:t xml:space="preserve">] </w:t>
      </w:r>
      <w:r w:rsidRPr="000C3714">
        <w:rPr>
          <w:rFonts w:ascii="Times New Roman" w:hAnsi="Times New Roman" w:cs="Times New Roman"/>
          <w:sz w:val="28"/>
          <w:szCs w:val="28"/>
        </w:rPr>
        <w:t xml:space="preserve">Шкала ставок НДФЛ не учитывает разрыв между группами граждан по уровню дохода. Согласно исследованиям в 2018 году доход бедного населения составляет 17 тысяч рублей и ниже, доход богатого – 75 тысяч и выше. Так можно </w:t>
      </w:r>
      <w:proofErr w:type="gramStart"/>
      <w:r w:rsidRPr="000C3714">
        <w:rPr>
          <w:rFonts w:ascii="Times New Roman" w:hAnsi="Times New Roman" w:cs="Times New Roman"/>
          <w:sz w:val="28"/>
          <w:szCs w:val="28"/>
        </w:rPr>
        <w:t>определить</w:t>
      </w:r>
      <w:proofErr w:type="gramEnd"/>
      <w:r w:rsidRPr="000C3714">
        <w:rPr>
          <w:rFonts w:ascii="Times New Roman" w:hAnsi="Times New Roman" w:cs="Times New Roman"/>
          <w:sz w:val="28"/>
          <w:szCs w:val="28"/>
        </w:rPr>
        <w:t xml:space="preserve"> что уровень дохода богатого населения к бедному соотносится примерно  4/1. Максимальная и минимальная ставки НДФЛ имеют соотношение 3:1. Все это приводит к тому, что на малообеспеченные слои населения падает большее налоговое бремя.</w:t>
      </w:r>
    </w:p>
    <w:p w:rsidR="00553E36" w:rsidRPr="00376294" w:rsidRDefault="00553E36" w:rsidP="00BD63FB">
      <w:pPr>
        <w:spacing w:after="0" w:line="360" w:lineRule="auto"/>
        <w:ind w:firstLine="360"/>
        <w:contextualSpacing/>
        <w:rPr>
          <w:rFonts w:ascii="Times New Roman" w:hAnsi="Times New Roman" w:cs="Times New Roman"/>
          <w:sz w:val="28"/>
          <w:szCs w:val="28"/>
        </w:rPr>
      </w:pPr>
      <w:r w:rsidRPr="00376294">
        <w:rPr>
          <w:rFonts w:ascii="Times New Roman" w:hAnsi="Times New Roman" w:cs="Times New Roman"/>
          <w:sz w:val="28"/>
          <w:szCs w:val="28"/>
        </w:rPr>
        <w:t xml:space="preserve">Существующие в налоговой системе России льготы не являются эффективными. Необходимо сделать систему льгот в отношении отдельных участников экономической деятельности </w:t>
      </w:r>
      <w:proofErr w:type="gramStart"/>
      <w:r w:rsidRPr="00376294">
        <w:rPr>
          <w:rFonts w:ascii="Times New Roman" w:hAnsi="Times New Roman" w:cs="Times New Roman"/>
          <w:sz w:val="28"/>
          <w:szCs w:val="28"/>
        </w:rPr>
        <w:t>более нейтральной</w:t>
      </w:r>
      <w:proofErr w:type="gramEnd"/>
      <w:r w:rsidRPr="00376294">
        <w:rPr>
          <w:rFonts w:ascii="Times New Roman" w:hAnsi="Times New Roman" w:cs="Times New Roman"/>
          <w:sz w:val="28"/>
          <w:szCs w:val="28"/>
        </w:rPr>
        <w:t xml:space="preserve">, и в большей части, это должно касаться именно малого предпринимательства и стимуляции инвестиций. </w:t>
      </w:r>
      <w:r w:rsidR="00DB7BD5">
        <w:rPr>
          <w:rFonts w:ascii="Times New Roman" w:hAnsi="Times New Roman" w:cs="Times New Roman"/>
          <w:sz w:val="28"/>
          <w:szCs w:val="28"/>
        </w:rPr>
        <w:t>С</w:t>
      </w:r>
      <w:r w:rsidRPr="00376294">
        <w:rPr>
          <w:rFonts w:ascii="Times New Roman" w:hAnsi="Times New Roman" w:cs="Times New Roman"/>
          <w:sz w:val="28"/>
          <w:szCs w:val="28"/>
        </w:rPr>
        <w:t xml:space="preserve">тавки по налогам </w:t>
      </w:r>
      <w:r w:rsidR="00DB7BD5">
        <w:rPr>
          <w:rFonts w:ascii="Times New Roman" w:hAnsi="Times New Roman" w:cs="Times New Roman"/>
          <w:sz w:val="28"/>
          <w:szCs w:val="28"/>
        </w:rPr>
        <w:t xml:space="preserve">должны формироваться </w:t>
      </w:r>
      <w:r w:rsidRPr="00376294">
        <w:rPr>
          <w:rFonts w:ascii="Times New Roman" w:hAnsi="Times New Roman" w:cs="Times New Roman"/>
          <w:sz w:val="28"/>
          <w:szCs w:val="28"/>
        </w:rPr>
        <w:t>относительно самих налогоплательщиков, а не по отдельным территориям.</w:t>
      </w:r>
    </w:p>
    <w:p w:rsidR="00553E36" w:rsidRPr="00376294" w:rsidRDefault="00553E36" w:rsidP="00BD63FB">
      <w:pPr>
        <w:spacing w:after="0" w:line="360" w:lineRule="auto"/>
        <w:ind w:firstLine="360"/>
        <w:contextualSpacing/>
        <w:rPr>
          <w:rFonts w:ascii="Times New Roman" w:hAnsi="Times New Roman" w:cs="Times New Roman"/>
          <w:sz w:val="28"/>
          <w:szCs w:val="28"/>
        </w:rPr>
      </w:pPr>
      <w:r w:rsidRPr="00376294">
        <w:rPr>
          <w:rFonts w:ascii="Times New Roman" w:hAnsi="Times New Roman" w:cs="Times New Roman"/>
          <w:sz w:val="28"/>
          <w:szCs w:val="28"/>
        </w:rPr>
        <w:t>Нестабильность налоговой системы и ее запутанность из-за слишком большого количества налогов. Нормативная база крайне противоречива, в нее постоянно вносятся новые коррективы и поправки. Данный факт свидетельствует о неустойчивости экономики страны, к постоянным ошибкам в вычислении налогов. Российская система налогов и сборов требует существенного упрощения, снижения общего числа налоговых платежей. Некоторые налоги имеют схожую налоговую базу: платежи за право пользования природными ресурсами, платежей на воспроизводство минерально-сырьевой базы и другие; подобные налоги необходимо объединить. Налоги, на взимание которых тратится большая сумма, чем сама сумма налога, нужно отменить.</w:t>
      </w:r>
    </w:p>
    <w:p w:rsidR="00553E36" w:rsidRPr="000C3714" w:rsidRDefault="00553E36" w:rsidP="00BD63FB">
      <w:pPr>
        <w:spacing w:after="0" w:line="360" w:lineRule="auto"/>
        <w:ind w:firstLine="360"/>
        <w:contextualSpacing/>
        <w:rPr>
          <w:rFonts w:ascii="Times New Roman" w:hAnsi="Times New Roman" w:cs="Times New Roman"/>
          <w:sz w:val="28"/>
          <w:szCs w:val="28"/>
        </w:rPr>
      </w:pPr>
      <w:r w:rsidRPr="00376294">
        <w:rPr>
          <w:rFonts w:ascii="Times New Roman" w:hAnsi="Times New Roman" w:cs="Times New Roman"/>
          <w:sz w:val="28"/>
          <w:szCs w:val="28"/>
        </w:rPr>
        <w:t xml:space="preserve">Нестабильность налогового законодательства. Российское налоговое законодательство постоянно меняется, что способствует краткосрочным </w:t>
      </w:r>
      <w:r w:rsidRPr="00376294">
        <w:rPr>
          <w:rFonts w:ascii="Times New Roman" w:hAnsi="Times New Roman" w:cs="Times New Roman"/>
          <w:sz w:val="28"/>
          <w:szCs w:val="28"/>
        </w:rPr>
        <w:lastRenderedPageBreak/>
        <w:t xml:space="preserve">вложением капиталов и падению роста экономики. В законодательном порядке должны быть установлены постоянные </w:t>
      </w:r>
      <w:r w:rsidR="00DB7BD5">
        <w:rPr>
          <w:rFonts w:ascii="Times New Roman" w:hAnsi="Times New Roman" w:cs="Times New Roman"/>
          <w:sz w:val="28"/>
          <w:szCs w:val="28"/>
        </w:rPr>
        <w:t>налоговые ставки. З</w:t>
      </w:r>
      <w:r w:rsidRPr="00376294">
        <w:rPr>
          <w:rFonts w:ascii="Times New Roman" w:hAnsi="Times New Roman" w:cs="Times New Roman"/>
          <w:sz w:val="28"/>
          <w:szCs w:val="28"/>
        </w:rPr>
        <w:t>аконы должны иметь логическую последовательность с меньшим числом примечаний и отсылок к</w:t>
      </w:r>
      <w:r w:rsidR="00DB7BD5">
        <w:rPr>
          <w:rFonts w:ascii="Times New Roman" w:hAnsi="Times New Roman" w:cs="Times New Roman"/>
          <w:sz w:val="28"/>
          <w:szCs w:val="28"/>
        </w:rPr>
        <w:t xml:space="preserve"> другим законам. Л</w:t>
      </w:r>
      <w:r w:rsidRPr="00376294">
        <w:rPr>
          <w:rFonts w:ascii="Times New Roman" w:hAnsi="Times New Roman" w:cs="Times New Roman"/>
          <w:sz w:val="28"/>
          <w:szCs w:val="28"/>
        </w:rPr>
        <w:t>учше</w:t>
      </w:r>
      <w:r w:rsidR="00DB7BD5">
        <w:rPr>
          <w:rFonts w:ascii="Times New Roman" w:hAnsi="Times New Roman" w:cs="Times New Roman"/>
          <w:sz w:val="28"/>
          <w:szCs w:val="28"/>
        </w:rPr>
        <w:t xml:space="preserve"> создать единый свод законов по </w:t>
      </w:r>
      <w:r w:rsidRPr="00376294">
        <w:rPr>
          <w:rFonts w:ascii="Times New Roman" w:hAnsi="Times New Roman" w:cs="Times New Roman"/>
          <w:sz w:val="28"/>
          <w:szCs w:val="28"/>
        </w:rPr>
        <w:t>налогообложения, в который уже будут включены иные нормативно-правовые акты, затрагивающие налоговую область.</w:t>
      </w:r>
    </w:p>
    <w:p w:rsidR="00553E36" w:rsidRPr="000C3714" w:rsidRDefault="00553E36" w:rsidP="00BD63FB">
      <w:pPr>
        <w:spacing w:after="0" w:line="360" w:lineRule="auto"/>
        <w:ind w:firstLine="360"/>
        <w:contextualSpacing/>
        <w:rPr>
          <w:rFonts w:ascii="Times New Roman" w:hAnsi="Times New Roman" w:cs="Times New Roman"/>
          <w:sz w:val="28"/>
          <w:szCs w:val="28"/>
        </w:rPr>
      </w:pPr>
      <w:r w:rsidRPr="003861E4">
        <w:rPr>
          <w:rFonts w:ascii="Times New Roman" w:hAnsi="Times New Roman" w:cs="Times New Roman"/>
          <w:sz w:val="28"/>
          <w:szCs w:val="28"/>
        </w:rPr>
        <w:t>Уклонение от уплаты налогов по причине слаб</w:t>
      </w:r>
      <w:r w:rsidR="00BD63FB">
        <w:rPr>
          <w:rFonts w:ascii="Times New Roman" w:hAnsi="Times New Roman" w:cs="Times New Roman"/>
          <w:sz w:val="28"/>
          <w:szCs w:val="28"/>
        </w:rPr>
        <w:t xml:space="preserve">ого </w:t>
      </w:r>
      <w:proofErr w:type="gramStart"/>
      <w:r w:rsidR="00BD63FB">
        <w:rPr>
          <w:rFonts w:ascii="Times New Roman" w:hAnsi="Times New Roman" w:cs="Times New Roman"/>
          <w:sz w:val="28"/>
          <w:szCs w:val="28"/>
        </w:rPr>
        <w:t>контроля за</w:t>
      </w:r>
      <w:proofErr w:type="gramEnd"/>
      <w:r w:rsidR="00BD63FB">
        <w:rPr>
          <w:rFonts w:ascii="Times New Roman" w:hAnsi="Times New Roman" w:cs="Times New Roman"/>
          <w:sz w:val="28"/>
          <w:szCs w:val="28"/>
        </w:rPr>
        <w:t xml:space="preserve"> сбором налогов. </w:t>
      </w:r>
      <w:r w:rsidRPr="003861E4">
        <w:rPr>
          <w:rFonts w:ascii="Times New Roman" w:hAnsi="Times New Roman" w:cs="Times New Roman"/>
          <w:sz w:val="28"/>
          <w:szCs w:val="28"/>
        </w:rPr>
        <w:t>Это приводит к уменьшению поступлений н</w:t>
      </w:r>
      <w:r>
        <w:rPr>
          <w:rFonts w:ascii="Times New Roman" w:hAnsi="Times New Roman" w:cs="Times New Roman"/>
          <w:sz w:val="28"/>
          <w:szCs w:val="28"/>
        </w:rPr>
        <w:t>алогов в государственный бюджет и развитию теневой экономики.</w:t>
      </w:r>
    </w:p>
    <w:p w:rsidR="00E14949" w:rsidRDefault="00553E36" w:rsidP="00E14949">
      <w:pPr>
        <w:spacing w:after="0" w:line="360" w:lineRule="auto"/>
        <w:ind w:firstLine="360"/>
        <w:rPr>
          <w:rFonts w:ascii="Times New Roman" w:hAnsi="Times New Roman" w:cs="Times New Roman"/>
          <w:sz w:val="28"/>
          <w:szCs w:val="28"/>
        </w:rPr>
      </w:pPr>
      <w:r w:rsidRPr="003861E4">
        <w:rPr>
          <w:rFonts w:ascii="Times New Roman" w:hAnsi="Times New Roman" w:cs="Times New Roman"/>
          <w:sz w:val="28"/>
          <w:szCs w:val="28"/>
        </w:rPr>
        <w:t>Любое государство неи</w:t>
      </w:r>
      <w:r w:rsidR="009F06E3">
        <w:rPr>
          <w:rFonts w:ascii="Times New Roman" w:hAnsi="Times New Roman" w:cs="Times New Roman"/>
          <w:sz w:val="28"/>
          <w:szCs w:val="28"/>
        </w:rPr>
        <w:t>збежно сталкивается с проблемой,</w:t>
      </w:r>
      <w:r w:rsidRPr="003861E4">
        <w:rPr>
          <w:rFonts w:ascii="Times New Roman" w:hAnsi="Times New Roman" w:cs="Times New Roman"/>
          <w:sz w:val="28"/>
          <w:szCs w:val="28"/>
        </w:rPr>
        <w:t xml:space="preserve"> как уменьшить налоговое бремя на плательщиков налогов и при этом увеличить долю налоговых поступлений в бюджет. Несмотря на проведенную налоговую реформу, Россия и по сей день не смогла найти фундаментальных позиций в области налогообложения. </w:t>
      </w:r>
      <w:r w:rsidR="009F06E3">
        <w:rPr>
          <w:rFonts w:ascii="Times New Roman" w:hAnsi="Times New Roman" w:cs="Times New Roman"/>
          <w:sz w:val="28"/>
          <w:szCs w:val="28"/>
        </w:rPr>
        <w:t xml:space="preserve"> Основной задачей государства в настоящее время должно стать реформирование налоговой политики, которое будет способствовать полному выполнению функций налогов на всей территории страны.</w:t>
      </w:r>
    </w:p>
    <w:p w:rsidR="00E14949" w:rsidRDefault="00E14949" w:rsidP="00E14949">
      <w:pPr>
        <w:spacing w:after="0" w:line="360" w:lineRule="auto"/>
        <w:ind w:firstLine="360"/>
        <w:rPr>
          <w:rFonts w:ascii="Times New Roman" w:hAnsi="Times New Roman" w:cs="Times New Roman"/>
          <w:sz w:val="28"/>
          <w:szCs w:val="28"/>
        </w:rPr>
      </w:pPr>
    </w:p>
    <w:p w:rsidR="00E14949" w:rsidRDefault="00E14949" w:rsidP="00E14949">
      <w:pPr>
        <w:spacing w:after="0" w:line="360" w:lineRule="auto"/>
        <w:ind w:firstLine="360"/>
        <w:rPr>
          <w:rFonts w:ascii="Times New Roman" w:hAnsi="Times New Roman" w:cs="Times New Roman"/>
          <w:sz w:val="28"/>
          <w:szCs w:val="28"/>
        </w:rPr>
      </w:pPr>
    </w:p>
    <w:p w:rsidR="00E14949" w:rsidRDefault="00E14949" w:rsidP="00E14949">
      <w:pPr>
        <w:spacing w:after="0" w:line="360" w:lineRule="auto"/>
        <w:ind w:firstLine="360"/>
        <w:rPr>
          <w:rFonts w:ascii="Times New Roman" w:hAnsi="Times New Roman" w:cs="Times New Roman"/>
          <w:sz w:val="28"/>
          <w:szCs w:val="28"/>
        </w:rPr>
      </w:pPr>
    </w:p>
    <w:p w:rsidR="00E14949" w:rsidRDefault="00E14949" w:rsidP="00E14949">
      <w:pPr>
        <w:spacing w:after="0" w:line="360" w:lineRule="auto"/>
        <w:ind w:firstLine="360"/>
        <w:rPr>
          <w:rFonts w:ascii="Times New Roman" w:hAnsi="Times New Roman" w:cs="Times New Roman"/>
          <w:sz w:val="28"/>
          <w:szCs w:val="28"/>
        </w:rPr>
      </w:pPr>
    </w:p>
    <w:p w:rsidR="00E14949" w:rsidRDefault="00E14949" w:rsidP="00E14949">
      <w:pPr>
        <w:spacing w:after="0" w:line="360" w:lineRule="auto"/>
        <w:ind w:firstLine="360"/>
        <w:rPr>
          <w:rFonts w:ascii="Times New Roman" w:hAnsi="Times New Roman" w:cs="Times New Roman"/>
          <w:sz w:val="28"/>
          <w:szCs w:val="28"/>
        </w:rPr>
      </w:pPr>
    </w:p>
    <w:p w:rsidR="00E14949" w:rsidRDefault="00E14949" w:rsidP="00E14949">
      <w:pPr>
        <w:spacing w:after="0" w:line="360" w:lineRule="auto"/>
        <w:ind w:firstLine="360"/>
        <w:rPr>
          <w:rFonts w:ascii="Times New Roman" w:hAnsi="Times New Roman" w:cs="Times New Roman"/>
          <w:sz w:val="28"/>
          <w:szCs w:val="28"/>
        </w:rPr>
      </w:pPr>
    </w:p>
    <w:p w:rsidR="00E14949" w:rsidRDefault="00E14949" w:rsidP="00E14949">
      <w:pPr>
        <w:spacing w:after="0" w:line="360" w:lineRule="auto"/>
        <w:ind w:firstLine="360"/>
        <w:rPr>
          <w:rFonts w:ascii="Times New Roman" w:hAnsi="Times New Roman" w:cs="Times New Roman"/>
          <w:sz w:val="28"/>
          <w:szCs w:val="28"/>
        </w:rPr>
      </w:pPr>
    </w:p>
    <w:p w:rsidR="00E14949" w:rsidRDefault="00E14949" w:rsidP="00E14949">
      <w:pPr>
        <w:spacing w:after="0" w:line="360" w:lineRule="auto"/>
        <w:ind w:firstLine="360"/>
        <w:rPr>
          <w:rFonts w:ascii="Times New Roman" w:hAnsi="Times New Roman" w:cs="Times New Roman"/>
          <w:sz w:val="28"/>
          <w:szCs w:val="28"/>
        </w:rPr>
      </w:pPr>
    </w:p>
    <w:p w:rsidR="00E14949" w:rsidRDefault="00E14949" w:rsidP="00E14949">
      <w:pPr>
        <w:spacing w:after="0" w:line="360" w:lineRule="auto"/>
        <w:ind w:firstLine="360"/>
        <w:rPr>
          <w:rFonts w:ascii="Times New Roman" w:hAnsi="Times New Roman" w:cs="Times New Roman"/>
          <w:sz w:val="28"/>
          <w:szCs w:val="28"/>
        </w:rPr>
      </w:pPr>
    </w:p>
    <w:p w:rsidR="00E14949" w:rsidRDefault="00E14949" w:rsidP="00E14949">
      <w:pPr>
        <w:spacing w:after="0" w:line="360" w:lineRule="auto"/>
        <w:ind w:firstLine="360"/>
        <w:rPr>
          <w:rFonts w:ascii="Times New Roman" w:hAnsi="Times New Roman" w:cs="Times New Roman"/>
          <w:sz w:val="28"/>
          <w:szCs w:val="28"/>
        </w:rPr>
      </w:pPr>
    </w:p>
    <w:p w:rsidR="00E14949" w:rsidRDefault="00E14949" w:rsidP="00E14949">
      <w:pPr>
        <w:spacing w:after="0" w:line="360" w:lineRule="auto"/>
        <w:ind w:firstLine="360"/>
        <w:rPr>
          <w:rFonts w:ascii="Times New Roman" w:hAnsi="Times New Roman" w:cs="Times New Roman"/>
          <w:sz w:val="28"/>
          <w:szCs w:val="28"/>
        </w:rPr>
      </w:pPr>
    </w:p>
    <w:p w:rsidR="00E14949" w:rsidRDefault="00E14949" w:rsidP="00E14949">
      <w:pPr>
        <w:spacing w:after="0" w:line="360" w:lineRule="auto"/>
        <w:ind w:firstLine="360"/>
        <w:rPr>
          <w:rFonts w:ascii="Times New Roman" w:hAnsi="Times New Roman" w:cs="Times New Roman"/>
          <w:sz w:val="28"/>
          <w:szCs w:val="28"/>
        </w:rPr>
      </w:pPr>
    </w:p>
    <w:p w:rsidR="00E14949" w:rsidRDefault="00E14949" w:rsidP="00E14949">
      <w:pPr>
        <w:spacing w:after="0" w:line="360" w:lineRule="auto"/>
        <w:ind w:firstLine="360"/>
        <w:rPr>
          <w:rFonts w:ascii="Times New Roman" w:hAnsi="Times New Roman" w:cs="Times New Roman"/>
          <w:sz w:val="28"/>
          <w:szCs w:val="28"/>
        </w:rPr>
      </w:pPr>
    </w:p>
    <w:p w:rsidR="00553E36" w:rsidRPr="00E14949" w:rsidRDefault="00553E36" w:rsidP="00E14949">
      <w:pPr>
        <w:spacing w:after="0" w:line="360" w:lineRule="auto"/>
        <w:ind w:firstLine="360"/>
        <w:jc w:val="center"/>
        <w:rPr>
          <w:rFonts w:ascii="Times New Roman" w:hAnsi="Times New Roman" w:cs="Times New Roman"/>
          <w:sz w:val="28"/>
          <w:szCs w:val="28"/>
        </w:rPr>
      </w:pPr>
      <w:r w:rsidRPr="00DB73F2">
        <w:rPr>
          <w:rFonts w:ascii="Times New Roman" w:eastAsiaTheme="majorEastAsia" w:hAnsi="Times New Roman" w:cs="Times New Roman"/>
          <w:b/>
          <w:bCs/>
          <w:color w:val="000000" w:themeColor="text1"/>
          <w:sz w:val="28"/>
          <w:szCs w:val="28"/>
        </w:rPr>
        <w:lastRenderedPageBreak/>
        <w:t>Глава 2. Отражение проблемы налогообложения во внеурочной деятельности в школе</w:t>
      </w:r>
    </w:p>
    <w:p w:rsidR="00553E36" w:rsidRPr="001B08FB" w:rsidRDefault="00553E36" w:rsidP="001451A7">
      <w:pPr>
        <w:keepNext/>
        <w:keepLines/>
        <w:spacing w:after="0" w:line="360" w:lineRule="auto"/>
        <w:ind w:firstLine="708"/>
        <w:outlineLvl w:val="1"/>
        <w:rPr>
          <w:rFonts w:ascii="Times New Roman" w:eastAsiaTheme="majorEastAsia" w:hAnsi="Times New Roman" w:cs="Times New Roman"/>
          <w:b/>
          <w:color w:val="000000" w:themeColor="text1"/>
          <w:sz w:val="28"/>
          <w:szCs w:val="28"/>
        </w:rPr>
      </w:pPr>
      <w:bookmarkStart w:id="7" w:name="_Toc9043991"/>
      <w:r w:rsidRPr="00DB73F2">
        <w:rPr>
          <w:rFonts w:ascii="Times New Roman" w:eastAsiaTheme="majorEastAsia" w:hAnsi="Times New Roman" w:cs="Times New Roman"/>
          <w:b/>
          <w:bCs/>
          <w:color w:val="000000" w:themeColor="text1"/>
          <w:sz w:val="28"/>
          <w:szCs w:val="28"/>
        </w:rPr>
        <w:t>2.1 Методическое обоснование изучения налогообложения в РФ во внеурочной деятельности в школе</w:t>
      </w:r>
      <w:bookmarkEnd w:id="7"/>
    </w:p>
    <w:p w:rsidR="00553E36" w:rsidRPr="001B08FB" w:rsidRDefault="00553E36" w:rsidP="001451A7">
      <w:pPr>
        <w:pStyle w:val="ac"/>
        <w:shd w:val="clear" w:color="auto" w:fill="FFFFFF"/>
        <w:spacing w:before="0" w:beforeAutospacing="0" w:after="0" w:afterAutospacing="0" w:line="360" w:lineRule="auto"/>
        <w:ind w:firstLine="357"/>
        <w:rPr>
          <w:color w:val="000000"/>
          <w:sz w:val="28"/>
          <w:szCs w:val="28"/>
        </w:rPr>
      </w:pPr>
      <w:r w:rsidRPr="001B08FB">
        <w:rPr>
          <w:color w:val="000000"/>
          <w:sz w:val="28"/>
          <w:szCs w:val="28"/>
        </w:rPr>
        <w:t>Одним из основных видов деятельности каждого человека на современном этапе развития общества является образование. Для подавляющего большинства школьников и студентов образование – обязательный процесс для вступления во взрослую самостоятельную жизнь. Люди разного возраста осознают ценность и обязательность непрерывного развития в осуществлении своей профессиональной деятельности. В настоящее время можно наблюдать очень высокий спрос на специалистов как общей, так и узкой направленности. Подготовка специалистов разных уровней осуществляется по новым требованиям и стандартам.</w:t>
      </w:r>
    </w:p>
    <w:p w:rsidR="00553E36" w:rsidRPr="001B08FB" w:rsidRDefault="00553E36" w:rsidP="001451A7">
      <w:pPr>
        <w:pStyle w:val="ac"/>
        <w:shd w:val="clear" w:color="auto" w:fill="FFFFFF"/>
        <w:spacing w:before="0" w:beforeAutospacing="0" w:after="0" w:afterAutospacing="0" w:line="360" w:lineRule="auto"/>
        <w:ind w:firstLine="357"/>
        <w:rPr>
          <w:color w:val="000000"/>
          <w:sz w:val="28"/>
          <w:szCs w:val="28"/>
        </w:rPr>
      </w:pPr>
      <w:r w:rsidRPr="001B08FB">
        <w:rPr>
          <w:color w:val="000000"/>
          <w:sz w:val="28"/>
          <w:szCs w:val="28"/>
        </w:rPr>
        <w:t xml:space="preserve">Общество требует наличие у человека определенных качеств: критическое мышление, умение принимать решения и нести ответственность за свои поступки. Именно система образования обязана воспитывать личностные и профессиональные качества в </w:t>
      </w:r>
      <w:proofErr w:type="gramStart"/>
      <w:r w:rsidRPr="001B08FB">
        <w:rPr>
          <w:color w:val="000000"/>
          <w:sz w:val="28"/>
          <w:szCs w:val="28"/>
        </w:rPr>
        <w:t>подрастающем</w:t>
      </w:r>
      <w:proofErr w:type="gramEnd"/>
      <w:r w:rsidRPr="001B08FB">
        <w:rPr>
          <w:color w:val="000000"/>
          <w:sz w:val="28"/>
          <w:szCs w:val="28"/>
        </w:rPr>
        <w:t xml:space="preserve"> поколения. </w:t>
      </w:r>
    </w:p>
    <w:p w:rsidR="001451A7" w:rsidRDefault="00553E36" w:rsidP="001451A7">
      <w:pPr>
        <w:pStyle w:val="ac"/>
        <w:shd w:val="clear" w:color="auto" w:fill="FFFFFF"/>
        <w:spacing w:before="0" w:beforeAutospacing="0" w:after="0" w:afterAutospacing="0" w:line="360" w:lineRule="auto"/>
        <w:rPr>
          <w:color w:val="000000"/>
          <w:sz w:val="28"/>
          <w:szCs w:val="28"/>
        </w:rPr>
      </w:pPr>
      <w:r w:rsidRPr="001B08FB">
        <w:rPr>
          <w:color w:val="000000"/>
          <w:sz w:val="28"/>
          <w:szCs w:val="28"/>
        </w:rPr>
        <w:t>Одним из самых важных длительных этапов обучения и воспитания человека является школьное образование, благодаря которому учащийся впоследствии сможет добиться индивидуального успеха, раскрытия своего творческого потенциала, личност</w:t>
      </w:r>
      <w:r w:rsidR="001451A7">
        <w:rPr>
          <w:color w:val="000000"/>
          <w:sz w:val="28"/>
          <w:szCs w:val="28"/>
        </w:rPr>
        <w:t>ного и профессионального роста.</w:t>
      </w:r>
    </w:p>
    <w:p w:rsidR="00553E36" w:rsidRPr="001B08FB" w:rsidRDefault="00553E36" w:rsidP="001451A7">
      <w:pPr>
        <w:pStyle w:val="ac"/>
        <w:shd w:val="clear" w:color="auto" w:fill="FFFFFF"/>
        <w:spacing w:before="0" w:beforeAutospacing="0" w:after="0" w:afterAutospacing="0" w:line="360" w:lineRule="auto"/>
        <w:ind w:firstLine="357"/>
        <w:rPr>
          <w:color w:val="000000"/>
          <w:sz w:val="28"/>
          <w:szCs w:val="28"/>
        </w:rPr>
      </w:pPr>
      <w:r w:rsidRPr="001B08FB">
        <w:rPr>
          <w:color w:val="000000"/>
          <w:sz w:val="28"/>
          <w:szCs w:val="28"/>
        </w:rPr>
        <w:t>Школы и другие образовательные учреждения ищут новые пути совершенствования воспитания и целостного обучения детей с разным потенциалом физических и интеллектуальных возможностей. Социализация учеников младших классов, всестороннее развитие учеников разной возрастной группы происходит путем урочной и неурочной деятельности в рамках образовательных учреждений. Основная образовательная программа согласно постановлению главного государственного санитарного врача Российской Федерации реализуется не только через проведение учителем уроков, но и через организацию внеурочной деятельности.</w:t>
      </w:r>
    </w:p>
    <w:p w:rsidR="00553E36" w:rsidRPr="001B08FB" w:rsidRDefault="00553E36" w:rsidP="001451A7">
      <w:pPr>
        <w:pStyle w:val="ac"/>
        <w:shd w:val="clear" w:color="auto" w:fill="FFFFFF"/>
        <w:spacing w:before="0" w:beforeAutospacing="0" w:after="0" w:afterAutospacing="0" w:line="360" w:lineRule="auto"/>
        <w:ind w:firstLine="357"/>
        <w:rPr>
          <w:color w:val="000000"/>
          <w:sz w:val="28"/>
          <w:szCs w:val="28"/>
        </w:rPr>
      </w:pPr>
      <w:r w:rsidRPr="001B08FB">
        <w:rPr>
          <w:color w:val="000000"/>
          <w:sz w:val="28"/>
          <w:szCs w:val="28"/>
        </w:rPr>
        <w:lastRenderedPageBreak/>
        <w:t xml:space="preserve">Внеурочная деятельность – обязательная и неотъемлемая часть образовательной деятельности, направленная на развитие личности. Внеурочные мероприятия могут нести в разный характер развития: социальный, </w:t>
      </w:r>
      <w:proofErr w:type="spellStart"/>
      <w:r w:rsidRPr="001B08FB">
        <w:rPr>
          <w:color w:val="000000"/>
          <w:sz w:val="28"/>
          <w:szCs w:val="28"/>
        </w:rPr>
        <w:t>общеинтеллектуальный</w:t>
      </w:r>
      <w:proofErr w:type="spellEnd"/>
      <w:r w:rsidRPr="001B08FB">
        <w:rPr>
          <w:color w:val="000000"/>
          <w:sz w:val="28"/>
          <w:szCs w:val="28"/>
        </w:rPr>
        <w:t xml:space="preserve">, общекультурный, </w:t>
      </w:r>
      <w:proofErr w:type="spellStart"/>
      <w:r w:rsidRPr="001B08FB">
        <w:rPr>
          <w:color w:val="000000"/>
          <w:sz w:val="28"/>
          <w:szCs w:val="28"/>
        </w:rPr>
        <w:t>духовнонравственный</w:t>
      </w:r>
      <w:proofErr w:type="spellEnd"/>
      <w:r w:rsidRPr="001B08FB">
        <w:rPr>
          <w:color w:val="000000"/>
          <w:sz w:val="28"/>
          <w:szCs w:val="28"/>
        </w:rPr>
        <w:t xml:space="preserve"> или спортивно-оздоровительный.</w:t>
      </w:r>
      <w:r w:rsidR="001451A7">
        <w:rPr>
          <w:color w:val="000000"/>
          <w:sz w:val="28"/>
          <w:szCs w:val="28"/>
        </w:rPr>
        <w:t xml:space="preserve"> </w:t>
      </w:r>
      <w:r w:rsidRPr="001B08FB">
        <w:rPr>
          <w:color w:val="000000"/>
          <w:sz w:val="28"/>
          <w:szCs w:val="28"/>
        </w:rPr>
        <w:t>Внеурочная деятельность представляет собой комплекс видов активности, которые осуществляются в не рамках школьных дисциплин. Реализация внеурочных занятий позволяет детям более успешно осваивать уже пройденный материал и дает больший гарант эффективного освоения учащимися основной образовательной программы.</w:t>
      </w:r>
    </w:p>
    <w:p w:rsidR="00553E36" w:rsidRPr="001B08FB" w:rsidRDefault="00553E36" w:rsidP="00553E36">
      <w:pPr>
        <w:pStyle w:val="ac"/>
        <w:shd w:val="clear" w:color="auto" w:fill="FFFFFF"/>
        <w:spacing w:before="0" w:beforeAutospacing="0" w:after="0" w:afterAutospacing="0" w:line="360" w:lineRule="auto"/>
        <w:ind w:firstLine="360"/>
        <w:rPr>
          <w:color w:val="000000"/>
          <w:sz w:val="28"/>
          <w:szCs w:val="28"/>
        </w:rPr>
      </w:pPr>
      <w:r w:rsidRPr="001B08FB">
        <w:rPr>
          <w:color w:val="000000"/>
          <w:sz w:val="28"/>
          <w:szCs w:val="28"/>
        </w:rPr>
        <w:t>Основные цели внеурочной деятельности по ФГОС следующие:</w:t>
      </w:r>
    </w:p>
    <w:p w:rsidR="00553E36" w:rsidRPr="001B08FB" w:rsidRDefault="00553E36" w:rsidP="00085E97">
      <w:pPr>
        <w:pStyle w:val="ac"/>
        <w:numPr>
          <w:ilvl w:val="0"/>
          <w:numId w:val="16"/>
        </w:numPr>
        <w:shd w:val="clear" w:color="auto" w:fill="FFFFFF"/>
        <w:spacing w:before="0" w:beforeAutospacing="0" w:after="0" w:afterAutospacing="0" w:line="360" w:lineRule="auto"/>
        <w:rPr>
          <w:color w:val="000000"/>
          <w:sz w:val="28"/>
          <w:szCs w:val="28"/>
        </w:rPr>
      </w:pPr>
      <w:r w:rsidRPr="001B08FB">
        <w:rPr>
          <w:color w:val="000000"/>
          <w:sz w:val="28"/>
          <w:szCs w:val="28"/>
        </w:rPr>
        <w:t>создание условий для формирования у учащихся социального опыта, необходимого для жизни в социуме;</w:t>
      </w:r>
    </w:p>
    <w:p w:rsidR="00553E36" w:rsidRPr="001B08FB" w:rsidRDefault="00553E36" w:rsidP="00085E97">
      <w:pPr>
        <w:pStyle w:val="ac"/>
        <w:numPr>
          <w:ilvl w:val="0"/>
          <w:numId w:val="16"/>
        </w:numPr>
        <w:shd w:val="clear" w:color="auto" w:fill="FFFFFF"/>
        <w:spacing w:before="0" w:beforeAutospacing="0" w:after="0" w:afterAutospacing="0" w:line="360" w:lineRule="auto"/>
        <w:rPr>
          <w:color w:val="000000"/>
          <w:sz w:val="28"/>
          <w:szCs w:val="28"/>
        </w:rPr>
      </w:pPr>
      <w:r w:rsidRPr="001B08FB">
        <w:rPr>
          <w:color w:val="000000"/>
          <w:sz w:val="28"/>
          <w:szCs w:val="28"/>
        </w:rPr>
        <w:t>создание условий для формирования у учащихся системы ценностей, принимаемой современным обществом;</w:t>
      </w:r>
    </w:p>
    <w:p w:rsidR="00553E36" w:rsidRPr="001B08FB" w:rsidRDefault="00553E36" w:rsidP="00085E97">
      <w:pPr>
        <w:pStyle w:val="ac"/>
        <w:numPr>
          <w:ilvl w:val="0"/>
          <w:numId w:val="16"/>
        </w:numPr>
        <w:shd w:val="clear" w:color="auto" w:fill="FFFFFF"/>
        <w:spacing w:before="0" w:beforeAutospacing="0" w:after="0" w:afterAutospacing="0" w:line="360" w:lineRule="auto"/>
        <w:rPr>
          <w:color w:val="000000"/>
          <w:sz w:val="28"/>
          <w:szCs w:val="28"/>
        </w:rPr>
      </w:pPr>
      <w:r w:rsidRPr="001B08FB">
        <w:rPr>
          <w:color w:val="000000"/>
          <w:sz w:val="28"/>
          <w:szCs w:val="28"/>
        </w:rPr>
        <w:t>создание условий для социализации каждого ученика и многогранного развития личности учащихся;</w:t>
      </w:r>
    </w:p>
    <w:p w:rsidR="00553E36" w:rsidRPr="001B08FB" w:rsidRDefault="00553E36" w:rsidP="00085E97">
      <w:pPr>
        <w:pStyle w:val="ac"/>
        <w:numPr>
          <w:ilvl w:val="0"/>
          <w:numId w:val="16"/>
        </w:numPr>
        <w:shd w:val="clear" w:color="auto" w:fill="FFFFFF"/>
        <w:spacing w:before="0" w:beforeAutospacing="0" w:after="0" w:afterAutospacing="0" w:line="360" w:lineRule="auto"/>
        <w:rPr>
          <w:color w:val="000000"/>
          <w:sz w:val="28"/>
          <w:szCs w:val="28"/>
        </w:rPr>
      </w:pPr>
      <w:r w:rsidRPr="001B08FB">
        <w:rPr>
          <w:color w:val="000000"/>
          <w:sz w:val="28"/>
          <w:szCs w:val="28"/>
        </w:rPr>
        <w:t>создание среды, которая активизирует интеллектуальные, социальные, творческие интересы учащихся в свободное от дисциплин время;</w:t>
      </w:r>
    </w:p>
    <w:p w:rsidR="00553E36" w:rsidRPr="001B08FB" w:rsidRDefault="00553E36" w:rsidP="00085E97">
      <w:pPr>
        <w:pStyle w:val="ac"/>
        <w:numPr>
          <w:ilvl w:val="0"/>
          <w:numId w:val="16"/>
        </w:numPr>
        <w:shd w:val="clear" w:color="auto" w:fill="FFFFFF"/>
        <w:spacing w:before="0" w:beforeAutospacing="0" w:after="0" w:afterAutospacing="0" w:line="360" w:lineRule="auto"/>
        <w:rPr>
          <w:color w:val="000000"/>
          <w:sz w:val="28"/>
          <w:szCs w:val="28"/>
        </w:rPr>
      </w:pPr>
      <w:r w:rsidRPr="001B08FB">
        <w:rPr>
          <w:color w:val="000000"/>
          <w:sz w:val="28"/>
          <w:szCs w:val="28"/>
        </w:rPr>
        <w:t>реализация добровольческих инициатив растущей личности;</w:t>
      </w:r>
    </w:p>
    <w:p w:rsidR="00553E36" w:rsidRPr="001B08FB" w:rsidRDefault="00553E36" w:rsidP="00085E97">
      <w:pPr>
        <w:pStyle w:val="ac"/>
        <w:numPr>
          <w:ilvl w:val="0"/>
          <w:numId w:val="16"/>
        </w:numPr>
        <w:shd w:val="clear" w:color="auto" w:fill="FFFFFF"/>
        <w:spacing w:before="0" w:beforeAutospacing="0" w:after="0" w:afterAutospacing="0" w:line="360" w:lineRule="auto"/>
        <w:rPr>
          <w:color w:val="000000"/>
          <w:sz w:val="28"/>
          <w:szCs w:val="28"/>
        </w:rPr>
      </w:pPr>
      <w:r w:rsidRPr="001B08FB">
        <w:rPr>
          <w:color w:val="000000"/>
          <w:sz w:val="28"/>
          <w:szCs w:val="28"/>
        </w:rPr>
        <w:t xml:space="preserve">формирование правового самосознания у личности, а также ее умений нести гражданскую ответственность. </w:t>
      </w:r>
    </w:p>
    <w:p w:rsidR="00553E36" w:rsidRPr="001B08FB" w:rsidRDefault="00553E36" w:rsidP="00553E36">
      <w:pPr>
        <w:pStyle w:val="ac"/>
        <w:shd w:val="clear" w:color="auto" w:fill="FFFFFF"/>
        <w:spacing w:before="0" w:beforeAutospacing="0" w:after="0" w:afterAutospacing="0" w:line="360" w:lineRule="auto"/>
        <w:ind w:firstLine="360"/>
        <w:rPr>
          <w:color w:val="000000"/>
          <w:sz w:val="28"/>
          <w:szCs w:val="28"/>
        </w:rPr>
      </w:pPr>
      <w:r w:rsidRPr="001B08FB">
        <w:rPr>
          <w:color w:val="000000"/>
          <w:sz w:val="28"/>
          <w:szCs w:val="28"/>
        </w:rPr>
        <w:t>Посредством внеурочной деятельности достигаются следующие задачи:</w:t>
      </w:r>
    </w:p>
    <w:p w:rsidR="00553E36" w:rsidRPr="001B08FB" w:rsidRDefault="00553E36" w:rsidP="00085E97">
      <w:pPr>
        <w:pStyle w:val="ac"/>
        <w:numPr>
          <w:ilvl w:val="0"/>
          <w:numId w:val="15"/>
        </w:numPr>
        <w:shd w:val="clear" w:color="auto" w:fill="FFFFFF"/>
        <w:spacing w:before="0" w:beforeAutospacing="0" w:after="0" w:afterAutospacing="0" w:line="360" w:lineRule="auto"/>
        <w:rPr>
          <w:color w:val="000000"/>
          <w:sz w:val="28"/>
          <w:szCs w:val="28"/>
        </w:rPr>
      </w:pPr>
      <w:r w:rsidRPr="001B08FB">
        <w:rPr>
          <w:color w:val="000000"/>
          <w:sz w:val="28"/>
          <w:szCs w:val="28"/>
        </w:rPr>
        <w:t>комплексное и всестороннее развитие учеников в более комфортных условиях (походы в театр, в спортивные центры, лекции на природе и другое);</w:t>
      </w:r>
    </w:p>
    <w:p w:rsidR="00553E36" w:rsidRPr="001B08FB" w:rsidRDefault="00553E36" w:rsidP="00085E97">
      <w:pPr>
        <w:pStyle w:val="ac"/>
        <w:numPr>
          <w:ilvl w:val="0"/>
          <w:numId w:val="15"/>
        </w:numPr>
        <w:shd w:val="clear" w:color="auto" w:fill="FFFFFF"/>
        <w:spacing w:before="0" w:beforeAutospacing="0" w:after="0" w:afterAutospacing="0" w:line="360" w:lineRule="auto"/>
        <w:rPr>
          <w:color w:val="000000"/>
          <w:sz w:val="28"/>
          <w:szCs w:val="28"/>
        </w:rPr>
      </w:pPr>
      <w:r w:rsidRPr="001B08FB">
        <w:rPr>
          <w:color w:val="000000"/>
          <w:sz w:val="28"/>
          <w:szCs w:val="28"/>
        </w:rPr>
        <w:t xml:space="preserve">менее формальная форма обучения (специальные курсы, практикумы, дополнительные образовательные модули, школьные научные общества, научные исследования в рамках школы, которые проводятся в формах, отличных </w:t>
      </w:r>
      <w:proofErr w:type="gramStart"/>
      <w:r w:rsidRPr="001B08FB">
        <w:rPr>
          <w:color w:val="000000"/>
          <w:sz w:val="28"/>
          <w:szCs w:val="28"/>
        </w:rPr>
        <w:t>от</w:t>
      </w:r>
      <w:proofErr w:type="gramEnd"/>
      <w:r w:rsidRPr="001B08FB">
        <w:rPr>
          <w:color w:val="000000"/>
          <w:sz w:val="28"/>
          <w:szCs w:val="28"/>
        </w:rPr>
        <w:t xml:space="preserve"> урочной);</w:t>
      </w:r>
    </w:p>
    <w:p w:rsidR="00553E36" w:rsidRPr="001B08FB" w:rsidRDefault="00553E36" w:rsidP="00085E97">
      <w:pPr>
        <w:pStyle w:val="ac"/>
        <w:numPr>
          <w:ilvl w:val="0"/>
          <w:numId w:val="15"/>
        </w:numPr>
        <w:shd w:val="clear" w:color="auto" w:fill="FFFFFF"/>
        <w:spacing w:before="0" w:beforeAutospacing="0" w:after="0" w:afterAutospacing="0" w:line="360" w:lineRule="auto"/>
        <w:rPr>
          <w:color w:val="000000"/>
          <w:sz w:val="28"/>
          <w:szCs w:val="28"/>
        </w:rPr>
      </w:pPr>
      <w:r w:rsidRPr="001B08FB">
        <w:rPr>
          <w:color w:val="000000"/>
          <w:sz w:val="28"/>
          <w:szCs w:val="28"/>
        </w:rPr>
        <w:t>оптимизация учебной нагрузки (распределение времени);</w:t>
      </w:r>
    </w:p>
    <w:p w:rsidR="00553E36" w:rsidRPr="001B08FB" w:rsidRDefault="00553E36" w:rsidP="00085E97">
      <w:pPr>
        <w:pStyle w:val="ac"/>
        <w:numPr>
          <w:ilvl w:val="0"/>
          <w:numId w:val="15"/>
        </w:numPr>
        <w:shd w:val="clear" w:color="auto" w:fill="FFFFFF"/>
        <w:spacing w:before="0" w:beforeAutospacing="0" w:after="0" w:afterAutospacing="0" w:line="360" w:lineRule="auto"/>
        <w:rPr>
          <w:color w:val="000000"/>
          <w:sz w:val="28"/>
          <w:szCs w:val="28"/>
        </w:rPr>
      </w:pPr>
      <w:r w:rsidRPr="001B08FB">
        <w:rPr>
          <w:color w:val="000000"/>
          <w:sz w:val="28"/>
          <w:szCs w:val="28"/>
        </w:rPr>
        <w:lastRenderedPageBreak/>
        <w:t>создание дополнительной базы данных для подготовки учащихся к решению повседневных жизненных задач на пути к профессиональной самореализации.</w:t>
      </w:r>
    </w:p>
    <w:p w:rsidR="00553E36" w:rsidRPr="001B08FB" w:rsidRDefault="00553E36" w:rsidP="00553E36">
      <w:pPr>
        <w:pStyle w:val="ac"/>
        <w:shd w:val="clear" w:color="auto" w:fill="FFFFFF"/>
        <w:spacing w:before="0" w:beforeAutospacing="0" w:after="0" w:afterAutospacing="0" w:line="360" w:lineRule="auto"/>
        <w:ind w:firstLine="360"/>
        <w:rPr>
          <w:color w:val="000000"/>
          <w:sz w:val="28"/>
          <w:szCs w:val="28"/>
        </w:rPr>
      </w:pPr>
      <w:r w:rsidRPr="001B08FB">
        <w:rPr>
          <w:color w:val="000000"/>
          <w:sz w:val="28"/>
          <w:szCs w:val="28"/>
        </w:rPr>
        <w:t>Внеурочная деятельность основывается на принципах, которыми должен руководствоваться каждый педагог. Такими принципами являются:</w:t>
      </w:r>
    </w:p>
    <w:p w:rsidR="00553E36" w:rsidRPr="001B08FB" w:rsidRDefault="001451A7" w:rsidP="00085E97">
      <w:pPr>
        <w:pStyle w:val="ac"/>
        <w:numPr>
          <w:ilvl w:val="0"/>
          <w:numId w:val="17"/>
        </w:numPr>
        <w:shd w:val="clear" w:color="auto" w:fill="FFFFFF"/>
        <w:spacing w:before="0" w:beforeAutospacing="0" w:after="0" w:afterAutospacing="0" w:line="360" w:lineRule="auto"/>
        <w:rPr>
          <w:color w:val="000000"/>
          <w:sz w:val="28"/>
          <w:szCs w:val="28"/>
        </w:rPr>
      </w:pPr>
      <w:r>
        <w:rPr>
          <w:color w:val="000000"/>
          <w:sz w:val="28"/>
          <w:szCs w:val="28"/>
        </w:rPr>
        <w:t>с</w:t>
      </w:r>
      <w:r w:rsidR="00553E36" w:rsidRPr="001B08FB">
        <w:rPr>
          <w:color w:val="000000"/>
          <w:sz w:val="28"/>
          <w:szCs w:val="28"/>
        </w:rPr>
        <w:t>вобода выбора учеников видов и сфер деятельности;</w:t>
      </w:r>
    </w:p>
    <w:p w:rsidR="00553E36" w:rsidRPr="001B08FB" w:rsidRDefault="001451A7" w:rsidP="00085E97">
      <w:pPr>
        <w:pStyle w:val="ac"/>
        <w:numPr>
          <w:ilvl w:val="0"/>
          <w:numId w:val="17"/>
        </w:numPr>
        <w:shd w:val="clear" w:color="auto" w:fill="FFFFFF"/>
        <w:spacing w:before="0" w:beforeAutospacing="0" w:after="0" w:afterAutospacing="0" w:line="360" w:lineRule="auto"/>
        <w:rPr>
          <w:color w:val="000000"/>
          <w:sz w:val="28"/>
          <w:szCs w:val="28"/>
        </w:rPr>
      </w:pPr>
      <w:r>
        <w:rPr>
          <w:color w:val="000000"/>
          <w:sz w:val="28"/>
          <w:szCs w:val="28"/>
        </w:rPr>
        <w:t>с</w:t>
      </w:r>
      <w:r w:rsidR="00553E36" w:rsidRPr="001B08FB">
        <w:rPr>
          <w:color w:val="000000"/>
          <w:sz w:val="28"/>
          <w:szCs w:val="28"/>
        </w:rPr>
        <w:t>пособности ученика, его интересы и потребности – главный ориентир для педагога в проведении внеурочного мероприятия;</w:t>
      </w:r>
    </w:p>
    <w:p w:rsidR="00553E36" w:rsidRPr="001B08FB" w:rsidRDefault="001451A7" w:rsidP="00085E97">
      <w:pPr>
        <w:pStyle w:val="ac"/>
        <w:numPr>
          <w:ilvl w:val="0"/>
          <w:numId w:val="17"/>
        </w:numPr>
        <w:shd w:val="clear" w:color="auto" w:fill="FFFFFF"/>
        <w:spacing w:before="0" w:beforeAutospacing="0" w:after="0" w:afterAutospacing="0" w:line="360" w:lineRule="auto"/>
        <w:rPr>
          <w:color w:val="000000"/>
          <w:sz w:val="28"/>
          <w:szCs w:val="28"/>
        </w:rPr>
      </w:pPr>
      <w:r>
        <w:rPr>
          <w:color w:val="000000"/>
          <w:sz w:val="28"/>
          <w:szCs w:val="28"/>
        </w:rPr>
        <w:t>у</w:t>
      </w:r>
      <w:r w:rsidR="00553E36" w:rsidRPr="001B08FB">
        <w:rPr>
          <w:color w:val="000000"/>
          <w:sz w:val="28"/>
          <w:szCs w:val="28"/>
        </w:rPr>
        <w:t>чащийся имеет право на свободную самореализацию и самоопределение в рамках внеурочной деятельности;</w:t>
      </w:r>
    </w:p>
    <w:p w:rsidR="00553E36" w:rsidRPr="001B08FB" w:rsidRDefault="001451A7" w:rsidP="00085E97">
      <w:pPr>
        <w:pStyle w:val="ac"/>
        <w:numPr>
          <w:ilvl w:val="0"/>
          <w:numId w:val="17"/>
        </w:numPr>
        <w:shd w:val="clear" w:color="auto" w:fill="FFFFFF"/>
        <w:spacing w:before="0" w:beforeAutospacing="0" w:after="0" w:afterAutospacing="0" w:line="360" w:lineRule="auto"/>
        <w:rPr>
          <w:color w:val="000000"/>
          <w:sz w:val="28"/>
          <w:szCs w:val="28"/>
        </w:rPr>
      </w:pPr>
      <w:r>
        <w:rPr>
          <w:color w:val="000000"/>
          <w:sz w:val="28"/>
          <w:szCs w:val="28"/>
        </w:rPr>
        <w:t>е</w:t>
      </w:r>
      <w:r w:rsidR="00553E36" w:rsidRPr="001B08FB">
        <w:rPr>
          <w:color w:val="000000"/>
          <w:sz w:val="28"/>
          <w:szCs w:val="28"/>
        </w:rPr>
        <w:t>динство развития, воспитания и обучения.</w:t>
      </w:r>
    </w:p>
    <w:p w:rsidR="00553E36" w:rsidRPr="001B08FB" w:rsidRDefault="00553E36" w:rsidP="00553E36">
      <w:pPr>
        <w:pStyle w:val="ac"/>
        <w:shd w:val="clear" w:color="auto" w:fill="FFFFFF"/>
        <w:spacing w:before="0" w:beforeAutospacing="0" w:after="0" w:afterAutospacing="0" w:line="360" w:lineRule="auto"/>
        <w:ind w:firstLine="360"/>
        <w:rPr>
          <w:color w:val="000000"/>
          <w:sz w:val="28"/>
          <w:szCs w:val="28"/>
        </w:rPr>
      </w:pPr>
      <w:r w:rsidRPr="001B08FB">
        <w:rPr>
          <w:sz w:val="28"/>
          <w:szCs w:val="28"/>
        </w:rPr>
        <w:t>Формы организации внеурочной деятельности устанавливаются самостоятельно руководством школы с учетом интересов</w:t>
      </w:r>
      <w:r w:rsidR="005B1B72">
        <w:rPr>
          <w:sz w:val="28"/>
          <w:szCs w:val="28"/>
        </w:rPr>
        <w:t>,</w:t>
      </w:r>
      <w:r w:rsidRPr="001B08FB">
        <w:rPr>
          <w:sz w:val="28"/>
          <w:szCs w:val="28"/>
        </w:rPr>
        <w:t xml:space="preserve"> как самих учеников, так и их родителей (законных представителей). </w:t>
      </w:r>
      <w:r w:rsidRPr="001B08FB">
        <w:rPr>
          <w:color w:val="000000"/>
          <w:sz w:val="28"/>
          <w:szCs w:val="28"/>
        </w:rPr>
        <w:t>Основная (базовая) модель внеурочной деятельностью устанавливается федеральными государственными стандартами, и должна выполняться образовательными учреждениями.</w:t>
      </w:r>
    </w:p>
    <w:p w:rsidR="00553E36" w:rsidRPr="001B08FB" w:rsidRDefault="00553E36" w:rsidP="00553E36">
      <w:pPr>
        <w:pStyle w:val="ac"/>
        <w:shd w:val="clear" w:color="auto" w:fill="FFFFFF"/>
        <w:spacing w:before="0" w:beforeAutospacing="0" w:after="0" w:afterAutospacing="0" w:line="360" w:lineRule="auto"/>
        <w:rPr>
          <w:color w:val="000000"/>
          <w:sz w:val="28"/>
          <w:szCs w:val="28"/>
        </w:rPr>
      </w:pPr>
      <w:r w:rsidRPr="001B08FB">
        <w:rPr>
          <w:color w:val="000000"/>
          <w:sz w:val="28"/>
          <w:szCs w:val="28"/>
        </w:rPr>
        <w:t xml:space="preserve">Внеурочная деятельность предполагает наличие учебного плана, часть которого формируется участниками образовательного процесса. Деятельность во внеурочное время включает дополнительные образовательные программы, которые установлены самим общеобразовательным учреждением, а также организация деятельности групп продленного дня. Образовательные программы учреждений дополнительного образования и учреждений культуры и спорта </w:t>
      </w:r>
      <w:proofErr w:type="spellStart"/>
      <w:r w:rsidRPr="001B08FB">
        <w:rPr>
          <w:color w:val="000000"/>
          <w:sz w:val="28"/>
          <w:szCs w:val="28"/>
        </w:rPr>
        <w:t>таже</w:t>
      </w:r>
      <w:proofErr w:type="spellEnd"/>
      <w:r w:rsidRPr="001B08FB">
        <w:rPr>
          <w:color w:val="000000"/>
          <w:sz w:val="28"/>
          <w:szCs w:val="28"/>
        </w:rPr>
        <w:t xml:space="preserve"> могут реализовываться в рамках внеурочных занятий. </w:t>
      </w:r>
    </w:p>
    <w:p w:rsidR="00553E36" w:rsidRPr="001B08FB" w:rsidRDefault="00553E36" w:rsidP="001451A7">
      <w:pPr>
        <w:pStyle w:val="ac"/>
        <w:shd w:val="clear" w:color="auto" w:fill="FFFFFF"/>
        <w:spacing w:before="0" w:beforeAutospacing="0" w:after="0" w:afterAutospacing="0" w:line="360" w:lineRule="auto"/>
        <w:ind w:firstLine="357"/>
        <w:rPr>
          <w:color w:val="000000"/>
          <w:sz w:val="28"/>
          <w:szCs w:val="28"/>
        </w:rPr>
      </w:pPr>
      <w:r w:rsidRPr="001B08FB">
        <w:rPr>
          <w:color w:val="000000"/>
          <w:sz w:val="28"/>
          <w:szCs w:val="28"/>
        </w:rPr>
        <w:t>В модель внеурочной деятельности входит классное руководство и иные педагогические работники (психолог, старший вожатый, педагог-организатор и другие), которые организовывают соревнования, экскурсии, совместные походы в места культуры. Еще одним из немаловажных элементов модели внеурочных занятий является инновационная деятельность по разработке методик обучения, новых образовательных программ.</w:t>
      </w:r>
    </w:p>
    <w:p w:rsidR="00553E36" w:rsidRPr="001B08FB" w:rsidRDefault="00553E36" w:rsidP="001451A7">
      <w:pPr>
        <w:pStyle w:val="ac"/>
        <w:shd w:val="clear" w:color="auto" w:fill="FFFFFF"/>
        <w:spacing w:before="0" w:beforeAutospacing="0" w:after="0" w:afterAutospacing="0" w:line="360" w:lineRule="auto"/>
        <w:ind w:firstLine="357"/>
        <w:rPr>
          <w:color w:val="000000"/>
          <w:sz w:val="28"/>
          <w:szCs w:val="28"/>
        </w:rPr>
      </w:pPr>
      <w:r w:rsidRPr="001B08FB">
        <w:rPr>
          <w:color w:val="000000"/>
          <w:sz w:val="28"/>
          <w:szCs w:val="28"/>
        </w:rPr>
        <w:t xml:space="preserve">Внеурочная деятельность является неотъемлемой частью любого обучения в рамках учреждений образовательного характера. Такая деятельность охватывает </w:t>
      </w:r>
      <w:r w:rsidRPr="001B08FB">
        <w:rPr>
          <w:color w:val="000000"/>
          <w:sz w:val="28"/>
          <w:szCs w:val="28"/>
        </w:rPr>
        <w:lastRenderedPageBreak/>
        <w:t>спектр возможностей, которые не могут быть реализованы или реализуются не в полной мере в рамках обычных уроков. Таким образом, благодаря внеурочной деятельности повышается эффективность усвоения учениками нового или уже пройденного материала с учетом их личных интересов и потребностей. Внеурочная деятельность способствует привлечению учеников к обучению и самообучению, а также мотивирует их развиваться личностно и профессионально.</w:t>
      </w:r>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color w:val="000000" w:themeColor="text1"/>
          <w:sz w:val="28"/>
          <w:szCs w:val="28"/>
        </w:rPr>
        <w:t>Тема налогообложения является одной из самых актуальных в настоящее время, поскольку в настоящее время практически каждый гражданин России и не только ежедневно сталкивается с рынком финансовых услуг лицом к лицу. Российская экономика на данный момент не обладает стабильностью</w:t>
      </w:r>
      <w:r w:rsidRPr="00DB73F2">
        <w:rPr>
          <w:rFonts w:ascii="Times New Roman" w:hAnsi="Times New Roman" w:cs="Times New Roman"/>
          <w:sz w:val="28"/>
          <w:szCs w:val="28"/>
        </w:rPr>
        <w:t>, поэтому российским гражданам просто необходимо обладать высоким уровнем финансовой грамотности, чтобы распределять и контролировать доходы и расходы собственного бюджета.</w:t>
      </w:r>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t xml:space="preserve">Понимание основных экономических показателей, понятий и процессов в целом могут позволить </w:t>
      </w:r>
      <w:r w:rsidRPr="001B08FB">
        <w:rPr>
          <w:rFonts w:ascii="Times New Roman" w:hAnsi="Times New Roman" w:cs="Times New Roman"/>
          <w:sz w:val="28"/>
          <w:szCs w:val="28"/>
        </w:rPr>
        <w:t xml:space="preserve">человеку </w:t>
      </w:r>
      <w:r w:rsidRPr="00DB73F2">
        <w:rPr>
          <w:rFonts w:ascii="Times New Roman" w:hAnsi="Times New Roman" w:cs="Times New Roman"/>
          <w:sz w:val="28"/>
          <w:szCs w:val="28"/>
        </w:rPr>
        <w:t xml:space="preserve">обрести финансовую независимость. Умение эффективно использовать денежные ресурсы </w:t>
      </w:r>
      <w:r w:rsidRPr="001B08FB">
        <w:rPr>
          <w:rFonts w:ascii="Times New Roman" w:hAnsi="Times New Roman" w:cs="Times New Roman"/>
          <w:sz w:val="28"/>
          <w:szCs w:val="28"/>
        </w:rPr>
        <w:t xml:space="preserve">- </w:t>
      </w:r>
      <w:r w:rsidRPr="00DB73F2">
        <w:rPr>
          <w:rFonts w:ascii="Times New Roman" w:hAnsi="Times New Roman" w:cs="Times New Roman"/>
          <w:sz w:val="28"/>
          <w:szCs w:val="28"/>
        </w:rPr>
        <w:t>залог успеха для открытия своего бизнеса, а знание российской и зарубежной системы налогообложения просто необходимы для этого.</w:t>
      </w:r>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t>Налогообложение в Российской Федерации – одна из тех тем, в которых разбирается меньшинство российских школьников и студентов. В целом уровень финансовой грамотности в Россий считается низким. Подобная безграмотность и безответственность в экономической и финансовой области в частности приводят к низкому уровню счастья населения, поскольку люди начинают жить от зарплаты к зарплате, в постоянных кредитах и долгах.</w:t>
      </w:r>
    </w:p>
    <w:p w:rsidR="00553E36" w:rsidRPr="00E14949" w:rsidRDefault="00553E36" w:rsidP="002C2B43">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t xml:space="preserve">Еще в 2015 году рейтинговым агентством </w:t>
      </w:r>
      <w:r w:rsidRPr="00DB73F2">
        <w:rPr>
          <w:rFonts w:ascii="Times New Roman" w:hAnsi="Times New Roman" w:cs="Times New Roman"/>
          <w:sz w:val="28"/>
          <w:szCs w:val="28"/>
          <w:lang w:val="en-US"/>
        </w:rPr>
        <w:t>Standard</w:t>
      </w:r>
      <w:r w:rsidRPr="00DB73F2">
        <w:rPr>
          <w:rFonts w:ascii="Times New Roman" w:hAnsi="Times New Roman" w:cs="Times New Roman"/>
          <w:sz w:val="28"/>
          <w:szCs w:val="28"/>
        </w:rPr>
        <w:t xml:space="preserve"> &amp; </w:t>
      </w:r>
      <w:r w:rsidRPr="00DB73F2">
        <w:rPr>
          <w:rFonts w:ascii="Times New Roman" w:hAnsi="Times New Roman" w:cs="Times New Roman"/>
          <w:sz w:val="28"/>
          <w:szCs w:val="28"/>
          <w:lang w:val="en-US"/>
        </w:rPr>
        <w:t>Poor</w:t>
      </w:r>
      <w:r w:rsidRPr="00DB73F2">
        <w:rPr>
          <w:rFonts w:ascii="Times New Roman" w:hAnsi="Times New Roman" w:cs="Times New Roman"/>
          <w:sz w:val="28"/>
          <w:szCs w:val="28"/>
        </w:rPr>
        <w:t>’</w:t>
      </w:r>
      <w:r w:rsidRPr="00DB73F2">
        <w:rPr>
          <w:rFonts w:ascii="Times New Roman" w:hAnsi="Times New Roman" w:cs="Times New Roman"/>
          <w:sz w:val="28"/>
          <w:szCs w:val="28"/>
          <w:lang w:val="en-US"/>
        </w:rPr>
        <w:t>s</w:t>
      </w:r>
      <w:r w:rsidRPr="00DB73F2">
        <w:rPr>
          <w:rFonts w:ascii="Times New Roman" w:hAnsi="Times New Roman" w:cs="Times New Roman"/>
          <w:sz w:val="28"/>
          <w:szCs w:val="28"/>
        </w:rPr>
        <w:t xml:space="preserve"> было проведено международное исследование под названием «</w:t>
      </w:r>
      <w:proofErr w:type="spellStart"/>
      <w:r w:rsidRPr="00DB73F2">
        <w:rPr>
          <w:rFonts w:ascii="Times New Roman" w:hAnsi="Times New Roman" w:cs="Times New Roman"/>
          <w:sz w:val="28"/>
          <w:szCs w:val="28"/>
        </w:rPr>
        <w:t>Global</w:t>
      </w:r>
      <w:proofErr w:type="spellEnd"/>
      <w:r w:rsidRPr="00DB73F2">
        <w:rPr>
          <w:rFonts w:ascii="Times New Roman" w:hAnsi="Times New Roman" w:cs="Times New Roman"/>
          <w:sz w:val="28"/>
          <w:szCs w:val="28"/>
        </w:rPr>
        <w:t xml:space="preserve"> </w:t>
      </w:r>
      <w:proofErr w:type="spellStart"/>
      <w:r w:rsidRPr="00DB73F2">
        <w:rPr>
          <w:rFonts w:ascii="Times New Roman" w:hAnsi="Times New Roman" w:cs="Times New Roman"/>
          <w:sz w:val="28"/>
          <w:szCs w:val="28"/>
        </w:rPr>
        <w:t>Financial</w:t>
      </w:r>
      <w:proofErr w:type="spellEnd"/>
      <w:r w:rsidRPr="00DB73F2">
        <w:rPr>
          <w:rFonts w:ascii="Times New Roman" w:hAnsi="Times New Roman" w:cs="Times New Roman"/>
          <w:sz w:val="28"/>
          <w:szCs w:val="28"/>
        </w:rPr>
        <w:t xml:space="preserve"> </w:t>
      </w:r>
      <w:proofErr w:type="spellStart"/>
      <w:r w:rsidRPr="00DB73F2">
        <w:rPr>
          <w:rFonts w:ascii="Times New Roman" w:hAnsi="Times New Roman" w:cs="Times New Roman"/>
          <w:sz w:val="28"/>
          <w:szCs w:val="28"/>
        </w:rPr>
        <w:t>Literacy</w:t>
      </w:r>
      <w:proofErr w:type="spellEnd"/>
      <w:r w:rsidRPr="00DB73F2">
        <w:rPr>
          <w:rFonts w:ascii="Times New Roman" w:hAnsi="Times New Roman" w:cs="Times New Roman"/>
          <w:sz w:val="28"/>
          <w:szCs w:val="28"/>
        </w:rPr>
        <w:t xml:space="preserve"> </w:t>
      </w:r>
      <w:proofErr w:type="spellStart"/>
      <w:r w:rsidRPr="00DB73F2">
        <w:rPr>
          <w:rFonts w:ascii="Times New Roman" w:hAnsi="Times New Roman" w:cs="Times New Roman"/>
          <w:sz w:val="28"/>
          <w:szCs w:val="28"/>
        </w:rPr>
        <w:t>Survey</w:t>
      </w:r>
      <w:proofErr w:type="spellEnd"/>
      <w:r w:rsidRPr="00DB73F2">
        <w:rPr>
          <w:rFonts w:ascii="Times New Roman" w:hAnsi="Times New Roman" w:cs="Times New Roman"/>
          <w:sz w:val="28"/>
          <w:szCs w:val="28"/>
        </w:rPr>
        <w:t>». Согласно результатам в Российской Федерации только 38% граждан, достигших совершеннолетия, можно назвать финансово-грамотными. Иными словами больше половины всего населения нашей страны не разбирается в финансовых вопросах даже на бытовом уровне. Посмотрев на Гра</w:t>
      </w:r>
      <w:r w:rsidR="00E14949">
        <w:rPr>
          <w:rFonts w:ascii="Times New Roman" w:hAnsi="Times New Roman" w:cs="Times New Roman"/>
          <w:sz w:val="28"/>
          <w:szCs w:val="28"/>
        </w:rPr>
        <w:t>фик 9</w:t>
      </w:r>
      <w:r w:rsidRPr="00DB73F2">
        <w:rPr>
          <w:rFonts w:ascii="Times New Roman" w:hAnsi="Times New Roman" w:cs="Times New Roman"/>
          <w:sz w:val="28"/>
          <w:szCs w:val="28"/>
        </w:rPr>
        <w:t xml:space="preserve">, составленный на </w:t>
      </w:r>
      <w:r w:rsidRPr="00DB73F2">
        <w:rPr>
          <w:rFonts w:ascii="Times New Roman" w:hAnsi="Times New Roman" w:cs="Times New Roman"/>
          <w:sz w:val="28"/>
          <w:szCs w:val="28"/>
        </w:rPr>
        <w:lastRenderedPageBreak/>
        <w:t>основе результатов исследования, можно убедиться в том, что Россия обладает гораздо более низким уровнем финансовой грамотности в сравнен</w:t>
      </w:r>
      <w:r w:rsidR="00E14949">
        <w:rPr>
          <w:rFonts w:ascii="Times New Roman" w:hAnsi="Times New Roman" w:cs="Times New Roman"/>
          <w:sz w:val="28"/>
          <w:szCs w:val="28"/>
        </w:rPr>
        <w:t xml:space="preserve">ии с другими развитыми странами. </w:t>
      </w:r>
      <w:r w:rsidR="00E14949" w:rsidRPr="00E14949">
        <w:rPr>
          <w:rFonts w:ascii="Times New Roman" w:hAnsi="Times New Roman" w:cs="Times New Roman"/>
          <w:sz w:val="28"/>
          <w:szCs w:val="28"/>
        </w:rPr>
        <w:t>[</w:t>
      </w:r>
      <w:r w:rsidR="00E14949">
        <w:rPr>
          <w:rFonts w:ascii="Times New Roman" w:hAnsi="Times New Roman" w:cs="Times New Roman"/>
          <w:sz w:val="28"/>
          <w:szCs w:val="28"/>
        </w:rPr>
        <w:t xml:space="preserve">Приложение </w:t>
      </w:r>
      <w:r w:rsidR="00E259C0">
        <w:rPr>
          <w:rFonts w:ascii="Times New Roman" w:hAnsi="Times New Roman" w:cs="Times New Roman"/>
          <w:sz w:val="28"/>
          <w:szCs w:val="28"/>
        </w:rPr>
        <w:t>11</w:t>
      </w:r>
      <w:r w:rsidR="00E14949" w:rsidRPr="00E14949">
        <w:rPr>
          <w:rFonts w:ascii="Times New Roman" w:hAnsi="Times New Roman" w:cs="Times New Roman"/>
          <w:sz w:val="28"/>
          <w:szCs w:val="28"/>
        </w:rPr>
        <w:t>]</w:t>
      </w:r>
    </w:p>
    <w:p w:rsidR="00553E36" w:rsidRPr="00DB73F2" w:rsidRDefault="00553E36" w:rsidP="002C2B43">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t>Также по данным Национального агентства финансовых исследований можно проанализировать статистику финансовой грамотност</w:t>
      </w:r>
      <w:r w:rsidR="00E14949">
        <w:rPr>
          <w:rFonts w:ascii="Times New Roman" w:hAnsi="Times New Roman" w:cs="Times New Roman"/>
          <w:sz w:val="28"/>
          <w:szCs w:val="28"/>
        </w:rPr>
        <w:t>и населения в этом же году [График 10</w:t>
      </w:r>
      <w:r w:rsidR="00E259C0">
        <w:rPr>
          <w:rFonts w:ascii="Times New Roman" w:hAnsi="Times New Roman" w:cs="Times New Roman"/>
          <w:sz w:val="28"/>
          <w:szCs w:val="28"/>
        </w:rPr>
        <w:t>, Приложение 12</w:t>
      </w:r>
      <w:r w:rsidRPr="00DB73F2">
        <w:rPr>
          <w:rFonts w:ascii="Times New Roman" w:hAnsi="Times New Roman" w:cs="Times New Roman"/>
          <w:sz w:val="28"/>
          <w:szCs w:val="28"/>
        </w:rPr>
        <w:t>].</w:t>
      </w:r>
    </w:p>
    <w:p w:rsidR="00553E36" w:rsidRPr="00DB73F2" w:rsidRDefault="00553E36" w:rsidP="00553E36">
      <w:pPr>
        <w:spacing w:after="0" w:line="360" w:lineRule="auto"/>
        <w:ind w:firstLine="708"/>
        <w:rPr>
          <w:rFonts w:ascii="Times New Roman" w:hAnsi="Times New Roman" w:cs="Times New Roman"/>
          <w:sz w:val="28"/>
          <w:szCs w:val="28"/>
        </w:rPr>
      </w:pPr>
      <w:r w:rsidRPr="00DB73F2">
        <w:rPr>
          <w:rFonts w:ascii="Times New Roman" w:hAnsi="Times New Roman" w:cs="Times New Roman"/>
          <w:sz w:val="28"/>
          <w:szCs w:val="28"/>
        </w:rPr>
        <w:t>По Графику видно, что ситуация относительно уровня финансовой грамотности населения весьма печальная, поскольку подавляющая часть населения оценивают уровень своей грамотности в области финансов удовлетворительно и неудовлетворительно. Только 2 % от всей численности населения России считают, что разбираются в финансах на отличном уровне.</w:t>
      </w:r>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t>В следующем 2016 году Организацией финансового сотрудничества и развития было проведено исследование на международном уровне в сфере финансовой грамотности. В данном исследовании участвовало 30 стран по всему миру. Результаты сравнительного исследования показали, что Россия занимает 25 место среди остальных стран. Это значит, что всего лишь 5 стран из тридцати обладают еще более низким уровнем финансовой грамотности, чем Российская Федерация. Максимальное количество баллов, которое можно было получить составляет 21. Россия получила 12, 2 балла. Средняя же оценка по всем странам 13,2 балла, что на первый взгляд не сильно превышает балл по России. Однако разницу в один балл можно обосновать тем, что уровень пяти стран с более низким уровнем финансовой грамотности снизили общую среднюю оценку.</w:t>
      </w:r>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t xml:space="preserve">Два года назад был составлен рейтинг финансовой грамотности населения G20, куда в настоящее время входит 19 стран, включая Россию и страны Европейского союза. Организация экономического сотрудничества и развития составляла данный рейтинг, а само исследование в рамках Российской Федерации было проведено НАФИ (Национальным </w:t>
      </w:r>
      <w:proofErr w:type="spellStart"/>
      <w:r w:rsidRPr="00DB73F2">
        <w:rPr>
          <w:rFonts w:ascii="Times New Roman" w:hAnsi="Times New Roman" w:cs="Times New Roman"/>
          <w:sz w:val="28"/>
          <w:szCs w:val="28"/>
        </w:rPr>
        <w:t>агенством</w:t>
      </w:r>
      <w:proofErr w:type="spellEnd"/>
      <w:r w:rsidRPr="00DB73F2">
        <w:rPr>
          <w:rFonts w:ascii="Times New Roman" w:hAnsi="Times New Roman" w:cs="Times New Roman"/>
          <w:sz w:val="28"/>
          <w:szCs w:val="28"/>
        </w:rPr>
        <w:t xml:space="preserve"> финансовых исследований) по личной инициативе Министерства Финансов. </w:t>
      </w:r>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t xml:space="preserve">Относительно сферы налогообложения в 2017 году ситуация, по мнению доцента кафедры национальной безопасности </w:t>
      </w:r>
      <w:proofErr w:type="spellStart"/>
      <w:r w:rsidRPr="00DB73F2">
        <w:rPr>
          <w:rFonts w:ascii="Times New Roman" w:hAnsi="Times New Roman" w:cs="Times New Roman"/>
          <w:sz w:val="28"/>
          <w:szCs w:val="28"/>
        </w:rPr>
        <w:t>РАНХиГС</w:t>
      </w:r>
      <w:proofErr w:type="spellEnd"/>
      <w:r w:rsidRPr="00DB73F2">
        <w:rPr>
          <w:rFonts w:ascii="Times New Roman" w:hAnsi="Times New Roman" w:cs="Times New Roman"/>
          <w:sz w:val="28"/>
          <w:szCs w:val="28"/>
        </w:rPr>
        <w:t xml:space="preserve"> Павла Грибова, </w:t>
      </w:r>
      <w:r w:rsidRPr="00DB73F2">
        <w:rPr>
          <w:rFonts w:ascii="Times New Roman" w:hAnsi="Times New Roman" w:cs="Times New Roman"/>
          <w:sz w:val="28"/>
          <w:szCs w:val="28"/>
        </w:rPr>
        <w:lastRenderedPageBreak/>
        <w:t>стремительно улучшается.</w:t>
      </w:r>
      <w:r w:rsidR="005B1B72">
        <w:rPr>
          <w:rFonts w:ascii="Times New Roman" w:hAnsi="Times New Roman" w:cs="Times New Roman"/>
          <w:sz w:val="28"/>
          <w:szCs w:val="28"/>
        </w:rPr>
        <w:t xml:space="preserve"> </w:t>
      </w:r>
      <w:r w:rsidR="000C7B06">
        <w:rPr>
          <w:rFonts w:ascii="Times New Roman" w:hAnsi="Times New Roman" w:cs="Times New Roman"/>
          <w:sz w:val="28"/>
          <w:szCs w:val="28"/>
        </w:rPr>
        <w:t>[3.10.</w:t>
      </w:r>
      <w:r w:rsidR="005B1B72" w:rsidRPr="005B1B72">
        <w:rPr>
          <w:rFonts w:ascii="Times New Roman" w:hAnsi="Times New Roman" w:cs="Times New Roman"/>
          <w:sz w:val="28"/>
          <w:szCs w:val="28"/>
        </w:rPr>
        <w:t>]</w:t>
      </w:r>
      <w:r w:rsidRPr="00DB73F2">
        <w:rPr>
          <w:rFonts w:ascii="Times New Roman" w:hAnsi="Times New Roman" w:cs="Times New Roman"/>
          <w:sz w:val="28"/>
          <w:szCs w:val="28"/>
        </w:rPr>
        <w:t xml:space="preserve"> Он говорит о том, что в 2017 году российские граждане активно пользовались налоговыми вычетами при покупке жилья и оплате друг</w:t>
      </w:r>
      <w:r w:rsidR="00E14949">
        <w:rPr>
          <w:rFonts w:ascii="Times New Roman" w:hAnsi="Times New Roman" w:cs="Times New Roman"/>
          <w:sz w:val="28"/>
          <w:szCs w:val="28"/>
        </w:rPr>
        <w:t>их социальных нужд [</w:t>
      </w:r>
      <w:r w:rsidR="00E259C0">
        <w:rPr>
          <w:rFonts w:ascii="Times New Roman" w:hAnsi="Times New Roman" w:cs="Times New Roman"/>
          <w:sz w:val="28"/>
          <w:szCs w:val="28"/>
        </w:rPr>
        <w:t>График 11; см. Приложение 13</w:t>
      </w:r>
      <w:r w:rsidRPr="00DB73F2">
        <w:rPr>
          <w:rFonts w:ascii="Times New Roman" w:hAnsi="Times New Roman" w:cs="Times New Roman"/>
          <w:sz w:val="28"/>
          <w:szCs w:val="28"/>
        </w:rPr>
        <w:t>].</w:t>
      </w:r>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t>Российские граждане сэкономили на имущественных, социальных и других налоговых вычетах 182 миллиарда рублей. В 2016 году граждан, пользующихся налоговыми вычетами, было меньше на 7 миллионов человек. Доцент считает, что увеличение процента граждан, обращающихся к налоговым вычетам, является «безусловным фактом» того, что граждане Российской Федерации начали более ответственно относиться к своим экономическим правам. Налоговые вычеты действительно играют значимую роль в сфере налогообложения, и то, что россияне начали пользоваться налоговыми вычетами за образовательные услуги уже должно говорить о том, что налоговая грамотность в стране растет.</w:t>
      </w:r>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t xml:space="preserve">Рыночная экономика существует в России уже более двух десятков лет, поэтому даже активное обращение граждан к налоговым вычетам еще не означает, что уровень их финансовой грамотности </w:t>
      </w:r>
      <w:proofErr w:type="gramStart"/>
      <w:r w:rsidRPr="00DB73F2">
        <w:rPr>
          <w:rFonts w:ascii="Times New Roman" w:hAnsi="Times New Roman" w:cs="Times New Roman"/>
          <w:sz w:val="28"/>
          <w:szCs w:val="28"/>
        </w:rPr>
        <w:t>находится</w:t>
      </w:r>
      <w:proofErr w:type="gramEnd"/>
      <w:r w:rsidRPr="00DB73F2">
        <w:rPr>
          <w:rFonts w:ascii="Times New Roman" w:hAnsi="Times New Roman" w:cs="Times New Roman"/>
          <w:sz w:val="28"/>
          <w:szCs w:val="28"/>
        </w:rPr>
        <w:t xml:space="preserve"> на должном уровне. По результатам многочисленных ежегодных исследований, которые проводились в России видно, что российские граждане плохо разбираются в финансах, их поведение не соответствует поведению финансово-грамотных людей.</w:t>
      </w:r>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t>Это неудивительно, поскольку еще в советское время рынок финансовых услуг был развит крайне слабо, не было разнообразия финансовых институтов и различного рода продуктов, которые можно наблюдать сейчас. Но стоит заметить, что эта причина актуальна лишь для взрослого населения, которое застало времена СССР. Но это в свою очередь не оправдывает молодое население нашей страны. Год рождения большинства студентов и школьников в настоящее время варьируется от 1992 года на 2010 года. Институт финансов активно развивался уже после распада Советского Союза. Поэтому крайне странно наблюдать тот факт, что школьники и студенты разных ВУЗов не знают о том, какие налоги существуют в Российской федерации, какими налоговыми льготами они могут воспользоваться, и какая система налогообложения присуща стране, в которой они живут.</w:t>
      </w:r>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lastRenderedPageBreak/>
        <w:t xml:space="preserve">В настоящее время существуют все необходимые источники знаний в области финансов, в частности налогов. Для школьников, которые любят читать, ежегодно выпускаются книги, журналы, публикуются тематические статьи на тему финансов, налогового бремени и налоговых правоотношений. Примерами подобных книжных ресурсов можно назвать «Финансовую грамоту» </w:t>
      </w:r>
      <w:proofErr w:type="spellStart"/>
      <w:r w:rsidRPr="00DB73F2">
        <w:rPr>
          <w:rFonts w:ascii="Times New Roman" w:hAnsi="Times New Roman" w:cs="Times New Roman"/>
          <w:sz w:val="28"/>
          <w:szCs w:val="28"/>
        </w:rPr>
        <w:t>А.Горяева</w:t>
      </w:r>
      <w:proofErr w:type="spellEnd"/>
      <w:r w:rsidRPr="00DB73F2">
        <w:rPr>
          <w:rFonts w:ascii="Times New Roman" w:hAnsi="Times New Roman" w:cs="Times New Roman"/>
          <w:sz w:val="28"/>
          <w:szCs w:val="28"/>
        </w:rPr>
        <w:t xml:space="preserve"> и </w:t>
      </w:r>
      <w:proofErr w:type="spellStart"/>
      <w:r w:rsidRPr="00DB73F2">
        <w:rPr>
          <w:rFonts w:ascii="Times New Roman" w:hAnsi="Times New Roman" w:cs="Times New Roman"/>
          <w:sz w:val="28"/>
          <w:szCs w:val="28"/>
        </w:rPr>
        <w:t>В.Чумаков</w:t>
      </w:r>
      <w:proofErr w:type="spellEnd"/>
      <w:r w:rsidRPr="00DB73F2">
        <w:rPr>
          <w:rFonts w:ascii="Times New Roman" w:hAnsi="Times New Roman" w:cs="Times New Roman"/>
          <w:sz w:val="28"/>
          <w:szCs w:val="28"/>
        </w:rPr>
        <w:t xml:space="preserve">, где доступным простым языков раскрываются основные финансовые понятия. Труд Р. </w:t>
      </w:r>
      <w:proofErr w:type="spellStart"/>
      <w:r w:rsidRPr="00DB73F2">
        <w:rPr>
          <w:rFonts w:ascii="Times New Roman" w:hAnsi="Times New Roman" w:cs="Times New Roman"/>
          <w:sz w:val="28"/>
          <w:szCs w:val="28"/>
        </w:rPr>
        <w:t>Кийосаки</w:t>
      </w:r>
      <w:proofErr w:type="spellEnd"/>
      <w:r w:rsidRPr="00DB73F2">
        <w:rPr>
          <w:rFonts w:ascii="Times New Roman" w:hAnsi="Times New Roman" w:cs="Times New Roman"/>
          <w:sz w:val="28"/>
          <w:szCs w:val="28"/>
        </w:rPr>
        <w:t xml:space="preserve"> и Ш. </w:t>
      </w:r>
      <w:proofErr w:type="spellStart"/>
      <w:r w:rsidRPr="00DB73F2">
        <w:rPr>
          <w:rFonts w:ascii="Times New Roman" w:hAnsi="Times New Roman" w:cs="Times New Roman"/>
          <w:sz w:val="28"/>
          <w:szCs w:val="28"/>
        </w:rPr>
        <w:t>Лектера</w:t>
      </w:r>
      <w:proofErr w:type="spellEnd"/>
      <w:r w:rsidRPr="00DB73F2">
        <w:rPr>
          <w:rFonts w:ascii="Times New Roman" w:hAnsi="Times New Roman" w:cs="Times New Roman"/>
          <w:sz w:val="28"/>
          <w:szCs w:val="28"/>
        </w:rPr>
        <w:t xml:space="preserve"> «Богатый папа, бедный папа» - прекрасная возможность изменить ряд присущих большинству людей стереотипов о том, что собой представляют деньги, кого можно назвать богатым человеком, а главное, какие пути и схемы использовать для того, чтобы достичь выгодного финансового положения. Статьи о налогах и налогообложении без труда можно найти в Интернете. Помимо прочего прекрасными ресурсами для самостоятельного изучения налоговой системы являются сайты ФНС, Министерства финансов, Росстата и многие другие.</w:t>
      </w:r>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t xml:space="preserve">В современном мире очень широка образовательная среда. Семинары, курсы по повышению финансовой и налоговой грамотности, различные онлайн </w:t>
      </w:r>
      <w:proofErr w:type="spellStart"/>
      <w:r w:rsidRPr="00DB73F2">
        <w:rPr>
          <w:rFonts w:ascii="Times New Roman" w:hAnsi="Times New Roman" w:cs="Times New Roman"/>
          <w:sz w:val="28"/>
          <w:szCs w:val="28"/>
        </w:rPr>
        <w:t>вебинары</w:t>
      </w:r>
      <w:proofErr w:type="spellEnd"/>
      <w:r w:rsidRPr="00DB73F2">
        <w:rPr>
          <w:rFonts w:ascii="Times New Roman" w:hAnsi="Times New Roman" w:cs="Times New Roman"/>
          <w:sz w:val="28"/>
          <w:szCs w:val="28"/>
        </w:rPr>
        <w:t xml:space="preserve"> – все это является отличным шансом получить действительно качественную практически применимую информацию. Некоторые ВУЗы также предлагают большое количество лекций и семинаров для повышения уровня грамотности студентов и учеников.</w:t>
      </w:r>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t xml:space="preserve">Что касается школьников младших и средних классов, самой эффективной формой развития финансовой грамотности является игра. Это могут быть </w:t>
      </w:r>
      <w:proofErr w:type="gramStart"/>
      <w:r w:rsidRPr="00DB73F2">
        <w:rPr>
          <w:rFonts w:ascii="Times New Roman" w:hAnsi="Times New Roman" w:cs="Times New Roman"/>
          <w:sz w:val="28"/>
          <w:szCs w:val="28"/>
        </w:rPr>
        <w:t>бизнес-игры</w:t>
      </w:r>
      <w:proofErr w:type="gramEnd"/>
      <w:r w:rsidRPr="00DB73F2">
        <w:rPr>
          <w:rFonts w:ascii="Times New Roman" w:hAnsi="Times New Roman" w:cs="Times New Roman"/>
          <w:sz w:val="28"/>
          <w:szCs w:val="28"/>
        </w:rPr>
        <w:t xml:space="preserve">, которые развивают навыки коммуникабельности с использованием именно экономической терминологии, а также игры, развивающие навыки грамотного обращения с денежными средствами. </w:t>
      </w:r>
      <w:proofErr w:type="gramStart"/>
      <w:r w:rsidRPr="00DB73F2">
        <w:rPr>
          <w:rFonts w:ascii="Times New Roman" w:hAnsi="Times New Roman" w:cs="Times New Roman"/>
          <w:sz w:val="28"/>
          <w:szCs w:val="28"/>
        </w:rPr>
        <w:t>Планирование расходов, открытие собственных вкладов в банках, осуществление крупных инвестиций – отличные идеи для создания интересной бизнес-игры.</w:t>
      </w:r>
      <w:proofErr w:type="gramEnd"/>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t xml:space="preserve">Именно по причине отсутствия высокого уровня финансовой грамотности населения, в частности учеников, как младших и средних, так и старших классов, моя методическая разработка посвящена теме налогообложения. Несмотря на то, </w:t>
      </w:r>
      <w:r w:rsidRPr="00DB73F2">
        <w:rPr>
          <w:rFonts w:ascii="Times New Roman" w:hAnsi="Times New Roman" w:cs="Times New Roman"/>
          <w:sz w:val="28"/>
          <w:szCs w:val="28"/>
        </w:rPr>
        <w:lastRenderedPageBreak/>
        <w:t>что мной был сформирован  урок повторения уже пройденных знаний, можно наблюдать, на что именно я делаю акцент в объяснении материала. От урока к уроку ученикам необходимо прививать рефлексию, потому что именно постоянное затрагивание конкретных аспектов в теме налогов, позволяет ученикам лучше запоминать фундаментальные правила налогообложения, на основе которых в дальнейшем уже можно будет делать выводы или сравнительны анализ.</w:t>
      </w:r>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t>В данной работе будет представлена методическая разработка на тему НДС, поскольку это единственный налог, с которым школьники сталкиваются лично уже прямо сейчас. Ученики старших классов самостоятельно хотят в магазин, приобретают там разные товары, платят за конкретные услуги или выполненные работы. НДС – косвенный налог, который есть практически во всех зарубежных странах, и его по праву можно назвать одним из основных федеральных налогов в нашей стране.</w:t>
      </w:r>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t xml:space="preserve">В своем уроке мной будет сделан акцент на том, что НДС уплачивают именно сами ученики, то есть физические лица, несмотря на то, что в законе субъектами налогообложения являются организации и индивидуальные предприниматели. Школьники должны знать, за что именно отдают деньги каждый день, и куда эти деньги впоследствии поступают. </w:t>
      </w:r>
    </w:p>
    <w:p w:rsidR="001451A7" w:rsidRDefault="00553E36" w:rsidP="001451A7">
      <w:pPr>
        <w:spacing w:after="0" w:line="360" w:lineRule="auto"/>
        <w:rPr>
          <w:rFonts w:ascii="Times New Roman" w:hAnsi="Times New Roman" w:cs="Times New Roman"/>
          <w:sz w:val="28"/>
          <w:szCs w:val="28"/>
        </w:rPr>
      </w:pPr>
      <w:r w:rsidRPr="00DB73F2">
        <w:rPr>
          <w:rFonts w:ascii="Times New Roman" w:hAnsi="Times New Roman" w:cs="Times New Roman"/>
          <w:sz w:val="28"/>
          <w:szCs w:val="28"/>
        </w:rPr>
        <w:t xml:space="preserve">На данный момент к налогам в нашей стране относятся довольно-таки неоднозначно. Ученики, не зная о том, куда поступают налоги и зачем они вообще нужны, ругают и презирают правительство России. Нужно дать понять молодежи о том, что налоги – это необходимая мера для существования государственного аппарата, и что если налоги повышаются, то в </w:t>
      </w:r>
      <w:r w:rsidR="001451A7">
        <w:rPr>
          <w:rFonts w:ascii="Times New Roman" w:hAnsi="Times New Roman" w:cs="Times New Roman"/>
          <w:sz w:val="28"/>
          <w:szCs w:val="28"/>
        </w:rPr>
        <w:t>этом есть острая необходимость.</w:t>
      </w:r>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t>Школьники должны знать основные финансовые понятия, уметь ими апеллировать в современных реалиях. Ведение учета доходов и расходов</w:t>
      </w:r>
      <w:proofErr w:type="gramStart"/>
      <w:r w:rsidRPr="00DB73F2">
        <w:rPr>
          <w:rFonts w:ascii="Times New Roman" w:hAnsi="Times New Roman" w:cs="Times New Roman"/>
          <w:sz w:val="28"/>
          <w:szCs w:val="28"/>
        </w:rPr>
        <w:t xml:space="preserve"> ,</w:t>
      </w:r>
      <w:proofErr w:type="gramEnd"/>
      <w:r w:rsidRPr="00DB73F2">
        <w:rPr>
          <w:rFonts w:ascii="Times New Roman" w:hAnsi="Times New Roman" w:cs="Times New Roman"/>
          <w:sz w:val="28"/>
          <w:szCs w:val="28"/>
        </w:rPr>
        <w:t xml:space="preserve"> планирование личного бюджета, создание сбережений и открытие вкладов – вещи, которые трудно даются даже взрослому населению, поэтому лучше прививать финансовую грамотность еще в школе.</w:t>
      </w:r>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lastRenderedPageBreak/>
        <w:t>Стоит отметить, что от общего уровня финансовой грамотности населения страны во многом зависит ее экономическое развитие. Низкий уровень таких знаний приводит к отрицательным последствиям не только для потребителей финансовых услуг, но и для государства, частного сектора и общества в целом. Поэтому разработка и внедрение программ по повышению финансовой грамотности населения – важное направление государственной политики во многих развитых странах, например в США, Великобритании и Австралии. Высокий уровень осведомленности жителей в области финансов способствует социальной и экономической стабильности в стране. Рост финансовой грамотности приводит к снижению рисков излишней личной задолженности граждан по потребительским кредитам, сокращению рисков мошенничества со стороны недобросовестных участников рынка и т. д.</w:t>
      </w:r>
    </w:p>
    <w:p w:rsidR="00553E36" w:rsidRPr="00DB73F2" w:rsidRDefault="00553E36" w:rsidP="001451A7">
      <w:pPr>
        <w:spacing w:after="0" w:line="360" w:lineRule="auto"/>
        <w:ind w:firstLine="357"/>
        <w:rPr>
          <w:rFonts w:ascii="Times New Roman" w:hAnsi="Times New Roman" w:cs="Times New Roman"/>
          <w:sz w:val="28"/>
          <w:szCs w:val="28"/>
        </w:rPr>
      </w:pPr>
      <w:r w:rsidRPr="00DB73F2">
        <w:rPr>
          <w:rFonts w:ascii="Times New Roman" w:hAnsi="Times New Roman" w:cs="Times New Roman"/>
          <w:sz w:val="28"/>
          <w:szCs w:val="28"/>
        </w:rPr>
        <w:t xml:space="preserve">Подведем небольшой итог: уровень финансовой грамотности в нашей стране по-прежнему занимает низкие позиции в сравнении с другими странами. </w:t>
      </w:r>
    </w:p>
    <w:p w:rsidR="00553E36" w:rsidRPr="001B08FB" w:rsidRDefault="00553E36" w:rsidP="00553E36">
      <w:pPr>
        <w:spacing w:after="0" w:line="360" w:lineRule="auto"/>
        <w:rPr>
          <w:rFonts w:ascii="Times New Roman" w:hAnsi="Times New Roman" w:cs="Times New Roman"/>
          <w:sz w:val="28"/>
          <w:szCs w:val="28"/>
        </w:rPr>
      </w:pPr>
      <w:r w:rsidRPr="00DB73F2">
        <w:rPr>
          <w:rFonts w:ascii="Times New Roman" w:hAnsi="Times New Roman" w:cs="Times New Roman"/>
          <w:sz w:val="28"/>
          <w:szCs w:val="28"/>
        </w:rPr>
        <w:t>У современного поколения есть возможность исправить данную ситуацию, для этого государству  необходимо создать все необходимые условия по прививанию финансовой грамотности еще в школах, а в дальнейшем и в университетах, как это на данный момент делает большинство стран за рубежом. Учителя и преподаватели  в свою очередь должны правильно расставлять приоритеты в объяснении экономического материала, делать акценты на практическую применимость своих лекций, а также создавать собственные разработки, которые помогут учащимся стать более ответственными гражданами</w:t>
      </w:r>
      <w:r w:rsidRPr="001B08FB">
        <w:rPr>
          <w:rFonts w:ascii="Times New Roman" w:hAnsi="Times New Roman" w:cs="Times New Roman"/>
          <w:sz w:val="28"/>
          <w:szCs w:val="28"/>
        </w:rPr>
        <w:t xml:space="preserve"> России</w:t>
      </w:r>
      <w:r w:rsidRPr="00DB73F2">
        <w:rPr>
          <w:rFonts w:ascii="Times New Roman" w:hAnsi="Times New Roman" w:cs="Times New Roman"/>
          <w:sz w:val="28"/>
          <w:szCs w:val="28"/>
        </w:rPr>
        <w:t>. Именно при соблюдении уже данных базовых установок процент финансово грамотных граждан будет расти, число успешных и довольных своим материальным положением людей увеличится, что скажется и на обществе и государстве в целом.</w:t>
      </w:r>
    </w:p>
    <w:p w:rsidR="00553E36" w:rsidRPr="00DB73F2" w:rsidRDefault="00553E36" w:rsidP="00553E36">
      <w:pPr>
        <w:spacing w:after="0" w:line="360" w:lineRule="auto"/>
        <w:rPr>
          <w:rFonts w:ascii="Times New Roman" w:hAnsi="Times New Roman" w:cs="Times New Roman"/>
          <w:sz w:val="28"/>
          <w:szCs w:val="28"/>
        </w:rPr>
      </w:pPr>
      <w:r w:rsidRPr="001B08FB">
        <w:rPr>
          <w:rFonts w:ascii="Times New Roman" w:hAnsi="Times New Roman" w:cs="Times New Roman"/>
          <w:sz w:val="28"/>
          <w:szCs w:val="28"/>
        </w:rPr>
        <w:tab/>
      </w:r>
    </w:p>
    <w:p w:rsidR="00553E36" w:rsidRPr="001B08FB" w:rsidRDefault="00553E36" w:rsidP="00553E36">
      <w:pPr>
        <w:spacing w:after="0" w:line="360" w:lineRule="auto"/>
        <w:rPr>
          <w:rFonts w:ascii="Times New Roman" w:hAnsi="Times New Roman" w:cs="Times New Roman"/>
          <w:sz w:val="28"/>
          <w:szCs w:val="28"/>
        </w:rPr>
      </w:pPr>
    </w:p>
    <w:p w:rsidR="00553E36" w:rsidRPr="000C7D11" w:rsidRDefault="00553E36" w:rsidP="00553E36">
      <w:pPr>
        <w:pStyle w:val="a5"/>
        <w:spacing w:after="0" w:line="360" w:lineRule="auto"/>
        <w:rPr>
          <w:rFonts w:ascii="Times New Roman" w:hAnsi="Times New Roman" w:cs="Times New Roman"/>
          <w:sz w:val="28"/>
          <w:szCs w:val="28"/>
        </w:rPr>
      </w:pPr>
    </w:p>
    <w:p w:rsidR="00553E36" w:rsidRDefault="00553E36" w:rsidP="00C04941">
      <w:pPr>
        <w:autoSpaceDE w:val="0"/>
        <w:autoSpaceDN w:val="0"/>
        <w:adjustRightInd w:val="0"/>
        <w:spacing w:after="0" w:line="360" w:lineRule="auto"/>
        <w:rPr>
          <w:rFonts w:ascii="Times New Roman" w:eastAsia="Times New Roman" w:hAnsi="Times New Roman" w:cs="Times New Roman"/>
          <w:b/>
          <w:i/>
          <w:color w:val="000000"/>
          <w:sz w:val="48"/>
          <w:szCs w:val="48"/>
          <w:lang w:eastAsia="ru-RU"/>
        </w:rPr>
      </w:pPr>
    </w:p>
    <w:p w:rsidR="00553E36" w:rsidRPr="00445090" w:rsidRDefault="00553E36" w:rsidP="00445090">
      <w:pPr>
        <w:pStyle w:val="2"/>
        <w:spacing w:line="360" w:lineRule="auto"/>
        <w:ind w:firstLine="708"/>
        <w:rPr>
          <w:rFonts w:ascii="Times New Roman" w:eastAsia="Times New Roman" w:hAnsi="Times New Roman" w:cs="Times New Roman"/>
          <w:b w:val="0"/>
          <w:bCs w:val="0"/>
          <w:color w:val="000000"/>
          <w:sz w:val="28"/>
          <w:szCs w:val="28"/>
          <w:lang w:eastAsia="ru-RU"/>
        </w:rPr>
      </w:pPr>
      <w:bookmarkStart w:id="8" w:name="_Toc9043992"/>
      <w:r w:rsidRPr="00A3160C">
        <w:rPr>
          <w:rFonts w:ascii="Times New Roman" w:eastAsia="Times New Roman" w:hAnsi="Times New Roman" w:cs="Times New Roman"/>
          <w:b w:val="0"/>
          <w:color w:val="000000"/>
          <w:sz w:val="28"/>
          <w:szCs w:val="28"/>
          <w:lang w:eastAsia="ru-RU"/>
        </w:rPr>
        <w:lastRenderedPageBreak/>
        <w:t>2.2 Методическая разработка внеурочного заняти</w:t>
      </w:r>
      <w:r w:rsidRPr="00A3160C">
        <w:rPr>
          <w:rFonts w:ascii="Times New Roman" w:eastAsia="Times New Roman" w:hAnsi="Times New Roman" w:cs="Times New Roman"/>
          <w:b w:val="0"/>
          <w:bCs w:val="0"/>
          <w:color w:val="000000"/>
          <w:sz w:val="28"/>
          <w:szCs w:val="28"/>
          <w:lang w:eastAsia="ru-RU"/>
        </w:rPr>
        <w:t>я</w:t>
      </w:r>
      <w:bookmarkEnd w:id="8"/>
    </w:p>
    <w:p w:rsidR="00553E36" w:rsidRDefault="00553E36" w:rsidP="00445090">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Содержание</w:t>
      </w:r>
    </w:p>
    <w:p w:rsidR="00553E36" w:rsidRDefault="00553E36" w:rsidP="00085E97">
      <w:pPr>
        <w:pStyle w:val="a5"/>
        <w:numPr>
          <w:ilvl w:val="0"/>
          <w:numId w:val="19"/>
        </w:numPr>
        <w:spacing w:after="0" w:line="360" w:lineRule="auto"/>
        <w:rPr>
          <w:rFonts w:ascii="Times New Roman" w:eastAsia="Calibri" w:hAnsi="Times New Roman" w:cs="Times New Roman"/>
          <w:sz w:val="28"/>
          <w:szCs w:val="28"/>
        </w:rPr>
      </w:pPr>
      <w:r w:rsidRPr="00A3160C">
        <w:rPr>
          <w:rFonts w:ascii="Times New Roman" w:eastAsia="Calibri" w:hAnsi="Times New Roman" w:cs="Times New Roman"/>
          <w:sz w:val="28"/>
          <w:szCs w:val="28"/>
        </w:rPr>
        <w:t>Аннотация к учебно-методической разработке</w:t>
      </w:r>
      <w:r>
        <w:rPr>
          <w:rFonts w:ascii="Times New Roman" w:eastAsia="Calibri" w:hAnsi="Times New Roman" w:cs="Times New Roman"/>
          <w:sz w:val="28"/>
          <w:szCs w:val="28"/>
        </w:rPr>
        <w:t>.</w:t>
      </w:r>
    </w:p>
    <w:p w:rsidR="00553E36" w:rsidRDefault="00553E36" w:rsidP="00085E97">
      <w:pPr>
        <w:pStyle w:val="a5"/>
        <w:numPr>
          <w:ilvl w:val="0"/>
          <w:numId w:val="19"/>
        </w:numPr>
        <w:spacing w:after="0" w:line="360" w:lineRule="auto"/>
        <w:rPr>
          <w:rFonts w:ascii="Times New Roman" w:eastAsia="Calibri" w:hAnsi="Times New Roman" w:cs="Times New Roman"/>
          <w:sz w:val="28"/>
          <w:szCs w:val="28"/>
        </w:rPr>
      </w:pPr>
      <w:r w:rsidRPr="00A3160C">
        <w:rPr>
          <w:rFonts w:ascii="Times New Roman" w:eastAsia="Calibri" w:hAnsi="Times New Roman" w:cs="Times New Roman"/>
          <w:sz w:val="28"/>
          <w:szCs w:val="28"/>
        </w:rPr>
        <w:t>План урока</w:t>
      </w:r>
      <w:r>
        <w:rPr>
          <w:rFonts w:ascii="Times New Roman" w:eastAsia="Calibri" w:hAnsi="Times New Roman" w:cs="Times New Roman"/>
          <w:sz w:val="28"/>
          <w:szCs w:val="28"/>
        </w:rPr>
        <w:t>.</w:t>
      </w:r>
    </w:p>
    <w:p w:rsidR="00553E36" w:rsidRDefault="00553E36" w:rsidP="00085E97">
      <w:pPr>
        <w:pStyle w:val="a5"/>
        <w:numPr>
          <w:ilvl w:val="0"/>
          <w:numId w:val="19"/>
        </w:numPr>
        <w:spacing w:after="0" w:line="360" w:lineRule="auto"/>
        <w:rPr>
          <w:rFonts w:ascii="Times New Roman" w:eastAsia="Calibri" w:hAnsi="Times New Roman" w:cs="Times New Roman"/>
          <w:sz w:val="28"/>
          <w:szCs w:val="28"/>
        </w:rPr>
      </w:pPr>
      <w:r w:rsidRPr="00A3160C">
        <w:rPr>
          <w:rFonts w:ascii="Times New Roman" w:eastAsia="Calibri" w:hAnsi="Times New Roman" w:cs="Times New Roman"/>
          <w:sz w:val="28"/>
          <w:szCs w:val="28"/>
        </w:rPr>
        <w:t>Структура и содержание урока</w:t>
      </w:r>
      <w:r>
        <w:rPr>
          <w:rFonts w:ascii="Times New Roman" w:eastAsia="Calibri" w:hAnsi="Times New Roman" w:cs="Times New Roman"/>
          <w:sz w:val="28"/>
          <w:szCs w:val="28"/>
        </w:rPr>
        <w:t>.</w:t>
      </w:r>
    </w:p>
    <w:p w:rsidR="00553E36" w:rsidRDefault="00553E36" w:rsidP="00085E97">
      <w:pPr>
        <w:pStyle w:val="a5"/>
        <w:numPr>
          <w:ilvl w:val="0"/>
          <w:numId w:val="19"/>
        </w:numPr>
        <w:spacing w:after="0" w:line="360" w:lineRule="auto"/>
        <w:rPr>
          <w:rFonts w:ascii="Times New Roman" w:eastAsia="Calibri" w:hAnsi="Times New Roman" w:cs="Times New Roman"/>
          <w:sz w:val="28"/>
          <w:szCs w:val="28"/>
        </w:rPr>
      </w:pPr>
      <w:r w:rsidRPr="00A3160C">
        <w:rPr>
          <w:rFonts w:ascii="Times New Roman" w:eastAsia="Calibri" w:hAnsi="Times New Roman" w:cs="Times New Roman"/>
          <w:sz w:val="28"/>
          <w:szCs w:val="28"/>
        </w:rPr>
        <w:t>Конспект урока</w:t>
      </w:r>
      <w:r>
        <w:rPr>
          <w:rFonts w:ascii="Times New Roman" w:eastAsia="Calibri" w:hAnsi="Times New Roman" w:cs="Times New Roman"/>
          <w:sz w:val="28"/>
          <w:szCs w:val="28"/>
        </w:rPr>
        <w:t>.</w:t>
      </w:r>
    </w:p>
    <w:p w:rsidR="00553E36" w:rsidRDefault="00553E36" w:rsidP="00085E97">
      <w:pPr>
        <w:pStyle w:val="a5"/>
        <w:numPr>
          <w:ilvl w:val="0"/>
          <w:numId w:val="19"/>
        </w:numPr>
        <w:spacing w:after="0" w:line="360" w:lineRule="auto"/>
        <w:rPr>
          <w:rFonts w:ascii="Times New Roman" w:eastAsia="Calibri" w:hAnsi="Times New Roman" w:cs="Times New Roman"/>
          <w:sz w:val="28"/>
          <w:szCs w:val="28"/>
        </w:rPr>
      </w:pPr>
      <w:r w:rsidRPr="00A3160C">
        <w:rPr>
          <w:rFonts w:ascii="Times New Roman" w:eastAsia="Calibri" w:hAnsi="Times New Roman" w:cs="Times New Roman"/>
          <w:sz w:val="28"/>
          <w:szCs w:val="28"/>
        </w:rPr>
        <w:t>Заключение с рекомендациями по использованию методической разработки</w:t>
      </w:r>
      <w:r>
        <w:rPr>
          <w:rFonts w:ascii="Times New Roman" w:eastAsia="Calibri" w:hAnsi="Times New Roman" w:cs="Times New Roman"/>
          <w:sz w:val="28"/>
          <w:szCs w:val="28"/>
        </w:rPr>
        <w:t>.</w:t>
      </w:r>
    </w:p>
    <w:p w:rsidR="00553E36" w:rsidRPr="00A3160C" w:rsidRDefault="00553E36" w:rsidP="00085E97">
      <w:pPr>
        <w:pStyle w:val="a5"/>
        <w:numPr>
          <w:ilvl w:val="0"/>
          <w:numId w:val="19"/>
        </w:numPr>
        <w:spacing w:after="0" w:line="360" w:lineRule="auto"/>
        <w:rPr>
          <w:rFonts w:ascii="Times New Roman" w:eastAsia="Calibri" w:hAnsi="Times New Roman" w:cs="Times New Roman"/>
          <w:sz w:val="28"/>
          <w:szCs w:val="28"/>
        </w:rPr>
      </w:pPr>
      <w:r w:rsidRPr="00A3160C">
        <w:rPr>
          <w:rFonts w:ascii="Times New Roman" w:eastAsia="Calibri" w:hAnsi="Times New Roman" w:cs="Times New Roman"/>
          <w:sz w:val="28"/>
          <w:szCs w:val="28"/>
        </w:rPr>
        <w:t xml:space="preserve">Список </w:t>
      </w:r>
      <w:r>
        <w:rPr>
          <w:rFonts w:ascii="Times New Roman" w:eastAsia="Calibri" w:hAnsi="Times New Roman" w:cs="Times New Roman"/>
          <w:sz w:val="28"/>
          <w:szCs w:val="28"/>
        </w:rPr>
        <w:t xml:space="preserve">источников, </w:t>
      </w:r>
      <w:r w:rsidRPr="00A3160C">
        <w:rPr>
          <w:rFonts w:ascii="Times New Roman" w:eastAsia="Calibri" w:hAnsi="Times New Roman" w:cs="Times New Roman"/>
          <w:sz w:val="28"/>
          <w:szCs w:val="28"/>
        </w:rPr>
        <w:t xml:space="preserve">использованных </w:t>
      </w:r>
      <w:r>
        <w:rPr>
          <w:rFonts w:ascii="Times New Roman" w:eastAsia="Calibri" w:hAnsi="Times New Roman" w:cs="Times New Roman"/>
          <w:sz w:val="28"/>
          <w:szCs w:val="28"/>
        </w:rPr>
        <w:t xml:space="preserve">для создания </w:t>
      </w:r>
      <w:r w:rsidRPr="00A3160C">
        <w:rPr>
          <w:rFonts w:ascii="Times New Roman" w:eastAsia="Calibri" w:hAnsi="Times New Roman" w:cs="Times New Roman"/>
          <w:sz w:val="28"/>
          <w:szCs w:val="28"/>
        </w:rPr>
        <w:t>у</w:t>
      </w:r>
      <w:r>
        <w:rPr>
          <w:rFonts w:ascii="Times New Roman" w:eastAsia="Calibri" w:hAnsi="Times New Roman" w:cs="Times New Roman"/>
          <w:sz w:val="28"/>
          <w:szCs w:val="28"/>
        </w:rPr>
        <w:t>чебно-методической разработки.</w:t>
      </w:r>
    </w:p>
    <w:p w:rsidR="00553E36" w:rsidRPr="00A3160C"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445090" w:rsidRDefault="00445090" w:rsidP="00553E36">
      <w:pPr>
        <w:spacing w:after="0" w:line="360" w:lineRule="auto"/>
        <w:jc w:val="center"/>
        <w:rPr>
          <w:rFonts w:ascii="Times New Roman" w:eastAsia="Calibri" w:hAnsi="Times New Roman" w:cs="Times New Roman"/>
          <w:sz w:val="28"/>
          <w:szCs w:val="28"/>
        </w:rPr>
      </w:pPr>
    </w:p>
    <w:p w:rsidR="00445090" w:rsidRDefault="00445090" w:rsidP="00553E36">
      <w:pPr>
        <w:spacing w:after="0" w:line="360" w:lineRule="auto"/>
        <w:jc w:val="center"/>
        <w:rPr>
          <w:rFonts w:ascii="Times New Roman" w:eastAsia="Calibri" w:hAnsi="Times New Roman" w:cs="Times New Roman"/>
          <w:sz w:val="28"/>
          <w:szCs w:val="28"/>
        </w:rPr>
      </w:pPr>
    </w:p>
    <w:p w:rsidR="00553E36" w:rsidRDefault="00553E36" w:rsidP="00553E36">
      <w:pPr>
        <w:spacing w:after="0" w:line="360" w:lineRule="auto"/>
        <w:jc w:val="center"/>
        <w:rPr>
          <w:rFonts w:ascii="Times New Roman" w:eastAsia="Calibri" w:hAnsi="Times New Roman" w:cs="Times New Roman"/>
          <w:sz w:val="28"/>
          <w:szCs w:val="28"/>
        </w:rPr>
      </w:pPr>
      <w:r w:rsidRPr="00C04941">
        <w:rPr>
          <w:rFonts w:ascii="Times New Roman" w:eastAsia="Calibri" w:hAnsi="Times New Roman" w:cs="Times New Roman"/>
          <w:sz w:val="28"/>
          <w:szCs w:val="28"/>
        </w:rPr>
        <w:lastRenderedPageBreak/>
        <w:t>Аннотация к учебно-методической разработке</w:t>
      </w:r>
    </w:p>
    <w:p w:rsidR="00553E36" w:rsidRPr="00C04941" w:rsidRDefault="00553E36" w:rsidP="00445090">
      <w:pPr>
        <w:spacing w:after="0" w:line="360" w:lineRule="auto"/>
        <w:ind w:firstLine="357"/>
        <w:rPr>
          <w:rFonts w:ascii="Times New Roman" w:eastAsia="Calibri" w:hAnsi="Times New Roman" w:cs="Times New Roman"/>
          <w:sz w:val="28"/>
          <w:szCs w:val="28"/>
        </w:rPr>
      </w:pPr>
      <w:r w:rsidRPr="00C04941">
        <w:rPr>
          <w:rFonts w:ascii="Times New Roman" w:eastAsia="Calibri" w:hAnsi="Times New Roman" w:cs="Times New Roman"/>
          <w:sz w:val="28"/>
          <w:szCs w:val="28"/>
        </w:rPr>
        <w:t xml:space="preserve">Тип урока: урок повторения </w:t>
      </w:r>
      <w:r>
        <w:rPr>
          <w:rFonts w:ascii="Times New Roman" w:eastAsia="Calibri" w:hAnsi="Times New Roman" w:cs="Times New Roman"/>
          <w:sz w:val="28"/>
          <w:szCs w:val="28"/>
        </w:rPr>
        <w:t xml:space="preserve">изученного </w:t>
      </w:r>
      <w:r w:rsidRPr="00C04941">
        <w:rPr>
          <w:rFonts w:ascii="Times New Roman" w:eastAsia="Calibri" w:hAnsi="Times New Roman" w:cs="Times New Roman"/>
          <w:sz w:val="28"/>
          <w:szCs w:val="28"/>
        </w:rPr>
        <w:t>материала.</w:t>
      </w:r>
    </w:p>
    <w:p w:rsidR="00553E36" w:rsidRPr="00C04941" w:rsidRDefault="00553E36" w:rsidP="00445090">
      <w:pPr>
        <w:spacing w:after="0" w:line="360" w:lineRule="auto"/>
        <w:ind w:firstLine="357"/>
        <w:rPr>
          <w:rFonts w:ascii="Times New Roman" w:eastAsia="Calibri" w:hAnsi="Times New Roman" w:cs="Times New Roman"/>
          <w:sz w:val="28"/>
          <w:szCs w:val="28"/>
        </w:rPr>
      </w:pPr>
      <w:r>
        <w:rPr>
          <w:rFonts w:ascii="Times New Roman" w:eastAsia="Calibri" w:hAnsi="Times New Roman" w:cs="Times New Roman"/>
          <w:sz w:val="28"/>
          <w:szCs w:val="28"/>
        </w:rPr>
        <w:t>Время</w:t>
      </w:r>
      <w:r w:rsidRPr="00C04941">
        <w:rPr>
          <w:rFonts w:ascii="Times New Roman" w:eastAsia="Calibri" w:hAnsi="Times New Roman" w:cs="Times New Roman"/>
          <w:sz w:val="28"/>
          <w:szCs w:val="28"/>
        </w:rPr>
        <w:t xml:space="preserve"> урока: 60 минут (1 </w:t>
      </w:r>
      <w:proofErr w:type="gramStart"/>
      <w:r w:rsidRPr="00C04941">
        <w:rPr>
          <w:rFonts w:ascii="Times New Roman" w:eastAsia="Calibri" w:hAnsi="Times New Roman" w:cs="Times New Roman"/>
          <w:sz w:val="28"/>
          <w:szCs w:val="28"/>
        </w:rPr>
        <w:t>полный час</w:t>
      </w:r>
      <w:proofErr w:type="gramEnd"/>
      <w:r w:rsidRPr="00C04941">
        <w:rPr>
          <w:rFonts w:ascii="Times New Roman" w:eastAsia="Calibri" w:hAnsi="Times New Roman" w:cs="Times New Roman"/>
          <w:sz w:val="28"/>
          <w:szCs w:val="28"/>
        </w:rPr>
        <w:t>).</w:t>
      </w:r>
    </w:p>
    <w:p w:rsidR="002C2B43" w:rsidRDefault="00553E36" w:rsidP="00445090">
      <w:pPr>
        <w:spacing w:after="0" w:line="360" w:lineRule="auto"/>
        <w:ind w:firstLine="357"/>
        <w:jc w:val="both"/>
        <w:rPr>
          <w:rFonts w:ascii="Times New Roman" w:hAnsi="Times New Roman" w:cs="Times New Roman"/>
          <w:sz w:val="28"/>
          <w:szCs w:val="28"/>
        </w:rPr>
      </w:pPr>
      <w:r w:rsidRPr="00C04941">
        <w:rPr>
          <w:rFonts w:ascii="Times New Roman" w:hAnsi="Times New Roman" w:cs="Times New Roman"/>
          <w:sz w:val="28"/>
          <w:szCs w:val="28"/>
        </w:rPr>
        <w:t xml:space="preserve">Адресат: </w:t>
      </w:r>
      <w:r w:rsidR="002C2B43">
        <w:rPr>
          <w:rFonts w:ascii="Times New Roman" w:hAnsi="Times New Roman" w:cs="Times New Roman"/>
          <w:sz w:val="28"/>
          <w:szCs w:val="28"/>
        </w:rPr>
        <w:t>ученики 10-11 классов.</w:t>
      </w:r>
    </w:p>
    <w:p w:rsidR="00553E36" w:rsidRPr="00C04941" w:rsidRDefault="00553E36" w:rsidP="00445090">
      <w:pPr>
        <w:spacing w:after="0" w:line="360" w:lineRule="auto"/>
        <w:ind w:firstLine="357"/>
        <w:jc w:val="both"/>
        <w:rPr>
          <w:rFonts w:ascii="Times New Roman" w:eastAsia="Times New Roman" w:hAnsi="Times New Roman" w:cs="Times New Roman"/>
          <w:sz w:val="28"/>
          <w:szCs w:val="28"/>
          <w:lang w:eastAsia="ru-RU"/>
        </w:rPr>
      </w:pPr>
      <w:r w:rsidRPr="00C04941">
        <w:rPr>
          <w:rFonts w:ascii="Times New Roman" w:eastAsia="Times New Roman" w:hAnsi="Times New Roman" w:cs="Times New Roman"/>
          <w:sz w:val="28"/>
          <w:szCs w:val="28"/>
          <w:lang w:eastAsia="ru-RU"/>
        </w:rPr>
        <w:t>Актуальность: необходимость приобретения обучающимися знани</w:t>
      </w:r>
      <w:r>
        <w:rPr>
          <w:rFonts w:ascii="Times New Roman" w:eastAsia="Times New Roman" w:hAnsi="Times New Roman" w:cs="Times New Roman"/>
          <w:sz w:val="28"/>
          <w:szCs w:val="28"/>
          <w:lang w:eastAsia="ru-RU"/>
        </w:rPr>
        <w:t>й и умений в области экономики и финансов</w:t>
      </w:r>
      <w:r w:rsidRPr="00C04941">
        <w:rPr>
          <w:rFonts w:ascii="Times New Roman" w:eastAsia="Times New Roman" w:hAnsi="Times New Roman" w:cs="Times New Roman"/>
          <w:sz w:val="28"/>
          <w:szCs w:val="28"/>
          <w:lang w:eastAsia="ru-RU"/>
        </w:rPr>
        <w:t xml:space="preserve">, которые они впоследствии будут использовать в своей повседневной жизни, выступая в качестве налогоплательщиков, покупателей или продавцов, вне зависимости от дальнейшей профессиональной деятельности. </w:t>
      </w:r>
    </w:p>
    <w:p w:rsidR="00553E36" w:rsidRPr="00C04941" w:rsidRDefault="00553E36" w:rsidP="00445090">
      <w:pPr>
        <w:spacing w:after="0" w:line="360" w:lineRule="auto"/>
        <w:ind w:firstLine="357"/>
        <w:jc w:val="both"/>
        <w:rPr>
          <w:rFonts w:ascii="Times New Roman" w:hAnsi="Times New Roman" w:cs="Times New Roman"/>
          <w:sz w:val="28"/>
          <w:szCs w:val="28"/>
        </w:rPr>
      </w:pPr>
      <w:r w:rsidRPr="00C04941">
        <w:rPr>
          <w:rFonts w:ascii="Times New Roman" w:hAnsi="Times New Roman" w:cs="Times New Roman"/>
          <w:sz w:val="28"/>
          <w:szCs w:val="28"/>
        </w:rPr>
        <w:t xml:space="preserve">Условия реализации: тема урока не включена в экономическую дисциплину, реализуется в рамках внеклассных мероприятий. </w:t>
      </w:r>
    </w:p>
    <w:p w:rsidR="002C2B43" w:rsidRDefault="002C2B43" w:rsidP="00445090">
      <w:pPr>
        <w:spacing w:after="0" w:line="360" w:lineRule="auto"/>
        <w:ind w:firstLine="357"/>
        <w:jc w:val="center"/>
        <w:rPr>
          <w:rFonts w:ascii="Times New Roman" w:eastAsia="Calibri" w:hAnsi="Times New Roman" w:cs="Times New Roman"/>
          <w:b/>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2C2B43" w:rsidRDefault="002C2B43" w:rsidP="00445090">
      <w:pPr>
        <w:spacing w:after="0" w:line="360" w:lineRule="auto"/>
        <w:ind w:firstLine="357"/>
        <w:jc w:val="center"/>
        <w:rPr>
          <w:rFonts w:ascii="Times New Roman" w:eastAsia="Calibri" w:hAnsi="Times New Roman" w:cs="Times New Roman"/>
          <w:sz w:val="28"/>
          <w:szCs w:val="28"/>
        </w:rPr>
      </w:pPr>
    </w:p>
    <w:p w:rsidR="00553E36" w:rsidRPr="00C04941" w:rsidRDefault="00553E36" w:rsidP="00445090">
      <w:pPr>
        <w:spacing w:after="0" w:line="360" w:lineRule="auto"/>
        <w:ind w:firstLine="357"/>
        <w:jc w:val="center"/>
        <w:rPr>
          <w:rFonts w:ascii="Times New Roman" w:eastAsia="Calibri" w:hAnsi="Times New Roman" w:cs="Times New Roman"/>
          <w:sz w:val="28"/>
          <w:szCs w:val="28"/>
        </w:rPr>
      </w:pPr>
      <w:r w:rsidRPr="00C04941">
        <w:rPr>
          <w:rFonts w:ascii="Times New Roman" w:eastAsia="Calibri" w:hAnsi="Times New Roman" w:cs="Times New Roman"/>
          <w:sz w:val="28"/>
          <w:szCs w:val="28"/>
        </w:rPr>
        <w:lastRenderedPageBreak/>
        <w:t>План урока</w:t>
      </w:r>
    </w:p>
    <w:p w:rsidR="00553E36" w:rsidRPr="00C04941" w:rsidRDefault="00553E36" w:rsidP="00445090">
      <w:pPr>
        <w:spacing w:after="0" w:line="360" w:lineRule="auto"/>
        <w:ind w:firstLine="357"/>
        <w:jc w:val="both"/>
        <w:rPr>
          <w:rFonts w:ascii="Times New Roman" w:eastAsia="Calibri" w:hAnsi="Times New Roman" w:cs="Times New Roman"/>
          <w:sz w:val="28"/>
          <w:szCs w:val="28"/>
        </w:rPr>
      </w:pPr>
      <w:r w:rsidRPr="00C04941">
        <w:rPr>
          <w:rFonts w:ascii="Times New Roman" w:eastAsia="Calibri" w:hAnsi="Times New Roman" w:cs="Times New Roman"/>
          <w:sz w:val="28"/>
          <w:szCs w:val="28"/>
        </w:rPr>
        <w:t xml:space="preserve">Тема урока: </w:t>
      </w:r>
      <w:r w:rsidRPr="00C04941">
        <w:rPr>
          <w:rFonts w:ascii="Times New Roman" w:eastAsia="Times New Roman" w:hAnsi="Times New Roman" w:cs="Times New Roman"/>
          <w:color w:val="000000"/>
          <w:sz w:val="28"/>
          <w:szCs w:val="28"/>
          <w:lang w:eastAsia="ru-RU"/>
        </w:rPr>
        <w:t>«Кто на самом деле платит НДС?»</w:t>
      </w:r>
    </w:p>
    <w:p w:rsidR="00553E36" w:rsidRPr="00C04941" w:rsidRDefault="00553E36" w:rsidP="00445090">
      <w:pPr>
        <w:spacing w:after="0" w:line="360" w:lineRule="auto"/>
        <w:ind w:firstLine="357"/>
        <w:jc w:val="both"/>
        <w:rPr>
          <w:rFonts w:ascii="Times New Roman" w:eastAsia="Times New Roman" w:hAnsi="Times New Roman" w:cs="Times New Roman"/>
          <w:sz w:val="28"/>
          <w:szCs w:val="28"/>
          <w:shd w:val="clear" w:color="auto" w:fill="FFFFFF"/>
          <w:lang w:eastAsia="ru-RU"/>
        </w:rPr>
      </w:pPr>
      <w:r w:rsidRPr="00C04941">
        <w:rPr>
          <w:rFonts w:ascii="Times New Roman" w:eastAsia="Times New Roman" w:hAnsi="Times New Roman" w:cs="Times New Roman"/>
          <w:sz w:val="28"/>
          <w:szCs w:val="28"/>
          <w:shd w:val="clear" w:color="auto" w:fill="FFFFFF"/>
          <w:lang w:eastAsia="ru-RU"/>
        </w:rPr>
        <w:t>Цели:</w:t>
      </w:r>
    </w:p>
    <w:p w:rsidR="00553E36" w:rsidRPr="00C04941" w:rsidRDefault="00553E36" w:rsidP="00445090">
      <w:pPr>
        <w:spacing w:after="0" w:line="360" w:lineRule="auto"/>
        <w:ind w:firstLine="357"/>
        <w:jc w:val="both"/>
        <w:rPr>
          <w:rFonts w:ascii="Times New Roman" w:hAnsi="Times New Roman" w:cs="Times New Roman"/>
          <w:sz w:val="28"/>
          <w:szCs w:val="28"/>
        </w:rPr>
      </w:pPr>
      <w:r w:rsidRPr="00C04941">
        <w:rPr>
          <w:rFonts w:ascii="Times New Roman" w:hAnsi="Times New Roman" w:cs="Times New Roman"/>
          <w:sz w:val="28"/>
          <w:szCs w:val="28"/>
        </w:rPr>
        <w:t>Обучающие: формирова</w:t>
      </w:r>
      <w:r>
        <w:rPr>
          <w:rFonts w:ascii="Times New Roman" w:hAnsi="Times New Roman" w:cs="Times New Roman"/>
          <w:sz w:val="28"/>
          <w:szCs w:val="28"/>
        </w:rPr>
        <w:t>ние представления</w:t>
      </w:r>
      <w:r w:rsidRPr="00C04941">
        <w:rPr>
          <w:rFonts w:ascii="Times New Roman" w:hAnsi="Times New Roman" w:cs="Times New Roman"/>
          <w:sz w:val="28"/>
          <w:szCs w:val="28"/>
        </w:rPr>
        <w:t xml:space="preserve"> учащихся о налоге на добавленную стоимость </w:t>
      </w:r>
      <w:r>
        <w:rPr>
          <w:rFonts w:ascii="Times New Roman" w:hAnsi="Times New Roman" w:cs="Times New Roman"/>
          <w:sz w:val="28"/>
          <w:szCs w:val="28"/>
        </w:rPr>
        <w:t>и его плательщиках.</w:t>
      </w:r>
    </w:p>
    <w:p w:rsidR="00553E36" w:rsidRPr="00C04941" w:rsidRDefault="00553E36" w:rsidP="00445090">
      <w:pPr>
        <w:spacing w:after="0" w:line="360" w:lineRule="auto"/>
        <w:ind w:firstLine="357"/>
        <w:jc w:val="both"/>
        <w:rPr>
          <w:rFonts w:ascii="Times New Roman" w:hAnsi="Times New Roman" w:cs="Times New Roman"/>
          <w:sz w:val="28"/>
          <w:szCs w:val="28"/>
        </w:rPr>
      </w:pPr>
      <w:r w:rsidRPr="00C04941">
        <w:rPr>
          <w:rFonts w:ascii="Times New Roman" w:hAnsi="Times New Roman" w:cs="Times New Roman"/>
          <w:sz w:val="28"/>
          <w:szCs w:val="28"/>
        </w:rPr>
        <w:t>Развивающие: формирование у учащихся основ налоговой культуры, а также навыка смотреть «шире» на конкретный вид налога и выходить за рамки привычного мышления.</w:t>
      </w:r>
    </w:p>
    <w:p w:rsidR="00553E36" w:rsidRPr="00C04941" w:rsidRDefault="00553E36" w:rsidP="00445090">
      <w:pPr>
        <w:spacing w:after="0" w:line="360" w:lineRule="auto"/>
        <w:ind w:firstLine="357"/>
        <w:jc w:val="both"/>
        <w:rPr>
          <w:rFonts w:ascii="Times New Roman" w:hAnsi="Times New Roman" w:cs="Times New Roman"/>
          <w:sz w:val="28"/>
          <w:szCs w:val="28"/>
        </w:rPr>
      </w:pPr>
      <w:r w:rsidRPr="00C04941">
        <w:rPr>
          <w:rFonts w:ascii="Times New Roman" w:hAnsi="Times New Roman" w:cs="Times New Roman"/>
          <w:sz w:val="28"/>
          <w:szCs w:val="28"/>
        </w:rPr>
        <w:t xml:space="preserve">Воспитательные: </w:t>
      </w:r>
    </w:p>
    <w:p w:rsidR="00445090" w:rsidRDefault="00553E36" w:rsidP="00085E97">
      <w:pPr>
        <w:pStyle w:val="a5"/>
        <w:numPr>
          <w:ilvl w:val="0"/>
          <w:numId w:val="29"/>
        </w:numPr>
        <w:spacing w:after="0" w:line="360" w:lineRule="auto"/>
        <w:jc w:val="both"/>
        <w:rPr>
          <w:rFonts w:ascii="Times New Roman" w:hAnsi="Times New Roman" w:cs="Times New Roman"/>
          <w:sz w:val="28"/>
          <w:szCs w:val="28"/>
        </w:rPr>
      </w:pPr>
      <w:r w:rsidRPr="00445090">
        <w:rPr>
          <w:rFonts w:ascii="Times New Roman" w:hAnsi="Times New Roman" w:cs="Times New Roman"/>
          <w:sz w:val="28"/>
          <w:szCs w:val="28"/>
        </w:rPr>
        <w:t>формирование ответственного отношения учащихся старших классов к налоговым платежам;</w:t>
      </w:r>
    </w:p>
    <w:p w:rsidR="00445090" w:rsidRDefault="00553E36" w:rsidP="00085E97">
      <w:pPr>
        <w:pStyle w:val="a5"/>
        <w:numPr>
          <w:ilvl w:val="0"/>
          <w:numId w:val="29"/>
        </w:numPr>
        <w:spacing w:after="0" w:line="360" w:lineRule="auto"/>
        <w:jc w:val="both"/>
        <w:rPr>
          <w:rFonts w:ascii="Times New Roman" w:hAnsi="Times New Roman" w:cs="Times New Roman"/>
          <w:sz w:val="28"/>
          <w:szCs w:val="28"/>
        </w:rPr>
      </w:pPr>
      <w:r w:rsidRPr="00445090">
        <w:rPr>
          <w:rFonts w:ascii="Times New Roman" w:hAnsi="Times New Roman" w:cs="Times New Roman"/>
          <w:sz w:val="28"/>
          <w:szCs w:val="28"/>
        </w:rPr>
        <w:t xml:space="preserve">воспитание экономически грамотного </w:t>
      </w:r>
      <w:r w:rsidR="00445090">
        <w:rPr>
          <w:rFonts w:ascii="Times New Roman" w:hAnsi="Times New Roman" w:cs="Times New Roman"/>
          <w:sz w:val="28"/>
          <w:szCs w:val="28"/>
        </w:rPr>
        <w:t>гражданина Российской Федерации;</w:t>
      </w:r>
    </w:p>
    <w:p w:rsidR="00553E36" w:rsidRPr="00445090" w:rsidRDefault="00553E36" w:rsidP="00085E97">
      <w:pPr>
        <w:pStyle w:val="a5"/>
        <w:numPr>
          <w:ilvl w:val="0"/>
          <w:numId w:val="29"/>
        </w:numPr>
        <w:spacing w:after="0" w:line="360" w:lineRule="auto"/>
        <w:jc w:val="both"/>
        <w:rPr>
          <w:rFonts w:ascii="Times New Roman" w:hAnsi="Times New Roman" w:cs="Times New Roman"/>
          <w:sz w:val="28"/>
          <w:szCs w:val="28"/>
        </w:rPr>
      </w:pPr>
      <w:r w:rsidRPr="00445090">
        <w:rPr>
          <w:rFonts w:ascii="Times New Roman" w:hAnsi="Times New Roman" w:cs="Times New Roman"/>
          <w:sz w:val="28"/>
          <w:szCs w:val="28"/>
        </w:rPr>
        <w:t>воспитание чувства ответственности учащихся в отношении исполнения собственных обязательств, возложенных на них законом.</w:t>
      </w:r>
    </w:p>
    <w:p w:rsidR="00553E36" w:rsidRPr="00C04941" w:rsidRDefault="00553E36" w:rsidP="00445090">
      <w:pPr>
        <w:spacing w:after="0" w:line="360" w:lineRule="auto"/>
        <w:ind w:firstLine="357"/>
        <w:jc w:val="both"/>
        <w:rPr>
          <w:rFonts w:ascii="Times New Roman" w:eastAsia="Times New Roman" w:hAnsi="Times New Roman" w:cs="Times New Roman"/>
          <w:sz w:val="28"/>
          <w:szCs w:val="28"/>
          <w:lang w:eastAsia="ru-RU"/>
        </w:rPr>
      </w:pPr>
      <w:r w:rsidRPr="00C04941">
        <w:rPr>
          <w:rFonts w:ascii="Times New Roman" w:eastAsia="Times New Roman" w:hAnsi="Times New Roman" w:cs="Times New Roman"/>
          <w:sz w:val="28"/>
          <w:szCs w:val="28"/>
          <w:shd w:val="clear" w:color="auto" w:fill="FFFFFF"/>
          <w:lang w:eastAsia="ru-RU"/>
        </w:rPr>
        <w:t>Задачи:</w:t>
      </w:r>
      <w:r w:rsidRPr="00C04941">
        <w:rPr>
          <w:rFonts w:ascii="Times New Roman" w:eastAsia="Times New Roman" w:hAnsi="Times New Roman" w:cs="Times New Roman"/>
          <w:sz w:val="28"/>
          <w:szCs w:val="28"/>
          <w:lang w:eastAsia="ru-RU"/>
        </w:rPr>
        <w:t xml:space="preserve"> </w:t>
      </w:r>
    </w:p>
    <w:p w:rsidR="00445090" w:rsidRPr="00445090" w:rsidRDefault="00553E36" w:rsidP="00085E97">
      <w:pPr>
        <w:pStyle w:val="a5"/>
        <w:numPr>
          <w:ilvl w:val="0"/>
          <w:numId w:val="9"/>
        </w:numPr>
        <w:spacing w:after="0" w:line="360" w:lineRule="auto"/>
        <w:jc w:val="both"/>
        <w:rPr>
          <w:rFonts w:ascii="Times New Roman" w:hAnsi="Times New Roman" w:cs="Times New Roman"/>
          <w:sz w:val="28"/>
          <w:szCs w:val="28"/>
        </w:rPr>
      </w:pPr>
      <w:r w:rsidRPr="00445090">
        <w:rPr>
          <w:rFonts w:ascii="Times New Roman" w:eastAsia="Times New Roman" w:hAnsi="Times New Roman" w:cs="Times New Roman"/>
          <w:sz w:val="28"/>
          <w:szCs w:val="28"/>
          <w:lang w:eastAsia="ru-RU"/>
        </w:rPr>
        <w:t>Повторение и закрепление предыдущей темы «Виды налогов».</w:t>
      </w:r>
    </w:p>
    <w:p w:rsidR="00445090" w:rsidRDefault="00553E36" w:rsidP="00085E97">
      <w:pPr>
        <w:pStyle w:val="a5"/>
        <w:numPr>
          <w:ilvl w:val="0"/>
          <w:numId w:val="9"/>
        </w:numPr>
        <w:spacing w:after="0" w:line="360" w:lineRule="auto"/>
        <w:jc w:val="both"/>
        <w:rPr>
          <w:rFonts w:ascii="Times New Roman" w:hAnsi="Times New Roman" w:cs="Times New Roman"/>
          <w:sz w:val="28"/>
          <w:szCs w:val="28"/>
        </w:rPr>
      </w:pPr>
      <w:r w:rsidRPr="00445090">
        <w:rPr>
          <w:rFonts w:ascii="Times New Roman" w:hAnsi="Times New Roman" w:cs="Times New Roman"/>
          <w:sz w:val="28"/>
          <w:szCs w:val="28"/>
        </w:rPr>
        <w:t>Обогащение знаний учащихся посредством рассмотрения конкретного налога: дать учащимся четкое представление того, кто именно платит НДС и как его рассчитывать.</w:t>
      </w:r>
    </w:p>
    <w:p w:rsidR="00553E36" w:rsidRPr="00445090" w:rsidRDefault="00553E36" w:rsidP="00085E97">
      <w:pPr>
        <w:pStyle w:val="a5"/>
        <w:numPr>
          <w:ilvl w:val="0"/>
          <w:numId w:val="9"/>
        </w:numPr>
        <w:spacing w:after="0" w:line="360" w:lineRule="auto"/>
        <w:jc w:val="both"/>
        <w:rPr>
          <w:rFonts w:ascii="Times New Roman" w:hAnsi="Times New Roman" w:cs="Times New Roman"/>
          <w:sz w:val="28"/>
          <w:szCs w:val="28"/>
        </w:rPr>
      </w:pPr>
      <w:r w:rsidRPr="00445090">
        <w:rPr>
          <w:rFonts w:ascii="Times New Roman" w:hAnsi="Times New Roman" w:cs="Times New Roman"/>
          <w:sz w:val="28"/>
          <w:szCs w:val="28"/>
        </w:rPr>
        <w:t xml:space="preserve">Совершенствование умений учащихся анализировать информацию, сравнивать экономические законы с их фактическим исполнением, выделение из частных аспектов общего вывода.  </w:t>
      </w:r>
    </w:p>
    <w:p w:rsidR="00553E36" w:rsidRPr="00C04941" w:rsidRDefault="00445090" w:rsidP="00445090">
      <w:pPr>
        <w:spacing w:after="0" w:line="360" w:lineRule="auto"/>
        <w:ind w:firstLine="357"/>
        <w:jc w:val="both"/>
        <w:rPr>
          <w:rFonts w:ascii="Times New Roman" w:eastAsia="Calibri" w:hAnsi="Times New Roman" w:cs="Times New Roman"/>
          <w:sz w:val="28"/>
          <w:szCs w:val="28"/>
        </w:rPr>
      </w:pPr>
      <w:r>
        <w:rPr>
          <w:rFonts w:ascii="Times New Roman" w:eastAsia="Calibri" w:hAnsi="Times New Roman" w:cs="Times New Roman"/>
          <w:sz w:val="28"/>
          <w:szCs w:val="28"/>
        </w:rPr>
        <w:t>Ожидаемые результаты.</w:t>
      </w:r>
    </w:p>
    <w:p w:rsidR="00553E36" w:rsidRPr="002C2B43" w:rsidRDefault="00553E36" w:rsidP="002C2B43">
      <w:pPr>
        <w:spacing w:after="0" w:line="360" w:lineRule="auto"/>
        <w:ind w:firstLine="35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Учащиеся </w:t>
      </w:r>
      <w:r w:rsidR="002C2B43">
        <w:rPr>
          <w:rFonts w:ascii="Times New Roman" w:eastAsia="Calibri" w:hAnsi="Times New Roman" w:cs="Times New Roman"/>
          <w:sz w:val="28"/>
          <w:szCs w:val="28"/>
        </w:rPr>
        <w:t xml:space="preserve">должны </w:t>
      </w:r>
      <w:proofErr w:type="spellStart"/>
      <w:r w:rsidR="002C2B43">
        <w:rPr>
          <w:rFonts w:ascii="Times New Roman" w:eastAsia="Calibri" w:hAnsi="Times New Roman" w:cs="Times New Roman"/>
          <w:sz w:val="28"/>
          <w:szCs w:val="28"/>
        </w:rPr>
        <w:t>знать</w:t>
      </w:r>
      <w:proofErr w:type="gramStart"/>
      <w:r w:rsidR="002C2B43">
        <w:rPr>
          <w:rFonts w:ascii="Times New Roman" w:eastAsia="Calibri" w:hAnsi="Times New Roman" w:cs="Times New Roman"/>
          <w:sz w:val="28"/>
          <w:szCs w:val="28"/>
        </w:rPr>
        <w:t>:</w:t>
      </w:r>
      <w:r w:rsidRPr="002C2B43">
        <w:rPr>
          <w:rFonts w:ascii="Times New Roman" w:hAnsi="Times New Roman" w:cs="Times New Roman"/>
          <w:sz w:val="28"/>
          <w:szCs w:val="28"/>
        </w:rPr>
        <w:t>в</w:t>
      </w:r>
      <w:proofErr w:type="gramEnd"/>
      <w:r w:rsidRPr="002C2B43">
        <w:rPr>
          <w:rFonts w:ascii="Times New Roman" w:hAnsi="Times New Roman" w:cs="Times New Roman"/>
          <w:sz w:val="28"/>
          <w:szCs w:val="28"/>
        </w:rPr>
        <w:t>иды</w:t>
      </w:r>
      <w:proofErr w:type="spellEnd"/>
      <w:r w:rsidRPr="002C2B43">
        <w:rPr>
          <w:rFonts w:ascii="Times New Roman" w:hAnsi="Times New Roman" w:cs="Times New Roman"/>
          <w:sz w:val="28"/>
          <w:szCs w:val="28"/>
        </w:rPr>
        <w:t xml:space="preserve"> налогов;</w:t>
      </w:r>
      <w:r w:rsidR="002C2B43">
        <w:rPr>
          <w:rFonts w:ascii="Times New Roman" w:eastAsia="Calibri" w:hAnsi="Times New Roman" w:cs="Times New Roman"/>
          <w:sz w:val="28"/>
          <w:szCs w:val="28"/>
        </w:rPr>
        <w:t xml:space="preserve"> </w:t>
      </w:r>
      <w:r w:rsidRPr="002C2B43">
        <w:rPr>
          <w:rFonts w:ascii="Times New Roman" w:hAnsi="Times New Roman" w:cs="Times New Roman"/>
          <w:sz w:val="28"/>
          <w:szCs w:val="28"/>
        </w:rPr>
        <w:t>что собой представляет НДС, кто его платит и как он рассчитывается.</w:t>
      </w:r>
    </w:p>
    <w:p w:rsidR="00553E36" w:rsidRPr="002C2B43" w:rsidRDefault="00553E36" w:rsidP="002C2B43">
      <w:pPr>
        <w:spacing w:after="0" w:line="360" w:lineRule="auto"/>
        <w:ind w:firstLine="35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Учащиеся </w:t>
      </w:r>
      <w:r w:rsidR="00445090">
        <w:rPr>
          <w:rFonts w:ascii="Times New Roman" w:eastAsia="Calibri" w:hAnsi="Times New Roman" w:cs="Times New Roman"/>
          <w:sz w:val="28"/>
          <w:szCs w:val="28"/>
        </w:rPr>
        <w:t>должны ум</w:t>
      </w:r>
      <w:r w:rsidR="002C2B43">
        <w:rPr>
          <w:rFonts w:ascii="Times New Roman" w:eastAsia="Calibri" w:hAnsi="Times New Roman" w:cs="Times New Roman"/>
          <w:sz w:val="28"/>
          <w:szCs w:val="28"/>
        </w:rPr>
        <w:t xml:space="preserve">еть: </w:t>
      </w:r>
      <w:r w:rsidRPr="002C2B43">
        <w:rPr>
          <w:rFonts w:ascii="Times New Roman" w:hAnsi="Times New Roman" w:cs="Times New Roman"/>
          <w:sz w:val="28"/>
          <w:szCs w:val="28"/>
        </w:rPr>
        <w:t>различать налоги по уровням бюджета;</w:t>
      </w:r>
      <w:r w:rsidR="002C2B43">
        <w:rPr>
          <w:rFonts w:ascii="Times New Roman" w:eastAsia="Calibri" w:hAnsi="Times New Roman" w:cs="Times New Roman"/>
          <w:sz w:val="28"/>
          <w:szCs w:val="28"/>
        </w:rPr>
        <w:t xml:space="preserve"> </w:t>
      </w:r>
      <w:r w:rsidRPr="002C2B43">
        <w:rPr>
          <w:rFonts w:ascii="Times New Roman" w:hAnsi="Times New Roman" w:cs="Times New Roman"/>
          <w:sz w:val="28"/>
          <w:szCs w:val="28"/>
        </w:rPr>
        <w:t>решать базовые задачи по расчету НДС.</w:t>
      </w:r>
    </w:p>
    <w:p w:rsidR="00553E36" w:rsidRPr="00713795" w:rsidRDefault="00553E36" w:rsidP="00445090">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Используемые педагогические методы: </w:t>
      </w:r>
      <w:r w:rsidRPr="00C04941">
        <w:rPr>
          <w:rFonts w:ascii="Times New Roman" w:hAnsi="Times New Roman" w:cs="Times New Roman"/>
          <w:sz w:val="28"/>
          <w:szCs w:val="28"/>
        </w:rPr>
        <w:t>объяснит</w:t>
      </w:r>
      <w:r>
        <w:rPr>
          <w:rFonts w:ascii="Times New Roman" w:hAnsi="Times New Roman" w:cs="Times New Roman"/>
          <w:sz w:val="28"/>
          <w:szCs w:val="28"/>
        </w:rPr>
        <w:t>ельно-иллюстративные (словесные и</w:t>
      </w:r>
      <w:r w:rsidRPr="00C04941">
        <w:rPr>
          <w:rFonts w:ascii="Times New Roman" w:hAnsi="Times New Roman" w:cs="Times New Roman"/>
          <w:sz w:val="28"/>
          <w:szCs w:val="28"/>
        </w:rPr>
        <w:t xml:space="preserve"> наглядные), </w:t>
      </w:r>
      <w:r>
        <w:rPr>
          <w:rFonts w:ascii="Times New Roman" w:hAnsi="Times New Roman" w:cs="Times New Roman"/>
          <w:sz w:val="28"/>
          <w:szCs w:val="28"/>
        </w:rPr>
        <w:t>проблемное изложение, исследовательский, частично-поисковый.</w:t>
      </w:r>
    </w:p>
    <w:p w:rsidR="00553E36" w:rsidRPr="00C04941" w:rsidRDefault="00553E36" w:rsidP="00445090">
      <w:pPr>
        <w:spacing w:after="0" w:line="360" w:lineRule="auto"/>
        <w:ind w:firstLine="357"/>
        <w:jc w:val="both"/>
        <w:rPr>
          <w:rFonts w:ascii="Times New Roman" w:eastAsia="Calibri" w:hAnsi="Times New Roman" w:cs="Times New Roman"/>
          <w:sz w:val="28"/>
          <w:szCs w:val="28"/>
        </w:rPr>
      </w:pPr>
      <w:r w:rsidRPr="00C04941">
        <w:rPr>
          <w:rFonts w:ascii="Times New Roman" w:eastAsia="Calibri" w:hAnsi="Times New Roman" w:cs="Times New Roman"/>
          <w:sz w:val="28"/>
          <w:szCs w:val="28"/>
        </w:rPr>
        <w:lastRenderedPageBreak/>
        <w:t>Формы познавательной деятельности: фронтальная, групповая.</w:t>
      </w:r>
    </w:p>
    <w:p w:rsidR="00553E36" w:rsidRPr="00C04941" w:rsidRDefault="00553E36" w:rsidP="00445090">
      <w:pPr>
        <w:spacing w:after="0" w:line="360" w:lineRule="auto"/>
        <w:ind w:firstLine="357"/>
        <w:jc w:val="both"/>
        <w:rPr>
          <w:rFonts w:ascii="Times New Roman" w:hAnsi="Times New Roman" w:cs="Times New Roman"/>
          <w:sz w:val="28"/>
          <w:szCs w:val="28"/>
        </w:rPr>
      </w:pPr>
      <w:r w:rsidRPr="00C04941">
        <w:rPr>
          <w:rFonts w:ascii="Times New Roman" w:hAnsi="Times New Roman" w:cs="Times New Roman"/>
          <w:sz w:val="28"/>
          <w:szCs w:val="28"/>
        </w:rPr>
        <w:t>Форма проведения: беседа с элементами рассуждения и игры.</w:t>
      </w:r>
    </w:p>
    <w:p w:rsidR="00553E36" w:rsidRPr="00C04941" w:rsidRDefault="00553E36" w:rsidP="00445090">
      <w:pPr>
        <w:spacing w:after="0" w:line="360" w:lineRule="auto"/>
        <w:ind w:firstLine="357"/>
        <w:jc w:val="both"/>
        <w:rPr>
          <w:rFonts w:ascii="Times New Roman" w:hAnsi="Times New Roman" w:cs="Times New Roman"/>
          <w:sz w:val="28"/>
          <w:szCs w:val="28"/>
        </w:rPr>
      </w:pPr>
      <w:r w:rsidRPr="00C04941">
        <w:rPr>
          <w:rFonts w:ascii="Times New Roman" w:hAnsi="Times New Roman" w:cs="Times New Roman"/>
          <w:sz w:val="28"/>
          <w:szCs w:val="28"/>
        </w:rPr>
        <w:t>Технологии урока: ИКТ (презентация в слайдах), игровая, проблемное обучение.</w:t>
      </w:r>
    </w:p>
    <w:p w:rsidR="00553E36" w:rsidRPr="00C04941" w:rsidRDefault="00553E36" w:rsidP="00445090">
      <w:pPr>
        <w:spacing w:after="0" w:line="360" w:lineRule="auto"/>
        <w:ind w:firstLine="357"/>
        <w:jc w:val="both"/>
        <w:rPr>
          <w:rFonts w:ascii="Times New Roman" w:hAnsi="Times New Roman" w:cs="Times New Roman"/>
          <w:sz w:val="28"/>
          <w:szCs w:val="28"/>
        </w:rPr>
      </w:pPr>
      <w:r w:rsidRPr="00C04941">
        <w:rPr>
          <w:rFonts w:ascii="Times New Roman" w:hAnsi="Times New Roman" w:cs="Times New Roman"/>
          <w:sz w:val="28"/>
          <w:szCs w:val="28"/>
        </w:rPr>
        <w:t>Оборудование: мультимедийная презентация, задания собственной разработки.</w:t>
      </w:r>
    </w:p>
    <w:p w:rsidR="00553E36" w:rsidRPr="00C04941" w:rsidRDefault="00553E36" w:rsidP="00445090">
      <w:pPr>
        <w:spacing w:after="0" w:line="360" w:lineRule="auto"/>
        <w:ind w:firstLine="357"/>
        <w:jc w:val="both"/>
        <w:rPr>
          <w:rFonts w:ascii="Times New Roman" w:hAnsi="Times New Roman" w:cs="Times New Roman"/>
          <w:sz w:val="28"/>
          <w:szCs w:val="28"/>
        </w:rPr>
      </w:pPr>
      <w:r w:rsidRPr="00C04941">
        <w:rPr>
          <w:rFonts w:ascii="Times New Roman" w:hAnsi="Times New Roman" w:cs="Times New Roman"/>
          <w:sz w:val="28"/>
          <w:szCs w:val="28"/>
        </w:rPr>
        <w:t>Техническое обеспечение: мультимедиа-проектор, экран (интерактивная доска), компьютер.</w:t>
      </w:r>
    </w:p>
    <w:p w:rsidR="00553E36" w:rsidRPr="003861E4" w:rsidRDefault="00553E36" w:rsidP="00445090">
      <w:pPr>
        <w:spacing w:after="0" w:line="360" w:lineRule="auto"/>
        <w:ind w:firstLine="357"/>
        <w:jc w:val="both"/>
        <w:rPr>
          <w:rFonts w:ascii="Times New Roman" w:eastAsia="Calibri" w:hAnsi="Times New Roman" w:cs="Times New Roman"/>
          <w:b/>
          <w:sz w:val="28"/>
          <w:szCs w:val="28"/>
        </w:rPr>
      </w:pPr>
    </w:p>
    <w:p w:rsidR="00553E36" w:rsidRPr="003861E4" w:rsidRDefault="00553E36" w:rsidP="00553E36">
      <w:pPr>
        <w:spacing w:after="0" w:line="360" w:lineRule="auto"/>
        <w:jc w:val="both"/>
        <w:rPr>
          <w:rFonts w:ascii="Times New Roman" w:eastAsia="Calibri" w:hAnsi="Times New Roman" w:cs="Times New Roman"/>
          <w:b/>
          <w:sz w:val="28"/>
          <w:szCs w:val="28"/>
        </w:rPr>
      </w:pPr>
    </w:p>
    <w:p w:rsidR="00553E36" w:rsidRPr="003861E4" w:rsidRDefault="00553E36" w:rsidP="00553E36">
      <w:pPr>
        <w:spacing w:after="0" w:line="360" w:lineRule="auto"/>
        <w:jc w:val="both"/>
        <w:rPr>
          <w:rFonts w:ascii="Times New Roman" w:eastAsia="Calibri" w:hAnsi="Times New Roman" w:cs="Times New Roman"/>
          <w:b/>
          <w:sz w:val="28"/>
          <w:szCs w:val="28"/>
        </w:rPr>
      </w:pPr>
      <w:r w:rsidRPr="003861E4">
        <w:rPr>
          <w:rFonts w:ascii="Times New Roman" w:eastAsia="Calibri" w:hAnsi="Times New Roman" w:cs="Times New Roman"/>
          <w:b/>
          <w:sz w:val="28"/>
          <w:szCs w:val="28"/>
        </w:rPr>
        <w:tab/>
      </w:r>
    </w:p>
    <w:p w:rsidR="00553E36" w:rsidRPr="003861E4" w:rsidRDefault="00553E36" w:rsidP="00553E36">
      <w:pPr>
        <w:spacing w:after="0" w:line="360" w:lineRule="auto"/>
        <w:jc w:val="both"/>
        <w:rPr>
          <w:rFonts w:ascii="Times New Roman" w:eastAsia="Calibri" w:hAnsi="Times New Roman" w:cs="Times New Roman"/>
          <w:b/>
          <w:sz w:val="28"/>
          <w:szCs w:val="28"/>
        </w:rPr>
      </w:pPr>
    </w:p>
    <w:p w:rsidR="00553E36" w:rsidRPr="003861E4" w:rsidRDefault="00553E36" w:rsidP="00553E36">
      <w:pPr>
        <w:spacing w:after="0" w:line="360" w:lineRule="auto"/>
        <w:jc w:val="center"/>
        <w:rPr>
          <w:rFonts w:ascii="Times New Roman" w:eastAsia="Calibri" w:hAnsi="Times New Roman" w:cs="Times New Roman"/>
          <w:sz w:val="28"/>
          <w:szCs w:val="28"/>
        </w:rPr>
      </w:pPr>
    </w:p>
    <w:p w:rsidR="00553E36" w:rsidRPr="003861E4" w:rsidRDefault="00553E36" w:rsidP="00553E36">
      <w:pPr>
        <w:spacing w:after="0" w:line="360" w:lineRule="auto"/>
        <w:jc w:val="center"/>
        <w:rPr>
          <w:rFonts w:ascii="Times New Roman" w:eastAsia="Calibri" w:hAnsi="Times New Roman" w:cs="Times New Roman"/>
          <w:sz w:val="28"/>
          <w:szCs w:val="28"/>
        </w:rPr>
      </w:pPr>
    </w:p>
    <w:p w:rsidR="00553E36" w:rsidRPr="003861E4" w:rsidRDefault="00553E36" w:rsidP="00553E36">
      <w:pPr>
        <w:spacing w:after="0" w:line="360" w:lineRule="auto"/>
        <w:jc w:val="center"/>
        <w:rPr>
          <w:rFonts w:ascii="Times New Roman" w:eastAsia="Calibri" w:hAnsi="Times New Roman" w:cs="Times New Roman"/>
          <w:sz w:val="28"/>
          <w:szCs w:val="28"/>
        </w:rPr>
      </w:pPr>
    </w:p>
    <w:p w:rsidR="00553E36" w:rsidRPr="003861E4" w:rsidRDefault="00553E36" w:rsidP="00553E36">
      <w:pPr>
        <w:spacing w:after="0" w:line="360" w:lineRule="auto"/>
        <w:jc w:val="center"/>
        <w:rPr>
          <w:rFonts w:ascii="Times New Roman" w:eastAsia="Calibri" w:hAnsi="Times New Roman" w:cs="Times New Roman"/>
          <w:sz w:val="28"/>
          <w:szCs w:val="28"/>
        </w:rPr>
      </w:pPr>
    </w:p>
    <w:p w:rsidR="00553E36" w:rsidRPr="003861E4" w:rsidRDefault="00553E36" w:rsidP="00553E36">
      <w:pPr>
        <w:spacing w:after="0" w:line="360" w:lineRule="auto"/>
        <w:jc w:val="center"/>
        <w:rPr>
          <w:rFonts w:ascii="Times New Roman" w:eastAsia="Calibri" w:hAnsi="Times New Roman" w:cs="Times New Roman"/>
          <w:b/>
          <w:sz w:val="28"/>
          <w:szCs w:val="28"/>
        </w:rPr>
      </w:pPr>
    </w:p>
    <w:p w:rsidR="00553E36" w:rsidRPr="003861E4" w:rsidRDefault="00553E36" w:rsidP="00553E36">
      <w:pPr>
        <w:spacing w:after="0" w:line="360" w:lineRule="auto"/>
        <w:jc w:val="center"/>
        <w:rPr>
          <w:rFonts w:ascii="Times New Roman" w:eastAsia="Calibri" w:hAnsi="Times New Roman" w:cs="Times New Roman"/>
          <w:b/>
          <w:sz w:val="28"/>
          <w:szCs w:val="28"/>
        </w:rPr>
      </w:pPr>
    </w:p>
    <w:p w:rsidR="00553E36" w:rsidRPr="003861E4" w:rsidRDefault="00553E36" w:rsidP="00553E36">
      <w:pPr>
        <w:spacing w:after="0" w:line="360" w:lineRule="auto"/>
        <w:jc w:val="center"/>
        <w:rPr>
          <w:rFonts w:ascii="Times New Roman" w:eastAsia="Calibri" w:hAnsi="Times New Roman" w:cs="Times New Roman"/>
          <w:b/>
          <w:sz w:val="28"/>
          <w:szCs w:val="28"/>
        </w:rPr>
      </w:pPr>
    </w:p>
    <w:p w:rsidR="00553E36" w:rsidRPr="003861E4" w:rsidRDefault="00553E36" w:rsidP="00553E36">
      <w:pPr>
        <w:spacing w:after="0" w:line="360" w:lineRule="auto"/>
        <w:jc w:val="center"/>
        <w:rPr>
          <w:rFonts w:ascii="Times New Roman" w:eastAsia="Calibri" w:hAnsi="Times New Roman" w:cs="Times New Roman"/>
          <w:b/>
          <w:sz w:val="28"/>
          <w:szCs w:val="28"/>
        </w:rPr>
      </w:pPr>
    </w:p>
    <w:p w:rsidR="00553E36" w:rsidRPr="003861E4" w:rsidRDefault="00553E36" w:rsidP="00553E36">
      <w:pPr>
        <w:spacing w:after="0" w:line="360" w:lineRule="auto"/>
        <w:jc w:val="center"/>
        <w:rPr>
          <w:rFonts w:ascii="Times New Roman" w:eastAsia="Calibri" w:hAnsi="Times New Roman" w:cs="Times New Roman"/>
          <w:b/>
          <w:sz w:val="28"/>
          <w:szCs w:val="28"/>
        </w:rPr>
      </w:pPr>
    </w:p>
    <w:p w:rsidR="00553E36" w:rsidRPr="003861E4" w:rsidRDefault="00553E36" w:rsidP="00553E36">
      <w:pPr>
        <w:spacing w:after="0" w:line="360" w:lineRule="auto"/>
        <w:jc w:val="center"/>
        <w:rPr>
          <w:rFonts w:ascii="Times New Roman" w:eastAsia="Calibri" w:hAnsi="Times New Roman" w:cs="Times New Roman"/>
          <w:b/>
          <w:sz w:val="28"/>
          <w:szCs w:val="28"/>
        </w:rPr>
      </w:pPr>
    </w:p>
    <w:p w:rsidR="00553E36" w:rsidRPr="003861E4" w:rsidRDefault="00553E36" w:rsidP="00553E36">
      <w:pPr>
        <w:spacing w:after="0" w:line="360" w:lineRule="auto"/>
        <w:rPr>
          <w:rFonts w:ascii="Times New Roman" w:eastAsia="Calibri" w:hAnsi="Times New Roman" w:cs="Times New Roman"/>
          <w:b/>
          <w:sz w:val="28"/>
          <w:szCs w:val="28"/>
        </w:rPr>
      </w:pPr>
    </w:p>
    <w:p w:rsidR="00553E36" w:rsidRDefault="00553E36" w:rsidP="00553E36">
      <w:pPr>
        <w:spacing w:after="0" w:line="360" w:lineRule="auto"/>
        <w:rPr>
          <w:rFonts w:ascii="Times New Roman" w:eastAsia="Calibri" w:hAnsi="Times New Roman" w:cs="Times New Roman"/>
          <w:b/>
          <w:sz w:val="28"/>
          <w:szCs w:val="28"/>
        </w:rPr>
      </w:pPr>
    </w:p>
    <w:p w:rsidR="002C2B43" w:rsidRDefault="002C2B43" w:rsidP="00553E36">
      <w:pPr>
        <w:spacing w:after="0" w:line="360" w:lineRule="auto"/>
        <w:rPr>
          <w:rFonts w:ascii="Times New Roman" w:eastAsia="Calibri" w:hAnsi="Times New Roman" w:cs="Times New Roman"/>
          <w:b/>
          <w:sz w:val="28"/>
          <w:szCs w:val="28"/>
        </w:rPr>
      </w:pPr>
    </w:p>
    <w:p w:rsidR="002C2B43" w:rsidRDefault="002C2B43" w:rsidP="00553E36">
      <w:pPr>
        <w:spacing w:after="0" w:line="360" w:lineRule="auto"/>
        <w:rPr>
          <w:rFonts w:ascii="Times New Roman" w:eastAsia="Calibri" w:hAnsi="Times New Roman" w:cs="Times New Roman"/>
          <w:b/>
          <w:sz w:val="28"/>
          <w:szCs w:val="28"/>
        </w:rPr>
      </w:pPr>
    </w:p>
    <w:p w:rsidR="002C2B43" w:rsidRPr="003861E4" w:rsidRDefault="002C2B43" w:rsidP="00553E36">
      <w:pPr>
        <w:spacing w:after="0" w:line="360" w:lineRule="auto"/>
        <w:rPr>
          <w:rFonts w:ascii="Times New Roman" w:eastAsia="Calibri" w:hAnsi="Times New Roman" w:cs="Times New Roman"/>
          <w:b/>
          <w:sz w:val="28"/>
          <w:szCs w:val="28"/>
        </w:rPr>
      </w:pPr>
    </w:p>
    <w:p w:rsidR="00553E36" w:rsidRPr="003861E4" w:rsidRDefault="00553E36" w:rsidP="00553E36">
      <w:pPr>
        <w:spacing w:after="0" w:line="360" w:lineRule="auto"/>
        <w:rPr>
          <w:rFonts w:ascii="Times New Roman" w:eastAsia="Calibri" w:hAnsi="Times New Roman" w:cs="Times New Roman"/>
          <w:b/>
          <w:sz w:val="28"/>
          <w:szCs w:val="28"/>
        </w:rPr>
      </w:pPr>
    </w:p>
    <w:p w:rsidR="00553E36" w:rsidRPr="003861E4" w:rsidRDefault="00553E36" w:rsidP="00553E36">
      <w:pPr>
        <w:spacing w:after="0" w:line="360" w:lineRule="auto"/>
        <w:jc w:val="center"/>
        <w:rPr>
          <w:rFonts w:ascii="Times New Roman" w:eastAsia="Calibri" w:hAnsi="Times New Roman" w:cs="Times New Roman"/>
          <w:b/>
          <w:sz w:val="28"/>
          <w:szCs w:val="28"/>
        </w:rPr>
      </w:pPr>
    </w:p>
    <w:p w:rsidR="00553E36" w:rsidRDefault="00553E36" w:rsidP="00553E36">
      <w:pPr>
        <w:shd w:val="clear" w:color="auto" w:fill="FFFFFF" w:themeFill="background1"/>
        <w:spacing w:after="0" w:line="360" w:lineRule="auto"/>
        <w:rPr>
          <w:rFonts w:ascii="Times New Roman" w:eastAsia="Calibri" w:hAnsi="Times New Roman" w:cs="Times New Roman"/>
          <w:b/>
          <w:sz w:val="28"/>
          <w:szCs w:val="28"/>
        </w:rPr>
      </w:pPr>
    </w:p>
    <w:p w:rsidR="00445090" w:rsidRDefault="00445090" w:rsidP="00553E36">
      <w:pPr>
        <w:shd w:val="clear" w:color="auto" w:fill="FFFFFF" w:themeFill="background1"/>
        <w:spacing w:after="0" w:line="360" w:lineRule="auto"/>
        <w:jc w:val="center"/>
        <w:rPr>
          <w:rFonts w:ascii="Times New Roman" w:eastAsia="Calibri" w:hAnsi="Times New Roman" w:cs="Times New Roman"/>
          <w:sz w:val="28"/>
          <w:szCs w:val="28"/>
        </w:rPr>
      </w:pPr>
    </w:p>
    <w:p w:rsidR="00553E36" w:rsidRDefault="00553E36" w:rsidP="00445090">
      <w:pPr>
        <w:shd w:val="clear" w:color="auto" w:fill="FFFFFF" w:themeFill="background1"/>
        <w:spacing w:after="0" w:line="23"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Структура и содержание урока</w:t>
      </w:r>
    </w:p>
    <w:p w:rsidR="00445090" w:rsidRPr="00713795" w:rsidRDefault="00445090" w:rsidP="00445090">
      <w:pPr>
        <w:shd w:val="clear" w:color="auto" w:fill="FFFFFF" w:themeFill="background1"/>
        <w:spacing w:after="0" w:line="23" w:lineRule="atLeast"/>
        <w:jc w:val="center"/>
        <w:rPr>
          <w:rFonts w:ascii="Times New Roman" w:eastAsia="Calibri"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468"/>
        <w:gridCol w:w="2977"/>
        <w:gridCol w:w="2693"/>
        <w:gridCol w:w="1134"/>
      </w:tblGrid>
      <w:tr w:rsidR="00553E36" w:rsidRPr="00713795" w:rsidTr="002C2B43">
        <w:trPr>
          <w:tblHeader/>
        </w:trPr>
        <w:tc>
          <w:tcPr>
            <w:tcW w:w="617" w:type="dxa"/>
            <w:shd w:val="clear" w:color="auto" w:fill="auto"/>
          </w:tcPr>
          <w:p w:rsidR="00553E36" w:rsidRPr="00713795" w:rsidRDefault="00553E36" w:rsidP="00445090">
            <w:pPr>
              <w:spacing w:after="0" w:line="23" w:lineRule="atLeast"/>
              <w:jc w:val="center"/>
              <w:rPr>
                <w:rFonts w:ascii="Times New Roman" w:eastAsia="Calibri" w:hAnsi="Times New Roman" w:cs="Times New Roman"/>
                <w:sz w:val="28"/>
                <w:szCs w:val="28"/>
              </w:rPr>
            </w:pPr>
            <w:r w:rsidRPr="00713795">
              <w:rPr>
                <w:rFonts w:ascii="Times New Roman" w:eastAsia="Calibri" w:hAnsi="Times New Roman" w:cs="Times New Roman"/>
                <w:sz w:val="28"/>
                <w:szCs w:val="28"/>
              </w:rPr>
              <w:t>№</w:t>
            </w:r>
          </w:p>
          <w:p w:rsidR="00553E36" w:rsidRPr="00713795" w:rsidRDefault="00553E36" w:rsidP="00445090">
            <w:pPr>
              <w:spacing w:after="0" w:line="23" w:lineRule="atLeast"/>
              <w:jc w:val="center"/>
              <w:rPr>
                <w:rFonts w:ascii="Times New Roman" w:eastAsia="Calibri" w:hAnsi="Times New Roman" w:cs="Times New Roman"/>
                <w:sz w:val="28"/>
                <w:szCs w:val="28"/>
              </w:rPr>
            </w:pPr>
            <w:proofErr w:type="gramStart"/>
            <w:r w:rsidRPr="00713795">
              <w:rPr>
                <w:rFonts w:ascii="Times New Roman" w:eastAsia="Calibri" w:hAnsi="Times New Roman" w:cs="Times New Roman"/>
                <w:sz w:val="28"/>
                <w:szCs w:val="28"/>
              </w:rPr>
              <w:t>п</w:t>
            </w:r>
            <w:proofErr w:type="gramEnd"/>
            <w:r w:rsidRPr="00713795">
              <w:rPr>
                <w:rFonts w:ascii="Times New Roman" w:eastAsia="Calibri" w:hAnsi="Times New Roman" w:cs="Times New Roman"/>
                <w:sz w:val="28"/>
                <w:szCs w:val="28"/>
              </w:rPr>
              <w:t>/п</w:t>
            </w:r>
          </w:p>
        </w:tc>
        <w:tc>
          <w:tcPr>
            <w:tcW w:w="2468" w:type="dxa"/>
            <w:shd w:val="clear" w:color="auto" w:fill="auto"/>
          </w:tcPr>
          <w:p w:rsidR="00553E36" w:rsidRPr="00713795" w:rsidRDefault="00553E36" w:rsidP="00445090">
            <w:pPr>
              <w:spacing w:after="0" w:line="23"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Структурный элемент</w:t>
            </w:r>
          </w:p>
        </w:tc>
        <w:tc>
          <w:tcPr>
            <w:tcW w:w="2977" w:type="dxa"/>
            <w:shd w:val="clear" w:color="auto" w:fill="auto"/>
          </w:tcPr>
          <w:p w:rsidR="00553E36" w:rsidRPr="00713795" w:rsidRDefault="00553E36" w:rsidP="00445090">
            <w:pPr>
              <w:spacing w:after="0" w:line="23" w:lineRule="atLeast"/>
              <w:jc w:val="center"/>
              <w:rPr>
                <w:rFonts w:ascii="Times New Roman" w:eastAsia="Calibri" w:hAnsi="Times New Roman" w:cs="Times New Roman"/>
                <w:sz w:val="28"/>
                <w:szCs w:val="28"/>
              </w:rPr>
            </w:pPr>
            <w:r w:rsidRPr="00713795">
              <w:rPr>
                <w:rFonts w:ascii="Times New Roman" w:eastAsia="Calibri" w:hAnsi="Times New Roman" w:cs="Times New Roman"/>
                <w:sz w:val="28"/>
                <w:szCs w:val="28"/>
              </w:rPr>
              <w:t>Деятельность педагога</w:t>
            </w:r>
          </w:p>
        </w:tc>
        <w:tc>
          <w:tcPr>
            <w:tcW w:w="2693" w:type="dxa"/>
            <w:shd w:val="clear" w:color="auto" w:fill="auto"/>
          </w:tcPr>
          <w:p w:rsidR="00553E36" w:rsidRPr="00713795" w:rsidRDefault="00553E36" w:rsidP="00445090">
            <w:pPr>
              <w:spacing w:after="0" w:line="23"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Деятельность уча</w:t>
            </w:r>
            <w:r w:rsidRPr="00713795">
              <w:rPr>
                <w:rFonts w:ascii="Times New Roman" w:eastAsia="Calibri" w:hAnsi="Times New Roman" w:cs="Times New Roman"/>
                <w:sz w:val="28"/>
                <w:szCs w:val="28"/>
              </w:rPr>
              <w:t>щихся</w:t>
            </w:r>
          </w:p>
        </w:tc>
        <w:tc>
          <w:tcPr>
            <w:tcW w:w="1134" w:type="dxa"/>
            <w:shd w:val="clear" w:color="auto" w:fill="auto"/>
          </w:tcPr>
          <w:p w:rsidR="00553E36" w:rsidRPr="00713795" w:rsidRDefault="002C2B43" w:rsidP="00445090">
            <w:pPr>
              <w:spacing w:after="0" w:line="23"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Время, мин</w:t>
            </w:r>
          </w:p>
        </w:tc>
      </w:tr>
      <w:tr w:rsidR="00553E36" w:rsidRPr="003861E4" w:rsidTr="002C2B43">
        <w:tc>
          <w:tcPr>
            <w:tcW w:w="617" w:type="dxa"/>
            <w:shd w:val="clear" w:color="auto" w:fill="auto"/>
          </w:tcPr>
          <w:p w:rsidR="00553E36" w:rsidRPr="003861E4" w:rsidRDefault="00553E36" w:rsidP="00445090">
            <w:pPr>
              <w:spacing w:after="0" w:line="23" w:lineRule="atLeast"/>
              <w:ind w:right="-108"/>
              <w:rPr>
                <w:rFonts w:ascii="Times New Roman" w:eastAsia="Calibri" w:hAnsi="Times New Roman" w:cs="Times New Roman"/>
                <w:sz w:val="28"/>
                <w:szCs w:val="28"/>
              </w:rPr>
            </w:pPr>
            <w:r w:rsidRPr="003861E4">
              <w:rPr>
                <w:rFonts w:ascii="Times New Roman" w:eastAsia="Calibri" w:hAnsi="Times New Roman" w:cs="Times New Roman"/>
                <w:sz w:val="28"/>
                <w:szCs w:val="28"/>
              </w:rPr>
              <w:t>1.</w:t>
            </w:r>
          </w:p>
        </w:tc>
        <w:tc>
          <w:tcPr>
            <w:tcW w:w="2468" w:type="dxa"/>
            <w:shd w:val="clear" w:color="auto" w:fill="auto"/>
          </w:tcPr>
          <w:p w:rsidR="00553E36" w:rsidRPr="003861E4" w:rsidRDefault="00553E36" w:rsidP="00445090">
            <w:pPr>
              <w:spacing w:after="0" w:line="23" w:lineRule="atLeast"/>
              <w:rPr>
                <w:rFonts w:ascii="Times New Roman" w:eastAsia="Calibri" w:hAnsi="Times New Roman" w:cs="Times New Roman"/>
                <w:sz w:val="28"/>
                <w:szCs w:val="28"/>
              </w:rPr>
            </w:pPr>
            <w:r w:rsidRPr="003861E4">
              <w:rPr>
                <w:rFonts w:ascii="Times New Roman" w:eastAsia="Calibri" w:hAnsi="Times New Roman" w:cs="Times New Roman"/>
                <w:sz w:val="28"/>
                <w:szCs w:val="28"/>
              </w:rPr>
              <w:t>Организационный момент.</w:t>
            </w:r>
          </w:p>
        </w:tc>
        <w:tc>
          <w:tcPr>
            <w:tcW w:w="2977" w:type="dxa"/>
            <w:shd w:val="clear" w:color="auto" w:fill="auto"/>
          </w:tcPr>
          <w:p w:rsidR="00553E36" w:rsidRPr="003861E4" w:rsidRDefault="00553E36" w:rsidP="00445090">
            <w:pPr>
              <w:spacing w:after="0" w:line="23" w:lineRule="atLeast"/>
              <w:rPr>
                <w:rFonts w:ascii="Times New Roman" w:eastAsia="Calibri" w:hAnsi="Times New Roman" w:cs="Times New Roman"/>
                <w:sz w:val="28"/>
                <w:szCs w:val="28"/>
              </w:rPr>
            </w:pPr>
            <w:r w:rsidRPr="003861E4">
              <w:rPr>
                <w:rFonts w:ascii="Times New Roman" w:eastAsia="Calibri" w:hAnsi="Times New Roman" w:cs="Times New Roman"/>
                <w:sz w:val="28"/>
                <w:szCs w:val="28"/>
              </w:rPr>
              <w:t>1.Приветсвие.</w:t>
            </w:r>
          </w:p>
          <w:p w:rsidR="00553E36" w:rsidRPr="003861E4" w:rsidRDefault="00553E36" w:rsidP="00445090">
            <w:pPr>
              <w:spacing w:after="0" w:line="23" w:lineRule="atLeast"/>
              <w:rPr>
                <w:rFonts w:ascii="Times New Roman" w:eastAsia="Calibri" w:hAnsi="Times New Roman" w:cs="Times New Roman"/>
                <w:sz w:val="28"/>
                <w:szCs w:val="28"/>
              </w:rPr>
            </w:pPr>
            <w:r w:rsidRPr="003861E4">
              <w:rPr>
                <w:rFonts w:ascii="Times New Roman" w:eastAsia="Calibri" w:hAnsi="Times New Roman" w:cs="Times New Roman"/>
                <w:sz w:val="28"/>
                <w:szCs w:val="28"/>
              </w:rPr>
              <w:t>2.Подготовка рабочих мест.</w:t>
            </w:r>
          </w:p>
          <w:p w:rsidR="00553E36" w:rsidRPr="003861E4" w:rsidRDefault="00553E36" w:rsidP="00445090">
            <w:pPr>
              <w:spacing w:after="0" w:line="23" w:lineRule="atLeast"/>
              <w:rPr>
                <w:rFonts w:ascii="Times New Roman" w:eastAsia="Calibri" w:hAnsi="Times New Roman" w:cs="Times New Roman"/>
                <w:sz w:val="28"/>
                <w:szCs w:val="28"/>
              </w:rPr>
            </w:pPr>
            <w:r>
              <w:rPr>
                <w:rFonts w:ascii="Times New Roman" w:eastAsia="Calibri" w:hAnsi="Times New Roman" w:cs="Times New Roman"/>
                <w:sz w:val="28"/>
                <w:szCs w:val="28"/>
              </w:rPr>
              <w:t>3.Активизация внимания уча</w:t>
            </w:r>
            <w:r w:rsidRPr="003861E4">
              <w:rPr>
                <w:rFonts w:ascii="Times New Roman" w:eastAsia="Calibri" w:hAnsi="Times New Roman" w:cs="Times New Roman"/>
                <w:sz w:val="28"/>
                <w:szCs w:val="28"/>
              </w:rPr>
              <w:t>щихся.</w:t>
            </w:r>
          </w:p>
        </w:tc>
        <w:tc>
          <w:tcPr>
            <w:tcW w:w="2693" w:type="dxa"/>
            <w:shd w:val="clear" w:color="auto" w:fill="auto"/>
          </w:tcPr>
          <w:p w:rsidR="00553E36" w:rsidRPr="003861E4" w:rsidRDefault="00553E36" w:rsidP="00445090">
            <w:pPr>
              <w:spacing w:after="0" w:line="23" w:lineRule="atLeast"/>
              <w:rPr>
                <w:rFonts w:ascii="Times New Roman" w:eastAsia="Calibri" w:hAnsi="Times New Roman" w:cs="Times New Roman"/>
                <w:sz w:val="28"/>
                <w:szCs w:val="28"/>
              </w:rPr>
            </w:pPr>
            <w:r w:rsidRPr="003861E4">
              <w:rPr>
                <w:rFonts w:ascii="Times New Roman" w:eastAsia="Calibri" w:hAnsi="Times New Roman" w:cs="Times New Roman"/>
                <w:sz w:val="28"/>
                <w:szCs w:val="28"/>
              </w:rPr>
              <w:t>Приветствие преподавателя. Занимают места, готовятся к лекции.</w:t>
            </w:r>
          </w:p>
          <w:p w:rsidR="00553E36" w:rsidRPr="003861E4" w:rsidRDefault="00553E36" w:rsidP="00445090">
            <w:pPr>
              <w:spacing w:after="0" w:line="23" w:lineRule="atLeast"/>
              <w:rPr>
                <w:rFonts w:ascii="Times New Roman" w:eastAsia="Calibri" w:hAnsi="Times New Roman" w:cs="Times New Roman"/>
                <w:sz w:val="28"/>
                <w:szCs w:val="28"/>
              </w:rPr>
            </w:pPr>
          </w:p>
        </w:tc>
        <w:tc>
          <w:tcPr>
            <w:tcW w:w="1134" w:type="dxa"/>
            <w:shd w:val="clear" w:color="auto" w:fill="auto"/>
          </w:tcPr>
          <w:p w:rsidR="00553E36" w:rsidRPr="003861E4" w:rsidRDefault="00553E36" w:rsidP="00445090">
            <w:pPr>
              <w:spacing w:after="0" w:line="23" w:lineRule="atLeast"/>
              <w:jc w:val="center"/>
              <w:rPr>
                <w:rFonts w:ascii="Times New Roman" w:eastAsia="Calibri" w:hAnsi="Times New Roman" w:cs="Times New Roman"/>
                <w:sz w:val="28"/>
                <w:szCs w:val="28"/>
              </w:rPr>
            </w:pPr>
            <w:r w:rsidRPr="003861E4">
              <w:rPr>
                <w:rFonts w:ascii="Times New Roman" w:eastAsia="Calibri" w:hAnsi="Times New Roman" w:cs="Times New Roman"/>
                <w:sz w:val="28"/>
                <w:szCs w:val="28"/>
              </w:rPr>
              <w:t>5</w:t>
            </w:r>
          </w:p>
        </w:tc>
      </w:tr>
      <w:tr w:rsidR="00553E36" w:rsidRPr="003861E4" w:rsidTr="002C2B43">
        <w:tc>
          <w:tcPr>
            <w:tcW w:w="617" w:type="dxa"/>
            <w:tcBorders>
              <w:bottom w:val="single" w:sz="4" w:space="0" w:color="auto"/>
            </w:tcBorders>
            <w:shd w:val="clear" w:color="auto" w:fill="auto"/>
          </w:tcPr>
          <w:p w:rsidR="00553E36" w:rsidRPr="003861E4" w:rsidRDefault="00553E36" w:rsidP="00445090">
            <w:pPr>
              <w:spacing w:after="0" w:line="23" w:lineRule="atLeast"/>
              <w:ind w:right="-108"/>
              <w:rPr>
                <w:rFonts w:ascii="Times New Roman" w:eastAsia="Calibri" w:hAnsi="Times New Roman" w:cs="Times New Roman"/>
                <w:sz w:val="28"/>
                <w:szCs w:val="28"/>
              </w:rPr>
            </w:pPr>
            <w:r w:rsidRPr="003861E4">
              <w:rPr>
                <w:rFonts w:ascii="Times New Roman" w:eastAsia="Calibri" w:hAnsi="Times New Roman" w:cs="Times New Roman"/>
                <w:sz w:val="28"/>
                <w:szCs w:val="28"/>
              </w:rPr>
              <w:t>2.</w:t>
            </w:r>
          </w:p>
        </w:tc>
        <w:tc>
          <w:tcPr>
            <w:tcW w:w="2468" w:type="dxa"/>
            <w:shd w:val="clear" w:color="auto" w:fill="auto"/>
          </w:tcPr>
          <w:p w:rsidR="00553E36" w:rsidRPr="003861E4" w:rsidRDefault="00553E36" w:rsidP="00445090">
            <w:pPr>
              <w:spacing w:after="0" w:line="23" w:lineRule="atLeast"/>
              <w:rPr>
                <w:rFonts w:ascii="Times New Roman" w:eastAsia="Calibri" w:hAnsi="Times New Roman" w:cs="Times New Roman"/>
                <w:sz w:val="28"/>
                <w:szCs w:val="28"/>
              </w:rPr>
            </w:pPr>
            <w:r w:rsidRPr="003861E4">
              <w:rPr>
                <w:rFonts w:ascii="Times New Roman" w:eastAsia="Calibri" w:hAnsi="Times New Roman" w:cs="Times New Roman"/>
                <w:sz w:val="28"/>
                <w:szCs w:val="28"/>
              </w:rPr>
              <w:t xml:space="preserve">Начальная </w:t>
            </w:r>
            <w:r>
              <w:rPr>
                <w:rFonts w:ascii="Times New Roman" w:eastAsia="Calibri" w:hAnsi="Times New Roman" w:cs="Times New Roman"/>
                <w:sz w:val="28"/>
                <w:szCs w:val="28"/>
              </w:rPr>
              <w:t xml:space="preserve">(первичная) </w:t>
            </w:r>
            <w:r w:rsidRPr="003861E4">
              <w:rPr>
                <w:rFonts w:ascii="Times New Roman" w:eastAsia="Calibri" w:hAnsi="Times New Roman" w:cs="Times New Roman"/>
                <w:sz w:val="28"/>
                <w:szCs w:val="28"/>
              </w:rPr>
              <w:t>мотивация.</w:t>
            </w:r>
          </w:p>
        </w:tc>
        <w:tc>
          <w:tcPr>
            <w:tcW w:w="2977" w:type="dxa"/>
            <w:shd w:val="clear" w:color="auto" w:fill="auto"/>
          </w:tcPr>
          <w:p w:rsidR="00553E36" w:rsidRDefault="00553E36" w:rsidP="00445090">
            <w:pPr>
              <w:spacing w:after="0" w:line="23" w:lineRule="atLeast"/>
              <w:ind w:left="13"/>
              <w:rPr>
                <w:rFonts w:ascii="Times New Roman" w:hAnsi="Times New Roman" w:cs="Times New Roman"/>
                <w:sz w:val="28"/>
                <w:szCs w:val="28"/>
              </w:rPr>
            </w:pPr>
            <w:r w:rsidRPr="003861E4">
              <w:rPr>
                <w:rFonts w:ascii="Times New Roman" w:hAnsi="Times New Roman" w:cs="Times New Roman"/>
                <w:sz w:val="28"/>
                <w:szCs w:val="28"/>
              </w:rPr>
              <w:t>Вступительное слово преподавателя:</w:t>
            </w:r>
          </w:p>
          <w:p w:rsidR="00553E36" w:rsidRDefault="00553E36" w:rsidP="00445090">
            <w:pPr>
              <w:spacing w:after="0" w:line="23" w:lineRule="atLeast"/>
              <w:ind w:left="13"/>
              <w:rPr>
                <w:rFonts w:ascii="Times New Roman" w:hAnsi="Times New Roman" w:cs="Times New Roman"/>
                <w:sz w:val="28"/>
                <w:szCs w:val="28"/>
              </w:rPr>
            </w:pPr>
            <w:r w:rsidRPr="003861E4">
              <w:rPr>
                <w:rFonts w:ascii="Times New Roman" w:hAnsi="Times New Roman" w:cs="Times New Roman"/>
                <w:sz w:val="28"/>
                <w:szCs w:val="28"/>
              </w:rPr>
              <w:t>сообщается тема</w:t>
            </w:r>
            <w:r>
              <w:rPr>
                <w:rFonts w:ascii="Times New Roman" w:hAnsi="Times New Roman" w:cs="Times New Roman"/>
                <w:sz w:val="28"/>
                <w:szCs w:val="28"/>
              </w:rPr>
              <w:t xml:space="preserve"> и цели урока.</w:t>
            </w:r>
          </w:p>
          <w:p w:rsidR="00553E36" w:rsidRPr="003861E4" w:rsidRDefault="00553E36" w:rsidP="00445090">
            <w:pPr>
              <w:spacing w:after="0" w:line="23" w:lineRule="atLeast"/>
              <w:ind w:left="13"/>
              <w:rPr>
                <w:rFonts w:ascii="Times New Roman" w:eastAsia="Calibri" w:hAnsi="Times New Roman" w:cs="Times New Roman"/>
                <w:sz w:val="28"/>
                <w:szCs w:val="28"/>
              </w:rPr>
            </w:pPr>
            <w:r>
              <w:rPr>
                <w:rFonts w:ascii="Times New Roman" w:hAnsi="Times New Roman" w:cs="Times New Roman"/>
                <w:sz w:val="28"/>
                <w:szCs w:val="28"/>
              </w:rPr>
              <w:t>З</w:t>
            </w:r>
            <w:r w:rsidRPr="003861E4">
              <w:rPr>
                <w:rFonts w:ascii="Times New Roman" w:hAnsi="Times New Roman" w:cs="Times New Roman"/>
                <w:sz w:val="28"/>
                <w:szCs w:val="28"/>
              </w:rPr>
              <w:t>адается проблемный вопрос: «Кто на самом деле платит НДС</w:t>
            </w:r>
            <w:r w:rsidRPr="003861E4">
              <w:rPr>
                <w:rFonts w:ascii="Times New Roman" w:hAnsi="Times New Roman" w:cs="Times New Roman"/>
                <w:color w:val="000000" w:themeColor="text1"/>
                <w:sz w:val="28"/>
                <w:szCs w:val="28"/>
                <w:shd w:val="clear" w:color="auto" w:fill="FFFFFF"/>
              </w:rPr>
              <w:t>»?</w:t>
            </w:r>
            <w:r w:rsidRPr="003861E4">
              <w:rPr>
                <w:rFonts w:ascii="Times New Roman" w:hAnsi="Times New Roman" w:cs="Times New Roman"/>
                <w:color w:val="654B3B"/>
                <w:sz w:val="28"/>
                <w:szCs w:val="28"/>
                <w:shd w:val="clear" w:color="auto" w:fill="FFFFFF"/>
              </w:rPr>
              <w:t> </w:t>
            </w:r>
          </w:p>
        </w:tc>
        <w:tc>
          <w:tcPr>
            <w:tcW w:w="2693" w:type="dxa"/>
            <w:shd w:val="clear" w:color="auto" w:fill="auto"/>
          </w:tcPr>
          <w:p w:rsidR="00553E36" w:rsidRPr="003861E4" w:rsidRDefault="00553E36" w:rsidP="00445090">
            <w:pPr>
              <w:spacing w:after="0" w:line="23" w:lineRule="atLeast"/>
              <w:rPr>
                <w:rFonts w:ascii="Times New Roman" w:eastAsia="Calibri" w:hAnsi="Times New Roman" w:cs="Times New Roman"/>
                <w:sz w:val="28"/>
                <w:szCs w:val="28"/>
              </w:rPr>
            </w:pPr>
            <w:r w:rsidRPr="003861E4">
              <w:rPr>
                <w:rFonts w:ascii="Times New Roman" w:eastAsia="Calibri" w:hAnsi="Times New Roman" w:cs="Times New Roman"/>
                <w:sz w:val="28"/>
                <w:szCs w:val="28"/>
              </w:rPr>
              <w:t>Слушают,  анализируют полученную информацию, отвечают на вопрос, высказывают предположения.</w:t>
            </w:r>
          </w:p>
        </w:tc>
        <w:tc>
          <w:tcPr>
            <w:tcW w:w="1134" w:type="dxa"/>
            <w:shd w:val="clear" w:color="auto" w:fill="auto"/>
          </w:tcPr>
          <w:p w:rsidR="00553E36" w:rsidRPr="003861E4" w:rsidRDefault="00553E36" w:rsidP="00445090">
            <w:pPr>
              <w:spacing w:after="0" w:line="23" w:lineRule="atLeast"/>
              <w:jc w:val="center"/>
              <w:rPr>
                <w:rFonts w:ascii="Times New Roman" w:eastAsia="Calibri" w:hAnsi="Times New Roman" w:cs="Times New Roman"/>
                <w:sz w:val="28"/>
                <w:szCs w:val="28"/>
              </w:rPr>
            </w:pPr>
            <w:r w:rsidRPr="003861E4">
              <w:rPr>
                <w:rFonts w:ascii="Times New Roman" w:eastAsia="Calibri" w:hAnsi="Times New Roman" w:cs="Times New Roman"/>
                <w:sz w:val="28"/>
                <w:szCs w:val="28"/>
              </w:rPr>
              <w:t>3</w:t>
            </w:r>
          </w:p>
        </w:tc>
      </w:tr>
      <w:tr w:rsidR="00553E36" w:rsidRPr="003861E4" w:rsidTr="002C2B43">
        <w:tc>
          <w:tcPr>
            <w:tcW w:w="617" w:type="dxa"/>
            <w:tcBorders>
              <w:bottom w:val="single" w:sz="4" w:space="0" w:color="auto"/>
            </w:tcBorders>
            <w:shd w:val="clear" w:color="auto" w:fill="auto"/>
          </w:tcPr>
          <w:p w:rsidR="00553E36" w:rsidRPr="003861E4" w:rsidRDefault="00553E36" w:rsidP="00445090">
            <w:pPr>
              <w:spacing w:after="0" w:line="23" w:lineRule="atLeast"/>
              <w:ind w:right="-108"/>
              <w:rPr>
                <w:rFonts w:ascii="Times New Roman" w:eastAsia="Calibri" w:hAnsi="Times New Roman" w:cs="Times New Roman"/>
                <w:sz w:val="28"/>
                <w:szCs w:val="28"/>
              </w:rPr>
            </w:pPr>
            <w:r w:rsidRPr="003861E4">
              <w:rPr>
                <w:rFonts w:ascii="Times New Roman" w:eastAsia="Calibri" w:hAnsi="Times New Roman" w:cs="Times New Roman"/>
                <w:sz w:val="28"/>
                <w:szCs w:val="28"/>
              </w:rPr>
              <w:t>3.</w:t>
            </w:r>
          </w:p>
        </w:tc>
        <w:tc>
          <w:tcPr>
            <w:tcW w:w="2468" w:type="dxa"/>
            <w:shd w:val="clear" w:color="auto" w:fill="auto"/>
          </w:tcPr>
          <w:p w:rsidR="00553E36" w:rsidRDefault="00553E36" w:rsidP="00445090">
            <w:pPr>
              <w:spacing w:after="0" w:line="23" w:lineRule="atLeast"/>
              <w:rPr>
                <w:rFonts w:ascii="Times New Roman" w:eastAsia="Calibri" w:hAnsi="Times New Roman" w:cs="Times New Roman"/>
                <w:sz w:val="28"/>
                <w:szCs w:val="28"/>
              </w:rPr>
            </w:pPr>
            <w:r w:rsidRPr="003861E4">
              <w:rPr>
                <w:rFonts w:ascii="Times New Roman" w:eastAsia="Calibri" w:hAnsi="Times New Roman" w:cs="Times New Roman"/>
                <w:sz w:val="28"/>
                <w:szCs w:val="28"/>
              </w:rPr>
              <w:t>Рефлексия</w:t>
            </w:r>
          </w:p>
          <w:p w:rsidR="00553E36" w:rsidRPr="003861E4" w:rsidRDefault="00553E36" w:rsidP="00445090">
            <w:pPr>
              <w:spacing w:after="0" w:line="23" w:lineRule="atLeast"/>
              <w:rPr>
                <w:rFonts w:ascii="Times New Roman" w:eastAsia="Calibri" w:hAnsi="Times New Roman" w:cs="Times New Roman"/>
                <w:sz w:val="28"/>
                <w:szCs w:val="28"/>
              </w:rPr>
            </w:pPr>
            <w:r>
              <w:rPr>
                <w:rFonts w:ascii="Times New Roman" w:eastAsia="Calibri" w:hAnsi="Times New Roman" w:cs="Times New Roman"/>
                <w:sz w:val="28"/>
                <w:szCs w:val="28"/>
              </w:rPr>
              <w:t>(презентация)</w:t>
            </w:r>
          </w:p>
        </w:tc>
        <w:tc>
          <w:tcPr>
            <w:tcW w:w="2977" w:type="dxa"/>
            <w:shd w:val="clear" w:color="auto" w:fill="auto"/>
          </w:tcPr>
          <w:p w:rsidR="00553E36" w:rsidRPr="003861E4" w:rsidRDefault="00553E36" w:rsidP="00445090">
            <w:pPr>
              <w:spacing w:after="0" w:line="23" w:lineRule="atLeast"/>
              <w:ind w:left="13"/>
              <w:rPr>
                <w:rFonts w:ascii="Times New Roman" w:hAnsi="Times New Roman" w:cs="Times New Roman"/>
                <w:sz w:val="28"/>
                <w:szCs w:val="28"/>
              </w:rPr>
            </w:pPr>
            <w:r w:rsidRPr="003861E4">
              <w:rPr>
                <w:rFonts w:ascii="Times New Roman" w:hAnsi="Times New Roman" w:cs="Times New Roman"/>
                <w:sz w:val="28"/>
                <w:szCs w:val="28"/>
              </w:rPr>
              <w:t>1.Групповая работа с таблицей для закрепления предыдущей темы.</w:t>
            </w:r>
          </w:p>
          <w:p w:rsidR="00553E36" w:rsidRPr="003861E4" w:rsidRDefault="00553E36" w:rsidP="00445090">
            <w:pPr>
              <w:spacing w:after="0" w:line="23" w:lineRule="atLeast"/>
              <w:ind w:left="13"/>
              <w:rPr>
                <w:rFonts w:ascii="Times New Roman" w:hAnsi="Times New Roman" w:cs="Times New Roman"/>
                <w:sz w:val="28"/>
                <w:szCs w:val="28"/>
              </w:rPr>
            </w:pPr>
            <w:r w:rsidRPr="003861E4">
              <w:rPr>
                <w:rFonts w:ascii="Times New Roman" w:hAnsi="Times New Roman" w:cs="Times New Roman"/>
                <w:sz w:val="28"/>
                <w:szCs w:val="28"/>
              </w:rPr>
              <w:t>2. Фронтальная и групповая работа для закрепления предыдущей темы.</w:t>
            </w:r>
          </w:p>
        </w:tc>
        <w:tc>
          <w:tcPr>
            <w:tcW w:w="2693" w:type="dxa"/>
            <w:shd w:val="clear" w:color="auto" w:fill="auto"/>
          </w:tcPr>
          <w:p w:rsidR="00553E36" w:rsidRPr="003861E4" w:rsidRDefault="00553E36" w:rsidP="00445090">
            <w:pPr>
              <w:spacing w:after="0" w:line="23" w:lineRule="atLeast"/>
              <w:rPr>
                <w:rFonts w:ascii="Times New Roman" w:eastAsia="Calibri" w:hAnsi="Times New Roman" w:cs="Times New Roman"/>
                <w:sz w:val="28"/>
                <w:szCs w:val="28"/>
              </w:rPr>
            </w:pPr>
            <w:r w:rsidRPr="003861E4">
              <w:rPr>
                <w:rFonts w:ascii="Times New Roman" w:eastAsia="Calibri" w:hAnsi="Times New Roman" w:cs="Times New Roman"/>
                <w:sz w:val="28"/>
                <w:szCs w:val="28"/>
              </w:rPr>
              <w:t>1.Вып</w:t>
            </w:r>
            <w:r>
              <w:rPr>
                <w:rFonts w:ascii="Times New Roman" w:eastAsia="Calibri" w:hAnsi="Times New Roman" w:cs="Times New Roman"/>
                <w:sz w:val="28"/>
                <w:szCs w:val="28"/>
              </w:rPr>
              <w:t>олняют задание, кооперируясь в 3</w:t>
            </w:r>
            <w:r w:rsidRPr="003861E4">
              <w:rPr>
                <w:rFonts w:ascii="Times New Roman" w:eastAsia="Calibri" w:hAnsi="Times New Roman" w:cs="Times New Roman"/>
                <w:sz w:val="28"/>
                <w:szCs w:val="28"/>
              </w:rPr>
              <w:t xml:space="preserve"> группы (по</w:t>
            </w:r>
            <w:r>
              <w:rPr>
                <w:rFonts w:ascii="Times New Roman" w:eastAsia="Calibri" w:hAnsi="Times New Roman" w:cs="Times New Roman"/>
                <w:sz w:val="28"/>
                <w:szCs w:val="28"/>
              </w:rPr>
              <w:t xml:space="preserve"> 7-8</w:t>
            </w:r>
            <w:r w:rsidRPr="003861E4">
              <w:rPr>
                <w:rFonts w:ascii="Times New Roman" w:eastAsia="Calibri" w:hAnsi="Times New Roman" w:cs="Times New Roman"/>
                <w:sz w:val="28"/>
                <w:szCs w:val="28"/>
              </w:rPr>
              <w:t xml:space="preserve"> человек).</w:t>
            </w:r>
          </w:p>
          <w:p w:rsidR="00553E36" w:rsidRPr="003861E4" w:rsidRDefault="00553E36" w:rsidP="00445090">
            <w:pPr>
              <w:spacing w:after="0" w:line="23" w:lineRule="atLeast"/>
              <w:rPr>
                <w:rFonts w:ascii="Times New Roman" w:eastAsia="Calibri" w:hAnsi="Times New Roman" w:cs="Times New Roman"/>
                <w:sz w:val="28"/>
                <w:szCs w:val="28"/>
              </w:rPr>
            </w:pPr>
            <w:r w:rsidRPr="003861E4">
              <w:rPr>
                <w:rFonts w:ascii="Times New Roman" w:eastAsia="Calibri" w:hAnsi="Times New Roman" w:cs="Times New Roman"/>
                <w:sz w:val="28"/>
                <w:szCs w:val="28"/>
              </w:rPr>
              <w:t>2.</w:t>
            </w:r>
            <w:r w:rsidRPr="003861E4">
              <w:rPr>
                <w:rFonts w:ascii="Times New Roman" w:hAnsi="Times New Roman" w:cs="Times New Roman"/>
                <w:sz w:val="28"/>
                <w:szCs w:val="28"/>
              </w:rPr>
              <w:t xml:space="preserve"> </w:t>
            </w:r>
            <w:r w:rsidRPr="003861E4">
              <w:rPr>
                <w:rFonts w:ascii="Times New Roman" w:eastAsia="Calibri" w:hAnsi="Times New Roman" w:cs="Times New Roman"/>
                <w:sz w:val="28"/>
                <w:szCs w:val="28"/>
              </w:rPr>
              <w:t>Решают тест, при этом отвечают на наводящие вопросы преподавателя.</w:t>
            </w:r>
          </w:p>
        </w:tc>
        <w:tc>
          <w:tcPr>
            <w:tcW w:w="1134" w:type="dxa"/>
            <w:shd w:val="clear" w:color="auto" w:fill="auto"/>
          </w:tcPr>
          <w:p w:rsidR="00553E36" w:rsidRPr="003861E4" w:rsidRDefault="00553E36" w:rsidP="00445090">
            <w:pPr>
              <w:spacing w:after="0" w:line="23" w:lineRule="atLeast"/>
              <w:jc w:val="center"/>
              <w:rPr>
                <w:rFonts w:ascii="Times New Roman" w:eastAsia="Calibri" w:hAnsi="Times New Roman" w:cs="Times New Roman"/>
                <w:sz w:val="28"/>
                <w:szCs w:val="28"/>
              </w:rPr>
            </w:pPr>
            <w:r w:rsidRPr="003861E4">
              <w:rPr>
                <w:rFonts w:ascii="Times New Roman" w:eastAsia="Calibri" w:hAnsi="Times New Roman" w:cs="Times New Roman"/>
                <w:sz w:val="28"/>
                <w:szCs w:val="28"/>
              </w:rPr>
              <w:t>10</w:t>
            </w:r>
          </w:p>
        </w:tc>
      </w:tr>
      <w:tr w:rsidR="00553E36" w:rsidRPr="003861E4" w:rsidTr="002C2B43">
        <w:tc>
          <w:tcPr>
            <w:tcW w:w="617" w:type="dxa"/>
            <w:tcBorders>
              <w:bottom w:val="single" w:sz="4" w:space="0" w:color="auto"/>
            </w:tcBorders>
            <w:shd w:val="clear" w:color="auto" w:fill="auto"/>
          </w:tcPr>
          <w:p w:rsidR="00553E36" w:rsidRPr="003861E4" w:rsidRDefault="00553E36" w:rsidP="00445090">
            <w:pPr>
              <w:spacing w:after="0" w:line="23" w:lineRule="atLeast"/>
              <w:ind w:right="-108"/>
              <w:rPr>
                <w:rFonts w:ascii="Times New Roman" w:eastAsia="Calibri" w:hAnsi="Times New Roman" w:cs="Times New Roman"/>
                <w:sz w:val="28"/>
                <w:szCs w:val="28"/>
              </w:rPr>
            </w:pPr>
            <w:r w:rsidRPr="003861E4">
              <w:rPr>
                <w:rFonts w:ascii="Times New Roman" w:eastAsia="Calibri" w:hAnsi="Times New Roman" w:cs="Times New Roman"/>
                <w:sz w:val="28"/>
                <w:szCs w:val="28"/>
              </w:rPr>
              <w:t>4.</w:t>
            </w:r>
          </w:p>
        </w:tc>
        <w:tc>
          <w:tcPr>
            <w:tcW w:w="2468" w:type="dxa"/>
            <w:shd w:val="clear" w:color="auto" w:fill="auto"/>
          </w:tcPr>
          <w:p w:rsidR="00553E36" w:rsidRPr="003861E4" w:rsidRDefault="00553E36" w:rsidP="00445090">
            <w:pPr>
              <w:spacing w:after="0" w:line="23" w:lineRule="atLeast"/>
              <w:rPr>
                <w:rFonts w:ascii="Times New Roman" w:eastAsia="Calibri" w:hAnsi="Times New Roman" w:cs="Times New Roman"/>
                <w:sz w:val="28"/>
                <w:szCs w:val="28"/>
              </w:rPr>
            </w:pPr>
            <w:r w:rsidRPr="003861E4">
              <w:rPr>
                <w:rFonts w:ascii="Times New Roman" w:eastAsia="Calibri" w:hAnsi="Times New Roman" w:cs="Times New Roman"/>
                <w:sz w:val="28"/>
                <w:szCs w:val="28"/>
              </w:rPr>
              <w:t>Сообщение новых знаний (презентация).</w:t>
            </w:r>
          </w:p>
        </w:tc>
        <w:tc>
          <w:tcPr>
            <w:tcW w:w="2977" w:type="dxa"/>
            <w:shd w:val="clear" w:color="auto" w:fill="auto"/>
          </w:tcPr>
          <w:p w:rsidR="00553E36" w:rsidRPr="003861E4" w:rsidRDefault="00553E36" w:rsidP="00445090">
            <w:pPr>
              <w:spacing w:after="0" w:line="23" w:lineRule="atLeast"/>
              <w:rPr>
                <w:rFonts w:ascii="Times New Roman" w:eastAsia="Calibri" w:hAnsi="Times New Roman" w:cs="Times New Roman"/>
                <w:sz w:val="28"/>
                <w:szCs w:val="28"/>
              </w:rPr>
            </w:pPr>
            <w:r w:rsidRPr="003861E4">
              <w:rPr>
                <w:rFonts w:ascii="Times New Roman" w:eastAsia="Calibri" w:hAnsi="Times New Roman" w:cs="Times New Roman"/>
                <w:sz w:val="28"/>
                <w:szCs w:val="28"/>
              </w:rPr>
              <w:t xml:space="preserve">Знакомит с понятием НДС, рассматривает плательщиков данного налога и тех, кто освобождается от его уплаты. </w:t>
            </w:r>
          </w:p>
        </w:tc>
        <w:tc>
          <w:tcPr>
            <w:tcW w:w="2693" w:type="dxa"/>
            <w:shd w:val="clear" w:color="auto" w:fill="auto"/>
          </w:tcPr>
          <w:p w:rsidR="00553E36" w:rsidRPr="003861E4" w:rsidRDefault="00553E36" w:rsidP="00445090">
            <w:pPr>
              <w:spacing w:after="0" w:line="23" w:lineRule="atLeast"/>
              <w:rPr>
                <w:rFonts w:ascii="Times New Roman" w:eastAsia="Calibri" w:hAnsi="Times New Roman" w:cs="Times New Roman"/>
                <w:sz w:val="28"/>
                <w:szCs w:val="28"/>
              </w:rPr>
            </w:pPr>
            <w:r w:rsidRPr="003861E4">
              <w:rPr>
                <w:rFonts w:ascii="Times New Roman" w:eastAsia="Calibri" w:hAnsi="Times New Roman" w:cs="Times New Roman"/>
                <w:sz w:val="28"/>
                <w:szCs w:val="28"/>
              </w:rPr>
              <w:t>Слушают, воспринимают наглядный материал. Самостоятельно делают краткий опорный конспект.</w:t>
            </w:r>
          </w:p>
        </w:tc>
        <w:tc>
          <w:tcPr>
            <w:tcW w:w="1134" w:type="dxa"/>
            <w:shd w:val="clear" w:color="auto" w:fill="auto"/>
          </w:tcPr>
          <w:p w:rsidR="00553E36" w:rsidRPr="003861E4" w:rsidRDefault="00553E36" w:rsidP="00445090">
            <w:pPr>
              <w:spacing w:after="0" w:line="23" w:lineRule="atLeast"/>
              <w:jc w:val="center"/>
              <w:rPr>
                <w:rFonts w:ascii="Times New Roman" w:eastAsia="Calibri" w:hAnsi="Times New Roman" w:cs="Times New Roman"/>
                <w:sz w:val="28"/>
                <w:szCs w:val="28"/>
              </w:rPr>
            </w:pPr>
            <w:r w:rsidRPr="003861E4">
              <w:rPr>
                <w:rFonts w:ascii="Times New Roman" w:eastAsia="Calibri" w:hAnsi="Times New Roman" w:cs="Times New Roman"/>
                <w:sz w:val="28"/>
                <w:szCs w:val="28"/>
              </w:rPr>
              <w:t>7</w:t>
            </w:r>
          </w:p>
        </w:tc>
      </w:tr>
      <w:tr w:rsidR="00553E36" w:rsidRPr="003861E4" w:rsidTr="002C2B43">
        <w:tc>
          <w:tcPr>
            <w:tcW w:w="617" w:type="dxa"/>
            <w:shd w:val="clear" w:color="auto" w:fill="auto"/>
          </w:tcPr>
          <w:p w:rsidR="00553E36" w:rsidRPr="003861E4" w:rsidRDefault="00553E36" w:rsidP="00445090">
            <w:pPr>
              <w:spacing w:after="0" w:line="23" w:lineRule="atLeast"/>
              <w:ind w:right="-108"/>
              <w:rPr>
                <w:rFonts w:ascii="Times New Roman" w:eastAsia="Calibri" w:hAnsi="Times New Roman" w:cs="Times New Roman"/>
                <w:sz w:val="28"/>
                <w:szCs w:val="28"/>
              </w:rPr>
            </w:pPr>
            <w:r w:rsidRPr="003861E4">
              <w:rPr>
                <w:rFonts w:ascii="Times New Roman" w:eastAsia="Calibri" w:hAnsi="Times New Roman" w:cs="Times New Roman"/>
                <w:sz w:val="28"/>
                <w:szCs w:val="28"/>
              </w:rPr>
              <w:t>5.</w:t>
            </w:r>
          </w:p>
        </w:tc>
        <w:tc>
          <w:tcPr>
            <w:tcW w:w="2468" w:type="dxa"/>
            <w:shd w:val="clear" w:color="auto" w:fill="auto"/>
          </w:tcPr>
          <w:p w:rsidR="00553E36" w:rsidRPr="003861E4" w:rsidRDefault="00553E36" w:rsidP="00445090">
            <w:pPr>
              <w:spacing w:after="0" w:line="23" w:lineRule="atLeast"/>
              <w:ind w:left="7"/>
              <w:rPr>
                <w:rFonts w:ascii="Times New Roman" w:eastAsia="Calibri" w:hAnsi="Times New Roman" w:cs="Times New Roman"/>
                <w:sz w:val="28"/>
                <w:szCs w:val="28"/>
              </w:rPr>
            </w:pPr>
            <w:r w:rsidRPr="003861E4">
              <w:rPr>
                <w:rFonts w:ascii="Times New Roman" w:eastAsia="Calibri" w:hAnsi="Times New Roman" w:cs="Times New Roman"/>
                <w:sz w:val="28"/>
                <w:szCs w:val="28"/>
              </w:rPr>
              <w:t>Лекция-рассуждение (</w:t>
            </w:r>
            <w:r>
              <w:rPr>
                <w:rFonts w:ascii="Times New Roman" w:eastAsia="Calibri" w:hAnsi="Times New Roman" w:cs="Times New Roman"/>
                <w:sz w:val="28"/>
                <w:szCs w:val="28"/>
              </w:rPr>
              <w:t>с опорой на жизненные ситуации и презентацию)</w:t>
            </w:r>
          </w:p>
        </w:tc>
        <w:tc>
          <w:tcPr>
            <w:tcW w:w="2977" w:type="dxa"/>
            <w:shd w:val="clear" w:color="auto" w:fill="auto"/>
          </w:tcPr>
          <w:p w:rsidR="00553E36" w:rsidRPr="003861E4" w:rsidRDefault="00553E36" w:rsidP="00445090">
            <w:pPr>
              <w:spacing w:after="0" w:line="23" w:lineRule="atLeast"/>
              <w:rPr>
                <w:rFonts w:ascii="Times New Roman" w:hAnsi="Times New Roman" w:cs="Times New Roman"/>
                <w:sz w:val="28"/>
                <w:szCs w:val="28"/>
              </w:rPr>
            </w:pPr>
            <w:r w:rsidRPr="003861E4">
              <w:rPr>
                <w:rFonts w:ascii="Times New Roman" w:hAnsi="Times New Roman" w:cs="Times New Roman"/>
                <w:sz w:val="28"/>
                <w:szCs w:val="28"/>
              </w:rPr>
              <w:t xml:space="preserve">1.Дает повод для размышления по поводу того, кто же именно платит НДС (формально и «по факту»). </w:t>
            </w:r>
          </w:p>
          <w:p w:rsidR="00553E36" w:rsidRPr="003861E4" w:rsidRDefault="00553E36" w:rsidP="00445090">
            <w:pPr>
              <w:spacing w:after="0" w:line="23" w:lineRule="atLeast"/>
              <w:rPr>
                <w:rFonts w:ascii="Times New Roman" w:hAnsi="Times New Roman" w:cs="Times New Roman"/>
                <w:sz w:val="28"/>
                <w:szCs w:val="28"/>
              </w:rPr>
            </w:pPr>
            <w:r w:rsidRPr="003861E4">
              <w:rPr>
                <w:rFonts w:ascii="Times New Roman" w:hAnsi="Times New Roman" w:cs="Times New Roman"/>
                <w:sz w:val="28"/>
                <w:szCs w:val="28"/>
              </w:rPr>
              <w:t xml:space="preserve">2.Знакомит учеников с интересными фактами относительно начисления НДС. </w:t>
            </w:r>
          </w:p>
          <w:p w:rsidR="00553E36" w:rsidRPr="003861E4" w:rsidRDefault="00553E36" w:rsidP="00445090">
            <w:pPr>
              <w:spacing w:after="0" w:line="23" w:lineRule="atLeast"/>
              <w:rPr>
                <w:rFonts w:ascii="Times New Roman" w:hAnsi="Times New Roman" w:cs="Times New Roman"/>
                <w:sz w:val="28"/>
                <w:szCs w:val="28"/>
              </w:rPr>
            </w:pPr>
            <w:r w:rsidRPr="003861E4">
              <w:rPr>
                <w:rFonts w:ascii="Times New Roman" w:hAnsi="Times New Roman" w:cs="Times New Roman"/>
                <w:sz w:val="28"/>
                <w:szCs w:val="28"/>
              </w:rPr>
              <w:t xml:space="preserve">3.Показывает пример решения простой задачи на </w:t>
            </w:r>
            <w:proofErr w:type="spellStart"/>
            <w:r w:rsidRPr="003861E4">
              <w:rPr>
                <w:rFonts w:ascii="Times New Roman" w:hAnsi="Times New Roman" w:cs="Times New Roman"/>
                <w:sz w:val="28"/>
                <w:szCs w:val="28"/>
              </w:rPr>
              <w:t>рассчет</w:t>
            </w:r>
            <w:proofErr w:type="spellEnd"/>
            <w:r w:rsidRPr="003861E4">
              <w:rPr>
                <w:rFonts w:ascii="Times New Roman" w:hAnsi="Times New Roman" w:cs="Times New Roman"/>
                <w:sz w:val="28"/>
                <w:szCs w:val="28"/>
              </w:rPr>
              <w:t xml:space="preserve"> </w:t>
            </w:r>
            <w:r w:rsidRPr="003861E4">
              <w:rPr>
                <w:rFonts w:ascii="Times New Roman" w:hAnsi="Times New Roman" w:cs="Times New Roman"/>
                <w:sz w:val="28"/>
                <w:szCs w:val="28"/>
              </w:rPr>
              <w:lastRenderedPageBreak/>
              <w:t xml:space="preserve">НДС. </w:t>
            </w:r>
          </w:p>
        </w:tc>
        <w:tc>
          <w:tcPr>
            <w:tcW w:w="2693" w:type="dxa"/>
            <w:shd w:val="clear" w:color="auto" w:fill="auto"/>
          </w:tcPr>
          <w:p w:rsidR="00553E36" w:rsidRPr="003861E4" w:rsidRDefault="00553E36" w:rsidP="00445090">
            <w:pPr>
              <w:spacing w:after="0" w:line="23" w:lineRule="atLeast"/>
              <w:rPr>
                <w:rFonts w:ascii="Times New Roman" w:eastAsia="Calibri" w:hAnsi="Times New Roman" w:cs="Times New Roman"/>
                <w:sz w:val="28"/>
                <w:szCs w:val="28"/>
              </w:rPr>
            </w:pPr>
            <w:r w:rsidRPr="003861E4">
              <w:rPr>
                <w:rFonts w:ascii="Times New Roman" w:eastAsia="Calibri" w:hAnsi="Times New Roman" w:cs="Times New Roman"/>
                <w:sz w:val="28"/>
                <w:szCs w:val="28"/>
              </w:rPr>
              <w:lastRenderedPageBreak/>
              <w:t>Слушают, отвечают на вопросы преподавателя, рассуждают вместе с ним. По необходимости самостоятельно конспектируют.</w:t>
            </w:r>
          </w:p>
        </w:tc>
        <w:tc>
          <w:tcPr>
            <w:tcW w:w="1134" w:type="dxa"/>
            <w:shd w:val="clear" w:color="auto" w:fill="auto"/>
          </w:tcPr>
          <w:p w:rsidR="00553E36" w:rsidRPr="003861E4" w:rsidRDefault="00553E36" w:rsidP="00445090">
            <w:pPr>
              <w:spacing w:after="0" w:line="23" w:lineRule="atLeast"/>
              <w:jc w:val="center"/>
              <w:rPr>
                <w:rFonts w:ascii="Times New Roman" w:eastAsia="Calibri" w:hAnsi="Times New Roman" w:cs="Times New Roman"/>
                <w:sz w:val="28"/>
                <w:szCs w:val="28"/>
              </w:rPr>
            </w:pPr>
            <w:r w:rsidRPr="003861E4">
              <w:rPr>
                <w:rFonts w:ascii="Times New Roman" w:eastAsia="Calibri" w:hAnsi="Times New Roman" w:cs="Times New Roman"/>
                <w:sz w:val="28"/>
                <w:szCs w:val="28"/>
              </w:rPr>
              <w:t>15</w:t>
            </w:r>
          </w:p>
          <w:p w:rsidR="00553E36" w:rsidRPr="003861E4" w:rsidRDefault="00553E36" w:rsidP="00445090">
            <w:pPr>
              <w:spacing w:after="0" w:line="23" w:lineRule="atLeast"/>
              <w:jc w:val="center"/>
              <w:rPr>
                <w:rFonts w:ascii="Times New Roman" w:eastAsia="Calibri" w:hAnsi="Times New Roman" w:cs="Times New Roman"/>
                <w:sz w:val="28"/>
                <w:szCs w:val="28"/>
              </w:rPr>
            </w:pPr>
          </w:p>
        </w:tc>
      </w:tr>
      <w:tr w:rsidR="00553E36" w:rsidRPr="003861E4" w:rsidTr="002C2B43">
        <w:trPr>
          <w:trHeight w:val="1331"/>
        </w:trPr>
        <w:tc>
          <w:tcPr>
            <w:tcW w:w="617" w:type="dxa"/>
            <w:vMerge w:val="restart"/>
            <w:shd w:val="clear" w:color="auto" w:fill="auto"/>
          </w:tcPr>
          <w:p w:rsidR="00553E36" w:rsidRPr="003861E4" w:rsidRDefault="00553E36" w:rsidP="00445090">
            <w:pPr>
              <w:spacing w:after="0" w:line="23" w:lineRule="atLeast"/>
              <w:ind w:right="-108"/>
              <w:rPr>
                <w:rFonts w:ascii="Times New Roman" w:eastAsia="Calibri" w:hAnsi="Times New Roman" w:cs="Times New Roman"/>
                <w:sz w:val="28"/>
                <w:szCs w:val="28"/>
              </w:rPr>
            </w:pPr>
            <w:r w:rsidRPr="003861E4">
              <w:rPr>
                <w:rFonts w:ascii="Times New Roman" w:eastAsia="Calibri" w:hAnsi="Times New Roman" w:cs="Times New Roman"/>
                <w:sz w:val="28"/>
                <w:szCs w:val="28"/>
              </w:rPr>
              <w:lastRenderedPageBreak/>
              <w:t>6.</w:t>
            </w:r>
          </w:p>
        </w:tc>
        <w:tc>
          <w:tcPr>
            <w:tcW w:w="2468" w:type="dxa"/>
            <w:vMerge w:val="restart"/>
            <w:shd w:val="clear" w:color="auto" w:fill="auto"/>
          </w:tcPr>
          <w:p w:rsidR="00553E36" w:rsidRDefault="00553E36" w:rsidP="00445090">
            <w:pPr>
              <w:spacing w:after="0" w:line="23" w:lineRule="atLeast"/>
              <w:ind w:left="7"/>
              <w:rPr>
                <w:rFonts w:ascii="Times New Roman" w:eastAsia="Calibri" w:hAnsi="Times New Roman" w:cs="Times New Roman"/>
                <w:sz w:val="28"/>
                <w:szCs w:val="28"/>
              </w:rPr>
            </w:pPr>
            <w:r>
              <w:rPr>
                <w:rFonts w:ascii="Times New Roman" w:eastAsia="Calibri" w:hAnsi="Times New Roman" w:cs="Times New Roman"/>
                <w:sz w:val="28"/>
                <w:szCs w:val="28"/>
              </w:rPr>
              <w:t>Рефлексия</w:t>
            </w:r>
          </w:p>
          <w:p w:rsidR="00553E36" w:rsidRPr="003861E4" w:rsidRDefault="00553E36" w:rsidP="00445090">
            <w:pPr>
              <w:spacing w:after="0" w:line="23" w:lineRule="atLeast"/>
              <w:ind w:left="7"/>
              <w:rPr>
                <w:rFonts w:ascii="Times New Roman" w:eastAsia="Calibri" w:hAnsi="Times New Roman" w:cs="Times New Roman"/>
                <w:sz w:val="28"/>
                <w:szCs w:val="28"/>
              </w:rPr>
            </w:pPr>
            <w:r>
              <w:rPr>
                <w:rFonts w:ascii="Times New Roman" w:eastAsia="Calibri" w:hAnsi="Times New Roman" w:cs="Times New Roman"/>
                <w:sz w:val="28"/>
                <w:szCs w:val="28"/>
              </w:rPr>
              <w:t>(презентация)</w:t>
            </w:r>
          </w:p>
        </w:tc>
        <w:tc>
          <w:tcPr>
            <w:tcW w:w="2977" w:type="dxa"/>
            <w:shd w:val="clear" w:color="auto" w:fill="auto"/>
          </w:tcPr>
          <w:p w:rsidR="00553E36" w:rsidRPr="003861E4" w:rsidRDefault="00553E36" w:rsidP="00445090">
            <w:pPr>
              <w:spacing w:after="0" w:line="23" w:lineRule="atLeast"/>
              <w:rPr>
                <w:rFonts w:ascii="Times New Roman" w:hAnsi="Times New Roman" w:cs="Times New Roman"/>
                <w:sz w:val="28"/>
                <w:szCs w:val="28"/>
              </w:rPr>
            </w:pPr>
            <w:r w:rsidRPr="003861E4">
              <w:rPr>
                <w:rFonts w:ascii="Times New Roman" w:hAnsi="Times New Roman" w:cs="Times New Roman"/>
                <w:sz w:val="28"/>
                <w:szCs w:val="28"/>
              </w:rPr>
              <w:t>1.Фронтальная работа: решение теста.</w:t>
            </w:r>
          </w:p>
          <w:p w:rsidR="00553E36" w:rsidRPr="003861E4" w:rsidRDefault="00553E36" w:rsidP="00445090">
            <w:pPr>
              <w:spacing w:after="0" w:line="23" w:lineRule="atLeast"/>
              <w:rPr>
                <w:rFonts w:ascii="Times New Roman" w:hAnsi="Times New Roman" w:cs="Times New Roman"/>
                <w:sz w:val="28"/>
                <w:szCs w:val="28"/>
              </w:rPr>
            </w:pPr>
          </w:p>
          <w:p w:rsidR="00553E36" w:rsidRPr="003861E4" w:rsidRDefault="00553E36" w:rsidP="00445090">
            <w:pPr>
              <w:spacing w:after="0" w:line="23" w:lineRule="atLeast"/>
              <w:rPr>
                <w:rFonts w:ascii="Times New Roman" w:hAnsi="Times New Roman" w:cs="Times New Roman"/>
                <w:sz w:val="28"/>
                <w:szCs w:val="28"/>
              </w:rPr>
            </w:pPr>
          </w:p>
        </w:tc>
        <w:tc>
          <w:tcPr>
            <w:tcW w:w="2693" w:type="dxa"/>
            <w:shd w:val="clear" w:color="auto" w:fill="auto"/>
          </w:tcPr>
          <w:p w:rsidR="00553E36" w:rsidRPr="003861E4" w:rsidRDefault="00553E36" w:rsidP="00445090">
            <w:pPr>
              <w:spacing w:after="0" w:line="23" w:lineRule="atLeast"/>
              <w:rPr>
                <w:rFonts w:ascii="Times New Roman" w:eastAsia="Calibri" w:hAnsi="Times New Roman" w:cs="Times New Roman"/>
                <w:sz w:val="28"/>
                <w:szCs w:val="28"/>
              </w:rPr>
            </w:pPr>
            <w:r w:rsidRPr="003861E4">
              <w:rPr>
                <w:rFonts w:ascii="Times New Roman" w:eastAsia="Calibri" w:hAnsi="Times New Roman" w:cs="Times New Roman"/>
                <w:sz w:val="28"/>
                <w:szCs w:val="28"/>
              </w:rPr>
              <w:t>1.Отвечают на вопросы преподавателя, решают тест.</w:t>
            </w:r>
          </w:p>
        </w:tc>
        <w:tc>
          <w:tcPr>
            <w:tcW w:w="1134" w:type="dxa"/>
            <w:vMerge w:val="restart"/>
            <w:shd w:val="clear" w:color="auto" w:fill="auto"/>
          </w:tcPr>
          <w:p w:rsidR="00553E36" w:rsidRPr="003861E4" w:rsidRDefault="00553E36" w:rsidP="00445090">
            <w:pPr>
              <w:spacing w:after="0" w:line="23" w:lineRule="atLeast"/>
              <w:jc w:val="center"/>
              <w:rPr>
                <w:rFonts w:ascii="Times New Roman" w:eastAsia="Calibri" w:hAnsi="Times New Roman" w:cs="Times New Roman"/>
                <w:sz w:val="28"/>
                <w:szCs w:val="28"/>
              </w:rPr>
            </w:pPr>
            <w:r w:rsidRPr="003861E4">
              <w:rPr>
                <w:rFonts w:ascii="Times New Roman" w:eastAsia="Calibri" w:hAnsi="Times New Roman" w:cs="Times New Roman"/>
                <w:sz w:val="28"/>
                <w:szCs w:val="28"/>
              </w:rPr>
              <w:t>15</w:t>
            </w:r>
          </w:p>
        </w:tc>
      </w:tr>
      <w:tr w:rsidR="00553E36" w:rsidRPr="003861E4" w:rsidTr="002C2B43">
        <w:trPr>
          <w:trHeight w:val="1130"/>
        </w:trPr>
        <w:tc>
          <w:tcPr>
            <w:tcW w:w="617" w:type="dxa"/>
            <w:vMerge/>
            <w:shd w:val="clear" w:color="auto" w:fill="auto"/>
          </w:tcPr>
          <w:p w:rsidR="00553E36" w:rsidRPr="003861E4" w:rsidRDefault="00553E36" w:rsidP="00085E97">
            <w:pPr>
              <w:numPr>
                <w:ilvl w:val="0"/>
                <w:numId w:val="7"/>
              </w:numPr>
              <w:spacing w:after="0" w:line="23" w:lineRule="atLeast"/>
              <w:ind w:left="0" w:right="-108" w:firstLine="0"/>
              <w:rPr>
                <w:rFonts w:ascii="Times New Roman" w:eastAsia="Calibri" w:hAnsi="Times New Roman" w:cs="Times New Roman"/>
                <w:sz w:val="28"/>
                <w:szCs w:val="28"/>
              </w:rPr>
            </w:pPr>
          </w:p>
        </w:tc>
        <w:tc>
          <w:tcPr>
            <w:tcW w:w="2468" w:type="dxa"/>
            <w:vMerge/>
            <w:shd w:val="clear" w:color="auto" w:fill="auto"/>
          </w:tcPr>
          <w:p w:rsidR="00553E36" w:rsidRPr="003861E4" w:rsidRDefault="00553E36" w:rsidP="00445090">
            <w:pPr>
              <w:spacing w:after="0" w:line="23" w:lineRule="atLeast"/>
              <w:ind w:left="7"/>
              <w:rPr>
                <w:rFonts w:ascii="Times New Roman" w:eastAsia="Calibri" w:hAnsi="Times New Roman" w:cs="Times New Roman"/>
                <w:sz w:val="28"/>
                <w:szCs w:val="28"/>
              </w:rPr>
            </w:pPr>
          </w:p>
        </w:tc>
        <w:tc>
          <w:tcPr>
            <w:tcW w:w="2977" w:type="dxa"/>
            <w:shd w:val="clear" w:color="auto" w:fill="auto"/>
          </w:tcPr>
          <w:p w:rsidR="00553E36" w:rsidRPr="003861E4" w:rsidRDefault="00553E36" w:rsidP="00445090">
            <w:pPr>
              <w:spacing w:after="0" w:line="23" w:lineRule="atLeast"/>
              <w:rPr>
                <w:rFonts w:ascii="Times New Roman" w:hAnsi="Times New Roman" w:cs="Times New Roman"/>
                <w:sz w:val="28"/>
                <w:szCs w:val="28"/>
              </w:rPr>
            </w:pPr>
            <w:r w:rsidRPr="003861E4">
              <w:rPr>
                <w:rFonts w:ascii="Times New Roman" w:hAnsi="Times New Roman" w:cs="Times New Roman"/>
                <w:sz w:val="28"/>
                <w:szCs w:val="28"/>
              </w:rPr>
              <w:t>2.Групповая работа: решение задачи.</w:t>
            </w:r>
          </w:p>
        </w:tc>
        <w:tc>
          <w:tcPr>
            <w:tcW w:w="2693" w:type="dxa"/>
            <w:shd w:val="clear" w:color="auto" w:fill="auto"/>
          </w:tcPr>
          <w:p w:rsidR="00553E36" w:rsidRPr="003861E4" w:rsidRDefault="00553E36" w:rsidP="00445090">
            <w:pPr>
              <w:spacing w:after="0" w:line="23" w:lineRule="atLeast"/>
              <w:rPr>
                <w:rFonts w:ascii="Times New Roman" w:eastAsia="Calibri" w:hAnsi="Times New Roman" w:cs="Times New Roman"/>
                <w:sz w:val="28"/>
                <w:szCs w:val="28"/>
              </w:rPr>
            </w:pPr>
            <w:r w:rsidRPr="003861E4">
              <w:rPr>
                <w:rFonts w:ascii="Times New Roman" w:eastAsia="Calibri" w:hAnsi="Times New Roman" w:cs="Times New Roman"/>
                <w:sz w:val="28"/>
                <w:szCs w:val="28"/>
              </w:rPr>
              <w:t>2.Вместе с преподавателем решают задачу.</w:t>
            </w:r>
          </w:p>
        </w:tc>
        <w:tc>
          <w:tcPr>
            <w:tcW w:w="1134" w:type="dxa"/>
            <w:vMerge/>
            <w:shd w:val="clear" w:color="auto" w:fill="auto"/>
          </w:tcPr>
          <w:p w:rsidR="00553E36" w:rsidRPr="003861E4" w:rsidRDefault="00553E36" w:rsidP="00445090">
            <w:pPr>
              <w:spacing w:after="0" w:line="23" w:lineRule="atLeast"/>
              <w:jc w:val="center"/>
              <w:rPr>
                <w:rFonts w:ascii="Times New Roman" w:eastAsia="Calibri" w:hAnsi="Times New Roman" w:cs="Times New Roman"/>
                <w:sz w:val="28"/>
                <w:szCs w:val="28"/>
              </w:rPr>
            </w:pPr>
          </w:p>
        </w:tc>
      </w:tr>
      <w:tr w:rsidR="00553E36" w:rsidRPr="003861E4" w:rsidTr="002C2B43">
        <w:tc>
          <w:tcPr>
            <w:tcW w:w="617" w:type="dxa"/>
            <w:shd w:val="clear" w:color="auto" w:fill="auto"/>
          </w:tcPr>
          <w:p w:rsidR="00553E36" w:rsidRPr="003861E4" w:rsidRDefault="00553E36" w:rsidP="00445090">
            <w:pPr>
              <w:spacing w:after="0" w:line="23" w:lineRule="atLeast"/>
              <w:ind w:right="-108"/>
              <w:rPr>
                <w:rFonts w:ascii="Times New Roman" w:eastAsia="Calibri" w:hAnsi="Times New Roman" w:cs="Times New Roman"/>
                <w:sz w:val="28"/>
                <w:szCs w:val="28"/>
              </w:rPr>
            </w:pPr>
            <w:r w:rsidRPr="003861E4">
              <w:rPr>
                <w:rFonts w:ascii="Times New Roman" w:eastAsia="Calibri" w:hAnsi="Times New Roman" w:cs="Times New Roman"/>
                <w:sz w:val="28"/>
                <w:szCs w:val="28"/>
              </w:rPr>
              <w:t>7.</w:t>
            </w:r>
          </w:p>
        </w:tc>
        <w:tc>
          <w:tcPr>
            <w:tcW w:w="2468" w:type="dxa"/>
            <w:shd w:val="clear" w:color="auto" w:fill="auto"/>
          </w:tcPr>
          <w:p w:rsidR="00553E36" w:rsidRPr="003861E4" w:rsidRDefault="00553E36" w:rsidP="00445090">
            <w:pPr>
              <w:spacing w:after="0" w:line="23" w:lineRule="atLeast"/>
              <w:ind w:left="7"/>
              <w:rPr>
                <w:rFonts w:ascii="Times New Roman" w:eastAsia="Calibri" w:hAnsi="Times New Roman" w:cs="Times New Roman"/>
                <w:sz w:val="28"/>
                <w:szCs w:val="28"/>
              </w:rPr>
            </w:pPr>
            <w:r w:rsidRPr="003861E4">
              <w:rPr>
                <w:rFonts w:ascii="Times New Roman" w:eastAsia="Calibri" w:hAnsi="Times New Roman" w:cs="Times New Roman"/>
                <w:sz w:val="28"/>
                <w:szCs w:val="28"/>
              </w:rPr>
              <w:t>Подведение итогов.</w:t>
            </w:r>
          </w:p>
        </w:tc>
        <w:tc>
          <w:tcPr>
            <w:tcW w:w="2977" w:type="dxa"/>
            <w:shd w:val="clear" w:color="auto" w:fill="auto"/>
          </w:tcPr>
          <w:p w:rsidR="00553E36" w:rsidRPr="003861E4" w:rsidRDefault="00553E36" w:rsidP="00085E97">
            <w:pPr>
              <w:numPr>
                <w:ilvl w:val="0"/>
                <w:numId w:val="8"/>
              </w:numPr>
              <w:spacing w:after="0" w:line="23" w:lineRule="atLeast"/>
              <w:ind w:left="13"/>
              <w:rPr>
                <w:rFonts w:ascii="Times New Roman" w:eastAsia="Calibri" w:hAnsi="Times New Roman" w:cs="Times New Roman"/>
                <w:sz w:val="28"/>
                <w:szCs w:val="28"/>
              </w:rPr>
            </w:pPr>
            <w:r w:rsidRPr="003861E4">
              <w:rPr>
                <w:rFonts w:ascii="Times New Roman" w:eastAsia="Calibri" w:hAnsi="Times New Roman" w:cs="Times New Roman"/>
                <w:sz w:val="28"/>
                <w:szCs w:val="28"/>
              </w:rPr>
              <w:t>1.Подведение итогов лекции в целом.</w:t>
            </w:r>
          </w:p>
          <w:p w:rsidR="00553E36" w:rsidRPr="003861E4" w:rsidRDefault="00553E36" w:rsidP="00085E97">
            <w:pPr>
              <w:numPr>
                <w:ilvl w:val="0"/>
                <w:numId w:val="8"/>
              </w:numPr>
              <w:spacing w:after="0" w:line="23" w:lineRule="atLeast"/>
              <w:ind w:left="13"/>
              <w:rPr>
                <w:rFonts w:ascii="Times New Roman" w:eastAsia="Calibri" w:hAnsi="Times New Roman" w:cs="Times New Roman"/>
                <w:sz w:val="28"/>
                <w:szCs w:val="28"/>
              </w:rPr>
            </w:pPr>
            <w:r w:rsidRPr="003861E4">
              <w:rPr>
                <w:rFonts w:ascii="Times New Roman" w:eastAsia="Calibri" w:hAnsi="Times New Roman" w:cs="Times New Roman"/>
                <w:sz w:val="28"/>
                <w:szCs w:val="28"/>
              </w:rPr>
              <w:t>2. Подведение итогов работы отдельных обучающихся.</w:t>
            </w:r>
          </w:p>
          <w:p w:rsidR="00553E36" w:rsidRPr="003861E4" w:rsidRDefault="00553E36" w:rsidP="00445090">
            <w:pPr>
              <w:spacing w:after="0" w:line="23" w:lineRule="atLeast"/>
              <w:ind w:left="13"/>
              <w:rPr>
                <w:rFonts w:ascii="Times New Roman" w:eastAsia="Calibri" w:hAnsi="Times New Roman" w:cs="Times New Roman"/>
                <w:sz w:val="28"/>
                <w:szCs w:val="28"/>
              </w:rPr>
            </w:pPr>
            <w:r w:rsidRPr="003861E4">
              <w:rPr>
                <w:rFonts w:ascii="Times New Roman" w:eastAsia="Calibri" w:hAnsi="Times New Roman" w:cs="Times New Roman"/>
                <w:sz w:val="28"/>
                <w:szCs w:val="28"/>
              </w:rPr>
              <w:t>3.Выясне</w:t>
            </w:r>
            <w:r>
              <w:rPr>
                <w:rFonts w:ascii="Times New Roman" w:eastAsia="Calibri" w:hAnsi="Times New Roman" w:cs="Times New Roman"/>
                <w:sz w:val="28"/>
                <w:szCs w:val="28"/>
              </w:rPr>
              <w:t>ние степени удовлетворенности уча</w:t>
            </w:r>
            <w:r w:rsidRPr="003861E4">
              <w:rPr>
                <w:rFonts w:ascii="Times New Roman" w:eastAsia="Calibri" w:hAnsi="Times New Roman" w:cs="Times New Roman"/>
                <w:sz w:val="28"/>
                <w:szCs w:val="28"/>
              </w:rPr>
              <w:t xml:space="preserve">щихся занятием  и полученными знаниями посредством проведения </w:t>
            </w:r>
            <w:r w:rsidR="0052079E">
              <w:rPr>
                <w:rFonts w:ascii="Times New Roman" w:eastAsia="Calibri" w:hAnsi="Times New Roman" w:cs="Times New Roman"/>
                <w:sz w:val="28"/>
                <w:szCs w:val="28"/>
              </w:rPr>
              <w:t>опроса.</w:t>
            </w:r>
          </w:p>
          <w:p w:rsidR="00553E36" w:rsidRPr="003861E4" w:rsidRDefault="00553E36" w:rsidP="00445090">
            <w:pPr>
              <w:spacing w:after="0" w:line="23" w:lineRule="atLeast"/>
              <w:ind w:left="13"/>
              <w:rPr>
                <w:rFonts w:ascii="Times New Roman" w:eastAsia="Calibri" w:hAnsi="Times New Roman" w:cs="Times New Roman"/>
                <w:sz w:val="28"/>
                <w:szCs w:val="28"/>
              </w:rPr>
            </w:pPr>
            <w:r w:rsidRPr="003861E4">
              <w:rPr>
                <w:rFonts w:ascii="Times New Roman" w:eastAsia="Calibri" w:hAnsi="Times New Roman" w:cs="Times New Roman"/>
                <w:sz w:val="28"/>
                <w:szCs w:val="28"/>
              </w:rPr>
              <w:t>4.</w:t>
            </w:r>
            <w:r>
              <w:rPr>
                <w:rFonts w:ascii="Times New Roman" w:eastAsia="Calibri" w:hAnsi="Times New Roman" w:cs="Times New Roman"/>
                <w:sz w:val="28"/>
                <w:szCs w:val="28"/>
              </w:rPr>
              <w:t>Объявляется домашнее задание.</w:t>
            </w:r>
          </w:p>
        </w:tc>
        <w:tc>
          <w:tcPr>
            <w:tcW w:w="2693" w:type="dxa"/>
            <w:shd w:val="clear" w:color="auto" w:fill="auto"/>
          </w:tcPr>
          <w:p w:rsidR="0052079E" w:rsidRPr="00003FE0" w:rsidRDefault="00553E36" w:rsidP="00445090">
            <w:pPr>
              <w:spacing w:after="0" w:line="23" w:lineRule="atLeast"/>
              <w:rPr>
                <w:rFonts w:ascii="Times New Roman" w:eastAsia="Calibri" w:hAnsi="Times New Roman" w:cs="Times New Roman"/>
                <w:sz w:val="28"/>
                <w:szCs w:val="28"/>
              </w:rPr>
            </w:pPr>
            <w:r w:rsidRPr="003861E4">
              <w:rPr>
                <w:rFonts w:ascii="Times New Roman" w:eastAsia="Calibri" w:hAnsi="Times New Roman" w:cs="Times New Roman"/>
                <w:sz w:val="28"/>
                <w:szCs w:val="28"/>
              </w:rPr>
              <w:t>Слушают, говорят о том, что им запомнилось из пройденной темы. Высказывают свое мнение относительно урока, делятся своими впечатлениями.</w:t>
            </w:r>
          </w:p>
          <w:p w:rsidR="0052079E" w:rsidRDefault="0052079E" w:rsidP="00445090">
            <w:pPr>
              <w:spacing w:after="0" w:line="23" w:lineRule="atLeast"/>
              <w:rPr>
                <w:rFonts w:ascii="Times New Roman" w:eastAsia="Calibri" w:hAnsi="Times New Roman" w:cs="Times New Roman"/>
                <w:sz w:val="28"/>
                <w:szCs w:val="28"/>
              </w:rPr>
            </w:pPr>
            <w:r>
              <w:rPr>
                <w:rFonts w:ascii="Times New Roman" w:eastAsia="Calibri" w:hAnsi="Times New Roman" w:cs="Times New Roman"/>
                <w:sz w:val="28"/>
                <w:szCs w:val="28"/>
              </w:rPr>
              <w:t>Проходят опрос.</w:t>
            </w:r>
          </w:p>
          <w:p w:rsidR="00553E36" w:rsidRPr="003861E4" w:rsidRDefault="00553E36" w:rsidP="00445090">
            <w:pPr>
              <w:spacing w:after="0" w:line="23" w:lineRule="atLeast"/>
              <w:rPr>
                <w:rFonts w:ascii="Times New Roman" w:eastAsia="Calibri" w:hAnsi="Times New Roman" w:cs="Times New Roman"/>
                <w:sz w:val="28"/>
                <w:szCs w:val="28"/>
              </w:rPr>
            </w:pPr>
            <w:r>
              <w:rPr>
                <w:rFonts w:ascii="Times New Roman" w:eastAsia="Calibri" w:hAnsi="Times New Roman" w:cs="Times New Roman"/>
                <w:sz w:val="28"/>
                <w:szCs w:val="28"/>
              </w:rPr>
              <w:t>Записывают домашнее задание.</w:t>
            </w:r>
          </w:p>
        </w:tc>
        <w:tc>
          <w:tcPr>
            <w:tcW w:w="1134" w:type="dxa"/>
            <w:shd w:val="clear" w:color="auto" w:fill="auto"/>
          </w:tcPr>
          <w:p w:rsidR="00553E36" w:rsidRPr="003861E4" w:rsidRDefault="00553E36" w:rsidP="00445090">
            <w:pPr>
              <w:spacing w:after="0" w:line="23" w:lineRule="atLeast"/>
              <w:jc w:val="center"/>
              <w:rPr>
                <w:rFonts w:ascii="Times New Roman" w:eastAsia="Calibri" w:hAnsi="Times New Roman" w:cs="Times New Roman"/>
                <w:sz w:val="28"/>
                <w:szCs w:val="28"/>
              </w:rPr>
            </w:pPr>
            <w:r w:rsidRPr="003861E4">
              <w:rPr>
                <w:rFonts w:ascii="Times New Roman" w:eastAsia="Calibri" w:hAnsi="Times New Roman" w:cs="Times New Roman"/>
                <w:sz w:val="28"/>
                <w:szCs w:val="28"/>
              </w:rPr>
              <w:t>5</w:t>
            </w:r>
          </w:p>
        </w:tc>
      </w:tr>
    </w:tbl>
    <w:p w:rsidR="00553E36" w:rsidRPr="003861E4" w:rsidRDefault="00553E36" w:rsidP="00445090">
      <w:pPr>
        <w:spacing w:after="0" w:line="23" w:lineRule="atLeast"/>
        <w:jc w:val="both"/>
        <w:rPr>
          <w:rFonts w:ascii="Times New Roman" w:eastAsia="Calibri" w:hAnsi="Times New Roman" w:cs="Times New Roman"/>
          <w:sz w:val="28"/>
          <w:szCs w:val="28"/>
        </w:rPr>
      </w:pPr>
    </w:p>
    <w:p w:rsidR="00553E36" w:rsidRPr="003861E4" w:rsidRDefault="00553E36" w:rsidP="00553E36">
      <w:pPr>
        <w:tabs>
          <w:tab w:val="num" w:pos="-180"/>
        </w:tabs>
        <w:spacing w:after="0" w:line="360" w:lineRule="auto"/>
        <w:jc w:val="center"/>
        <w:rPr>
          <w:rFonts w:ascii="Times New Roman" w:hAnsi="Times New Roman" w:cs="Times New Roman"/>
          <w:b/>
          <w:sz w:val="28"/>
          <w:szCs w:val="28"/>
        </w:rPr>
      </w:pPr>
    </w:p>
    <w:p w:rsidR="00553E36" w:rsidRPr="003861E4" w:rsidRDefault="00553E36" w:rsidP="00553E36">
      <w:pPr>
        <w:tabs>
          <w:tab w:val="num" w:pos="-180"/>
        </w:tabs>
        <w:spacing w:after="0" w:line="360" w:lineRule="auto"/>
        <w:jc w:val="center"/>
        <w:rPr>
          <w:rFonts w:ascii="Times New Roman" w:hAnsi="Times New Roman" w:cs="Times New Roman"/>
          <w:b/>
          <w:sz w:val="28"/>
          <w:szCs w:val="28"/>
        </w:rPr>
      </w:pPr>
    </w:p>
    <w:p w:rsidR="00553E36" w:rsidRPr="003861E4" w:rsidRDefault="00553E36" w:rsidP="00553E36">
      <w:pPr>
        <w:tabs>
          <w:tab w:val="num" w:pos="-180"/>
        </w:tabs>
        <w:spacing w:after="0" w:line="360" w:lineRule="auto"/>
        <w:jc w:val="center"/>
        <w:rPr>
          <w:rFonts w:ascii="Times New Roman" w:hAnsi="Times New Roman" w:cs="Times New Roman"/>
          <w:b/>
          <w:sz w:val="28"/>
          <w:szCs w:val="28"/>
        </w:rPr>
      </w:pPr>
    </w:p>
    <w:p w:rsidR="00553E36" w:rsidRPr="003861E4" w:rsidRDefault="00553E36" w:rsidP="00553E36">
      <w:pPr>
        <w:tabs>
          <w:tab w:val="num" w:pos="-180"/>
        </w:tabs>
        <w:spacing w:after="0" w:line="360" w:lineRule="auto"/>
        <w:jc w:val="center"/>
        <w:rPr>
          <w:rFonts w:ascii="Times New Roman" w:hAnsi="Times New Roman" w:cs="Times New Roman"/>
          <w:b/>
          <w:sz w:val="28"/>
          <w:szCs w:val="28"/>
        </w:rPr>
      </w:pPr>
    </w:p>
    <w:p w:rsidR="00553E36" w:rsidRPr="003861E4" w:rsidRDefault="00553E36" w:rsidP="00553E36">
      <w:pPr>
        <w:tabs>
          <w:tab w:val="num" w:pos="-180"/>
        </w:tabs>
        <w:spacing w:after="0" w:line="360" w:lineRule="auto"/>
        <w:jc w:val="center"/>
        <w:rPr>
          <w:rFonts w:ascii="Times New Roman" w:hAnsi="Times New Roman" w:cs="Times New Roman"/>
          <w:b/>
          <w:sz w:val="28"/>
          <w:szCs w:val="28"/>
        </w:rPr>
      </w:pPr>
    </w:p>
    <w:p w:rsidR="00553E36" w:rsidRDefault="00553E36" w:rsidP="00553E36">
      <w:pPr>
        <w:tabs>
          <w:tab w:val="num" w:pos="-180"/>
        </w:tabs>
        <w:spacing w:after="0" w:line="360" w:lineRule="auto"/>
        <w:jc w:val="center"/>
        <w:rPr>
          <w:rFonts w:ascii="Times New Roman" w:hAnsi="Times New Roman" w:cs="Times New Roman"/>
          <w:b/>
          <w:sz w:val="28"/>
          <w:szCs w:val="28"/>
        </w:rPr>
      </w:pPr>
    </w:p>
    <w:p w:rsidR="00553E36" w:rsidRDefault="00553E36" w:rsidP="00553E36">
      <w:pPr>
        <w:tabs>
          <w:tab w:val="num" w:pos="-180"/>
        </w:tabs>
        <w:spacing w:after="0" w:line="360" w:lineRule="auto"/>
        <w:jc w:val="center"/>
        <w:rPr>
          <w:rFonts w:ascii="Times New Roman" w:hAnsi="Times New Roman" w:cs="Times New Roman"/>
          <w:b/>
          <w:sz w:val="28"/>
          <w:szCs w:val="28"/>
        </w:rPr>
      </w:pPr>
    </w:p>
    <w:p w:rsidR="00553E36" w:rsidRDefault="00553E36" w:rsidP="00553E36">
      <w:pPr>
        <w:tabs>
          <w:tab w:val="num" w:pos="-180"/>
        </w:tabs>
        <w:spacing w:after="0" w:line="360" w:lineRule="auto"/>
        <w:jc w:val="center"/>
        <w:rPr>
          <w:rFonts w:ascii="Times New Roman" w:hAnsi="Times New Roman" w:cs="Times New Roman"/>
          <w:b/>
          <w:sz w:val="28"/>
          <w:szCs w:val="28"/>
        </w:rPr>
      </w:pPr>
    </w:p>
    <w:p w:rsidR="00553E36" w:rsidRDefault="00553E36" w:rsidP="00553E36">
      <w:pPr>
        <w:tabs>
          <w:tab w:val="num" w:pos="-180"/>
        </w:tabs>
        <w:spacing w:after="0" w:line="360" w:lineRule="auto"/>
        <w:jc w:val="center"/>
        <w:rPr>
          <w:rFonts w:ascii="Times New Roman" w:hAnsi="Times New Roman" w:cs="Times New Roman"/>
          <w:b/>
          <w:sz w:val="28"/>
          <w:szCs w:val="28"/>
        </w:rPr>
      </w:pPr>
    </w:p>
    <w:p w:rsidR="00553E36" w:rsidRDefault="00553E36" w:rsidP="00553E36">
      <w:pPr>
        <w:tabs>
          <w:tab w:val="num" w:pos="-180"/>
        </w:tabs>
        <w:spacing w:after="0" w:line="360" w:lineRule="auto"/>
        <w:jc w:val="center"/>
        <w:rPr>
          <w:rFonts w:ascii="Times New Roman" w:hAnsi="Times New Roman" w:cs="Times New Roman"/>
          <w:b/>
          <w:sz w:val="28"/>
          <w:szCs w:val="28"/>
        </w:rPr>
      </w:pPr>
    </w:p>
    <w:p w:rsidR="00553E36" w:rsidRDefault="00553E36" w:rsidP="00553E36">
      <w:pPr>
        <w:tabs>
          <w:tab w:val="num" w:pos="-180"/>
        </w:tabs>
        <w:spacing w:after="0" w:line="360" w:lineRule="auto"/>
        <w:jc w:val="center"/>
        <w:rPr>
          <w:rFonts w:ascii="Times New Roman" w:hAnsi="Times New Roman" w:cs="Times New Roman"/>
          <w:b/>
          <w:sz w:val="28"/>
          <w:szCs w:val="28"/>
        </w:rPr>
      </w:pPr>
    </w:p>
    <w:p w:rsidR="00553E36" w:rsidRDefault="00553E36" w:rsidP="002C2B43">
      <w:pPr>
        <w:tabs>
          <w:tab w:val="num" w:pos="-180"/>
        </w:tabs>
        <w:spacing w:after="0" w:line="360" w:lineRule="auto"/>
        <w:rPr>
          <w:rFonts w:ascii="Times New Roman" w:hAnsi="Times New Roman" w:cs="Times New Roman"/>
          <w:b/>
          <w:sz w:val="28"/>
          <w:szCs w:val="28"/>
        </w:rPr>
      </w:pPr>
    </w:p>
    <w:p w:rsidR="002C2B43" w:rsidRDefault="002C2B43" w:rsidP="002C2B43">
      <w:pPr>
        <w:tabs>
          <w:tab w:val="num" w:pos="-180"/>
        </w:tabs>
        <w:spacing w:after="0" w:line="360" w:lineRule="auto"/>
        <w:rPr>
          <w:rFonts w:ascii="Times New Roman" w:hAnsi="Times New Roman" w:cs="Times New Roman"/>
          <w:b/>
          <w:sz w:val="28"/>
          <w:szCs w:val="28"/>
        </w:rPr>
      </w:pPr>
    </w:p>
    <w:p w:rsidR="00553E36" w:rsidRPr="00FD499B" w:rsidRDefault="00553E36" w:rsidP="00553E36">
      <w:pPr>
        <w:tabs>
          <w:tab w:val="num" w:pos="-180"/>
        </w:tabs>
        <w:spacing w:after="0" w:line="360" w:lineRule="auto"/>
        <w:jc w:val="center"/>
        <w:rPr>
          <w:rFonts w:ascii="Times New Roman" w:hAnsi="Times New Roman" w:cs="Times New Roman"/>
          <w:sz w:val="28"/>
          <w:szCs w:val="28"/>
        </w:rPr>
      </w:pPr>
      <w:r w:rsidRPr="00FD499B">
        <w:rPr>
          <w:rFonts w:ascii="Times New Roman" w:hAnsi="Times New Roman" w:cs="Times New Roman"/>
          <w:sz w:val="28"/>
          <w:szCs w:val="28"/>
        </w:rPr>
        <w:lastRenderedPageBreak/>
        <w:t>Конспект урока</w:t>
      </w:r>
    </w:p>
    <w:p w:rsidR="00553E36" w:rsidRPr="002C2B43" w:rsidRDefault="00553E36" w:rsidP="00445090">
      <w:pPr>
        <w:shd w:val="clear" w:color="auto" w:fill="FFFFFF" w:themeFill="background1"/>
        <w:spacing w:after="0" w:line="360" w:lineRule="auto"/>
        <w:ind w:firstLine="357"/>
        <w:jc w:val="both"/>
        <w:rPr>
          <w:rFonts w:ascii="Times New Roman" w:eastAsia="Calibri" w:hAnsi="Times New Roman" w:cs="Times New Roman"/>
          <w:sz w:val="28"/>
          <w:szCs w:val="28"/>
        </w:rPr>
      </w:pPr>
      <w:r w:rsidRPr="00FD499B">
        <w:rPr>
          <w:rFonts w:ascii="Times New Roman" w:eastAsia="Calibri" w:hAnsi="Times New Roman" w:cs="Times New Roman"/>
          <w:sz w:val="28"/>
          <w:szCs w:val="28"/>
        </w:rPr>
        <w:t>1. Организационный момент. Приветствие, проверка готовности уч</w:t>
      </w:r>
      <w:r w:rsidR="002C2B43">
        <w:rPr>
          <w:rFonts w:ascii="Times New Roman" w:eastAsia="Calibri" w:hAnsi="Times New Roman" w:cs="Times New Roman"/>
          <w:sz w:val="28"/>
          <w:szCs w:val="28"/>
        </w:rPr>
        <w:t>еников, активизация их внимания</w:t>
      </w:r>
      <w:r w:rsidR="00781631">
        <w:rPr>
          <w:rFonts w:ascii="Times New Roman" w:eastAsia="Calibri" w:hAnsi="Times New Roman" w:cs="Times New Roman"/>
          <w:sz w:val="28"/>
          <w:szCs w:val="28"/>
        </w:rPr>
        <w:t>.</w:t>
      </w:r>
      <w:r w:rsidR="002C2B43">
        <w:rPr>
          <w:rFonts w:ascii="Times New Roman" w:eastAsia="Calibri" w:hAnsi="Times New Roman" w:cs="Times New Roman"/>
          <w:sz w:val="28"/>
          <w:szCs w:val="28"/>
        </w:rPr>
        <w:t xml:space="preserve"> </w:t>
      </w:r>
      <w:r w:rsidR="002C2B43" w:rsidRPr="002C2B43">
        <w:rPr>
          <w:rFonts w:ascii="Times New Roman" w:eastAsia="Calibri" w:hAnsi="Times New Roman" w:cs="Times New Roman"/>
          <w:sz w:val="28"/>
          <w:szCs w:val="28"/>
        </w:rPr>
        <w:t>[</w:t>
      </w:r>
      <w:r w:rsidR="00781631">
        <w:rPr>
          <w:rFonts w:ascii="Times New Roman" w:eastAsia="Calibri" w:hAnsi="Times New Roman" w:cs="Times New Roman"/>
          <w:sz w:val="28"/>
          <w:szCs w:val="28"/>
        </w:rPr>
        <w:t>С</w:t>
      </w:r>
      <w:r w:rsidR="002C2B43">
        <w:rPr>
          <w:rFonts w:ascii="Times New Roman" w:eastAsia="Calibri" w:hAnsi="Times New Roman" w:cs="Times New Roman"/>
          <w:sz w:val="28"/>
          <w:szCs w:val="28"/>
        </w:rPr>
        <w:t>лайд 1</w:t>
      </w:r>
      <w:r w:rsidR="002C2B43" w:rsidRPr="002C2B43">
        <w:rPr>
          <w:rFonts w:ascii="Times New Roman" w:eastAsia="Calibri" w:hAnsi="Times New Roman" w:cs="Times New Roman"/>
          <w:sz w:val="28"/>
          <w:szCs w:val="28"/>
        </w:rPr>
        <w:t>]</w:t>
      </w:r>
    </w:p>
    <w:p w:rsidR="00553E36" w:rsidRPr="00FD499B" w:rsidRDefault="00781631" w:rsidP="00781631">
      <w:pPr>
        <w:shd w:val="clear" w:color="auto" w:fill="FFFFFF" w:themeFill="background1"/>
        <w:spacing w:after="0" w:line="360" w:lineRule="auto"/>
        <w:ind w:firstLine="35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53E36" w:rsidRPr="00FD499B">
        <w:rPr>
          <w:rFonts w:ascii="Times New Roman" w:eastAsia="Calibri" w:hAnsi="Times New Roman" w:cs="Times New Roman"/>
          <w:sz w:val="28"/>
          <w:szCs w:val="28"/>
        </w:rPr>
        <w:t xml:space="preserve">Доброе утро, класс! Садитесь. Сегодня на нашем внеурочном занятии мы вновь коснемся </w:t>
      </w:r>
      <w:proofErr w:type="gramStart"/>
      <w:r w:rsidR="00553E36" w:rsidRPr="00FD499B">
        <w:rPr>
          <w:rFonts w:ascii="Times New Roman" w:eastAsia="Calibri" w:hAnsi="Times New Roman" w:cs="Times New Roman"/>
          <w:sz w:val="28"/>
          <w:szCs w:val="28"/>
        </w:rPr>
        <w:t>довольно трепетной</w:t>
      </w:r>
      <w:proofErr w:type="gramEnd"/>
      <w:r w:rsidR="00553E36" w:rsidRPr="00FD499B">
        <w:rPr>
          <w:rFonts w:ascii="Times New Roman" w:eastAsia="Calibri" w:hAnsi="Times New Roman" w:cs="Times New Roman"/>
          <w:sz w:val="28"/>
          <w:szCs w:val="28"/>
        </w:rPr>
        <w:t xml:space="preserve"> темы: налогов! Вам понадобятся только тетради для конспектирования основных моментов сегодняшней беседы. На этом занятии мы с вами поговорим, а точнее все вместе поразмышляем о том, кто же действительно платит налоги, а именно налог на добавленную стоимость, ил</w:t>
      </w:r>
      <w:r w:rsidR="002C2B43">
        <w:rPr>
          <w:rFonts w:ascii="Times New Roman" w:eastAsia="Calibri" w:hAnsi="Times New Roman" w:cs="Times New Roman"/>
          <w:sz w:val="28"/>
          <w:szCs w:val="28"/>
        </w:rPr>
        <w:t>и как вы привыкли слышать – НДС.</w:t>
      </w:r>
    </w:p>
    <w:p w:rsidR="00553E36" w:rsidRPr="00FD499B" w:rsidRDefault="00553E36" w:rsidP="00445090">
      <w:pPr>
        <w:shd w:val="clear" w:color="auto" w:fill="FFFFFF"/>
        <w:spacing w:after="0" w:line="360" w:lineRule="auto"/>
        <w:ind w:firstLine="357"/>
        <w:rPr>
          <w:rFonts w:ascii="Times New Roman" w:eastAsia="Times New Roman" w:hAnsi="Times New Roman" w:cs="Times New Roman"/>
          <w:bCs/>
          <w:sz w:val="28"/>
          <w:szCs w:val="28"/>
          <w:lang w:eastAsia="ru-RU"/>
        </w:rPr>
      </w:pPr>
      <w:r w:rsidRPr="00FD499B">
        <w:rPr>
          <w:rFonts w:ascii="Times New Roman" w:eastAsia="Times New Roman" w:hAnsi="Times New Roman" w:cs="Times New Roman"/>
          <w:bCs/>
          <w:sz w:val="28"/>
          <w:szCs w:val="28"/>
          <w:lang w:eastAsia="ru-RU"/>
        </w:rPr>
        <w:t xml:space="preserve">2. Начальная мотивация.  </w:t>
      </w:r>
    </w:p>
    <w:p w:rsidR="00553E36" w:rsidRPr="00FD499B" w:rsidRDefault="00781631" w:rsidP="00445090">
      <w:pPr>
        <w:shd w:val="clear" w:color="auto" w:fill="FFFFFF"/>
        <w:spacing w:after="0" w:line="360" w:lineRule="auto"/>
        <w:ind w:firstLine="35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53E36" w:rsidRPr="00FD499B">
        <w:rPr>
          <w:rFonts w:ascii="Times New Roman" w:hAnsi="Times New Roman" w:cs="Times New Roman"/>
          <w:color w:val="000000"/>
          <w:sz w:val="28"/>
          <w:szCs w:val="28"/>
          <w:shd w:val="clear" w:color="auto" w:fill="FFFFFF"/>
        </w:rPr>
        <w:t xml:space="preserve">Еще на прошлых занятиях мы затрагивали тему налогов, поэтому я просто напомню вам, что налоги являются важнейшей составляющей экономики любой страны. За счет них и существует сама государственная система, особенно российская. Конечно, мало кому приятно </w:t>
      </w:r>
      <w:proofErr w:type="gramStart"/>
      <w:r w:rsidR="00553E36" w:rsidRPr="00FD499B">
        <w:rPr>
          <w:rFonts w:ascii="Times New Roman" w:hAnsi="Times New Roman" w:cs="Times New Roman"/>
          <w:color w:val="000000"/>
          <w:sz w:val="28"/>
          <w:szCs w:val="28"/>
          <w:shd w:val="clear" w:color="auto" w:fill="FFFFFF"/>
        </w:rPr>
        <w:t>делиться</w:t>
      </w:r>
      <w:proofErr w:type="gramEnd"/>
      <w:r w:rsidR="00553E36" w:rsidRPr="00FD499B">
        <w:rPr>
          <w:rFonts w:ascii="Times New Roman" w:hAnsi="Times New Roman" w:cs="Times New Roman"/>
          <w:color w:val="000000"/>
          <w:sz w:val="28"/>
          <w:szCs w:val="28"/>
          <w:shd w:val="clear" w:color="auto" w:fill="FFFFFF"/>
        </w:rPr>
        <w:t xml:space="preserve"> даже самой незначительной частью своих собственных доходов. Но все-таки, просто представьте, если вдруг все мы дружно перестанем платить налоги. Что будет с нашей экономикой? (Риторический вопрос). Оборона, образование, здравоохранение – очевидно, что это те вещи, без которых ни одно государство существовать просто не сможет. А ведь большая часть налогов направлена именно на развитие данных областей.</w:t>
      </w:r>
    </w:p>
    <w:p w:rsidR="00553E36" w:rsidRPr="00FD499B" w:rsidRDefault="00553E36" w:rsidP="00445090">
      <w:pPr>
        <w:shd w:val="clear" w:color="auto" w:fill="FFFFFF"/>
        <w:spacing w:after="0" w:line="360" w:lineRule="auto"/>
        <w:ind w:firstLine="357"/>
        <w:rPr>
          <w:rFonts w:ascii="Times New Roman" w:hAnsi="Times New Roman" w:cs="Times New Roman"/>
          <w:color w:val="000000"/>
          <w:sz w:val="28"/>
          <w:szCs w:val="28"/>
          <w:shd w:val="clear" w:color="auto" w:fill="FFFFFF"/>
        </w:rPr>
      </w:pPr>
      <w:r w:rsidRPr="00FD499B">
        <w:rPr>
          <w:rFonts w:ascii="Times New Roman" w:hAnsi="Times New Roman" w:cs="Times New Roman"/>
          <w:color w:val="000000"/>
          <w:sz w:val="28"/>
          <w:szCs w:val="28"/>
          <w:shd w:val="clear" w:color="auto" w:fill="FFFFFF"/>
        </w:rPr>
        <w:t>Таким образом, с необходимостью уплаты налогов действительно трудно оспорить. Еще сам Б. Франклин говорил, что в этой жизни нет ничего неизбежного за исключением лишь одной смерти и налогов. </w:t>
      </w:r>
    </w:p>
    <w:p w:rsidR="00553E36" w:rsidRPr="00FD499B" w:rsidRDefault="00553E36" w:rsidP="00445090">
      <w:pPr>
        <w:shd w:val="clear" w:color="auto" w:fill="FFFFFF"/>
        <w:spacing w:after="0" w:line="360" w:lineRule="auto"/>
        <w:ind w:firstLine="357"/>
        <w:rPr>
          <w:rFonts w:ascii="Times New Roman" w:hAnsi="Times New Roman" w:cs="Times New Roman"/>
          <w:color w:val="000000"/>
          <w:sz w:val="28"/>
          <w:szCs w:val="28"/>
          <w:shd w:val="clear" w:color="auto" w:fill="FFFFFF"/>
        </w:rPr>
      </w:pPr>
      <w:r w:rsidRPr="00FD499B">
        <w:rPr>
          <w:rFonts w:ascii="Times New Roman" w:hAnsi="Times New Roman" w:cs="Times New Roman"/>
          <w:color w:val="000000"/>
          <w:sz w:val="28"/>
          <w:szCs w:val="28"/>
          <w:shd w:val="clear" w:color="auto" w:fill="FFFFFF"/>
        </w:rPr>
        <w:t>Сегодня я расскажу вам о налоге на добавленную стоимость, кто его платит и как именно сумма налога перечисляется в государственный бюджет.</w:t>
      </w:r>
    </w:p>
    <w:p w:rsidR="00553E36" w:rsidRPr="0052079E" w:rsidRDefault="00553E36" w:rsidP="00085E97">
      <w:pPr>
        <w:pStyle w:val="a5"/>
        <w:numPr>
          <w:ilvl w:val="0"/>
          <w:numId w:val="26"/>
        </w:numPr>
        <w:shd w:val="clear" w:color="auto" w:fill="FFFFFF"/>
        <w:spacing w:after="0" w:line="360" w:lineRule="auto"/>
        <w:rPr>
          <w:rFonts w:ascii="Times New Roman" w:hAnsi="Times New Roman" w:cs="Times New Roman"/>
          <w:color w:val="000000"/>
          <w:sz w:val="28"/>
          <w:szCs w:val="28"/>
          <w:shd w:val="clear" w:color="auto" w:fill="FFFFFF"/>
        </w:rPr>
      </w:pPr>
      <w:r w:rsidRPr="0052079E">
        <w:rPr>
          <w:rFonts w:ascii="Times New Roman" w:hAnsi="Times New Roman" w:cs="Times New Roman"/>
          <w:color w:val="000000"/>
          <w:sz w:val="28"/>
          <w:szCs w:val="28"/>
          <w:shd w:val="clear" w:color="auto" w:fill="FFFFFF"/>
        </w:rPr>
        <w:t>Рефлексия</w:t>
      </w:r>
      <w:r w:rsidR="00781631" w:rsidRPr="0052079E">
        <w:rPr>
          <w:rFonts w:ascii="Times New Roman" w:hAnsi="Times New Roman" w:cs="Times New Roman"/>
          <w:color w:val="000000"/>
          <w:sz w:val="28"/>
          <w:szCs w:val="28"/>
          <w:shd w:val="clear" w:color="auto" w:fill="FFFFFF"/>
        </w:rPr>
        <w:t>.</w:t>
      </w:r>
      <w:r w:rsidRPr="0052079E">
        <w:rPr>
          <w:rFonts w:ascii="Times New Roman" w:hAnsi="Times New Roman" w:cs="Times New Roman"/>
          <w:color w:val="000000"/>
          <w:sz w:val="28"/>
          <w:szCs w:val="28"/>
          <w:shd w:val="clear" w:color="auto" w:fill="FFFFFF"/>
        </w:rPr>
        <w:t xml:space="preserve"> </w:t>
      </w:r>
      <w:r w:rsidR="00781631" w:rsidRPr="0052079E">
        <w:rPr>
          <w:rFonts w:ascii="Times New Roman" w:hAnsi="Times New Roman" w:cs="Times New Roman"/>
          <w:color w:val="000000"/>
          <w:sz w:val="28"/>
          <w:szCs w:val="28"/>
          <w:shd w:val="clear" w:color="auto" w:fill="FFFFFF"/>
        </w:rPr>
        <w:t>[Слайды 2-18]</w:t>
      </w:r>
    </w:p>
    <w:p w:rsidR="00553E36" w:rsidRPr="00FD499B" w:rsidRDefault="00553E36" w:rsidP="00445090">
      <w:pPr>
        <w:shd w:val="clear" w:color="auto" w:fill="FFFFFF"/>
        <w:spacing w:after="0" w:line="360" w:lineRule="auto"/>
        <w:ind w:firstLine="357"/>
        <w:rPr>
          <w:rFonts w:ascii="Times New Roman" w:hAnsi="Times New Roman" w:cs="Times New Roman"/>
          <w:color w:val="000000"/>
          <w:sz w:val="28"/>
          <w:szCs w:val="28"/>
          <w:shd w:val="clear" w:color="auto" w:fill="FFFFFF"/>
        </w:rPr>
      </w:pPr>
      <w:r w:rsidRPr="00FD499B">
        <w:rPr>
          <w:rFonts w:ascii="Times New Roman" w:hAnsi="Times New Roman" w:cs="Times New Roman"/>
          <w:color w:val="000000"/>
          <w:sz w:val="28"/>
          <w:szCs w:val="28"/>
          <w:shd w:val="clear" w:color="auto" w:fill="FFFFFF"/>
        </w:rPr>
        <w:t>Задание 1</w:t>
      </w:r>
    </w:p>
    <w:p w:rsidR="00445090" w:rsidRDefault="00781631" w:rsidP="00445090">
      <w:pPr>
        <w:shd w:val="clear" w:color="auto" w:fill="FFFFFF"/>
        <w:spacing w:after="0" w:line="360" w:lineRule="auto"/>
        <w:ind w:firstLine="35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53E36" w:rsidRPr="00FD499B">
        <w:rPr>
          <w:rFonts w:ascii="Times New Roman" w:hAnsi="Times New Roman" w:cs="Times New Roman"/>
          <w:color w:val="000000"/>
          <w:sz w:val="28"/>
          <w:szCs w:val="28"/>
          <w:shd w:val="clear" w:color="auto" w:fill="FFFFFF"/>
        </w:rPr>
        <w:t>Для начала вспомним некоторые моменты с уроков на тему “Виды налогов". Перед вами таблица, где в хаотичном порядке расположены различные действующие в России налоги, платежи и сборы. Ваша задача распределить их по уровням (федеральные, региональные, местны</w:t>
      </w:r>
      <w:r w:rsidR="00553E36">
        <w:rPr>
          <w:rFonts w:ascii="Times New Roman" w:hAnsi="Times New Roman" w:cs="Times New Roman"/>
          <w:color w:val="000000"/>
          <w:sz w:val="28"/>
          <w:szCs w:val="28"/>
          <w:shd w:val="clear" w:color="auto" w:fill="FFFFFF"/>
        </w:rPr>
        <w:t>е</w:t>
      </w:r>
      <w:r w:rsidR="00553E36" w:rsidRPr="00FD499B">
        <w:rPr>
          <w:rFonts w:ascii="Times New Roman" w:hAnsi="Times New Roman" w:cs="Times New Roman"/>
          <w:color w:val="000000"/>
          <w:sz w:val="28"/>
          <w:szCs w:val="28"/>
          <w:shd w:val="clear" w:color="auto" w:fill="FFFFFF"/>
        </w:rPr>
        <w:t>)</w:t>
      </w:r>
      <w:r w:rsidR="00553E36">
        <w:rPr>
          <w:rFonts w:ascii="Times New Roman" w:hAnsi="Times New Roman" w:cs="Times New Roman"/>
          <w:color w:val="000000"/>
          <w:sz w:val="28"/>
          <w:szCs w:val="28"/>
          <w:shd w:val="clear" w:color="auto" w:fill="FFFFFF"/>
        </w:rPr>
        <w:t>. Вам необходимо разделится на 3</w:t>
      </w:r>
      <w:r w:rsidR="00553E36" w:rsidRPr="00FD499B">
        <w:rPr>
          <w:rFonts w:ascii="Times New Roman" w:hAnsi="Times New Roman" w:cs="Times New Roman"/>
          <w:color w:val="000000"/>
          <w:sz w:val="28"/>
          <w:szCs w:val="28"/>
          <w:shd w:val="clear" w:color="auto" w:fill="FFFFFF"/>
        </w:rPr>
        <w:t xml:space="preserve"> </w:t>
      </w:r>
      <w:r w:rsidR="00553E36" w:rsidRPr="00FD499B">
        <w:rPr>
          <w:rFonts w:ascii="Times New Roman" w:hAnsi="Times New Roman" w:cs="Times New Roman"/>
          <w:color w:val="000000"/>
          <w:sz w:val="28"/>
          <w:szCs w:val="28"/>
          <w:shd w:val="clear" w:color="auto" w:fill="FFFFFF"/>
        </w:rPr>
        <w:lastRenderedPageBreak/>
        <w:t>группы, каждая из которы</w:t>
      </w:r>
      <w:r w:rsidR="00445090">
        <w:rPr>
          <w:rFonts w:ascii="Times New Roman" w:hAnsi="Times New Roman" w:cs="Times New Roman"/>
          <w:color w:val="000000"/>
          <w:sz w:val="28"/>
          <w:szCs w:val="28"/>
          <w:shd w:val="clear" w:color="auto" w:fill="FFFFFF"/>
        </w:rPr>
        <w:t xml:space="preserve">х возьмет себе один из уровней. </w:t>
      </w:r>
      <w:r w:rsidR="00553E36">
        <w:rPr>
          <w:rFonts w:ascii="Times New Roman" w:hAnsi="Times New Roman" w:cs="Times New Roman"/>
          <w:color w:val="000000"/>
          <w:sz w:val="28"/>
          <w:szCs w:val="28"/>
          <w:shd w:val="clear" w:color="auto" w:fill="FFFFFF"/>
        </w:rPr>
        <w:t>[Учащиеся делятся на группы по 7-8</w:t>
      </w:r>
      <w:r w:rsidR="00445090">
        <w:rPr>
          <w:rFonts w:ascii="Times New Roman" w:hAnsi="Times New Roman" w:cs="Times New Roman"/>
          <w:color w:val="000000"/>
          <w:sz w:val="28"/>
          <w:szCs w:val="28"/>
          <w:shd w:val="clear" w:color="auto" w:fill="FFFFFF"/>
        </w:rPr>
        <w:t xml:space="preserve"> человек и выполняют задание].</w:t>
      </w:r>
    </w:p>
    <w:p w:rsidR="00553E36" w:rsidRPr="00FD499B" w:rsidRDefault="00781631" w:rsidP="00445090">
      <w:pPr>
        <w:shd w:val="clear" w:color="auto" w:fill="FFFFFF"/>
        <w:spacing w:after="0" w:line="360" w:lineRule="auto"/>
        <w:ind w:firstLine="35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Задание 2 </w:t>
      </w:r>
    </w:p>
    <w:p w:rsidR="00553E36" w:rsidRPr="00FD499B" w:rsidRDefault="00781631" w:rsidP="00781631">
      <w:pPr>
        <w:shd w:val="clear" w:color="auto" w:fill="FFFFFF"/>
        <w:spacing w:after="0" w:line="360" w:lineRule="auto"/>
        <w:ind w:firstLine="35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53E36" w:rsidRPr="00FD499B">
        <w:rPr>
          <w:rFonts w:ascii="Times New Roman" w:hAnsi="Times New Roman" w:cs="Times New Roman"/>
          <w:color w:val="000000"/>
          <w:sz w:val="28"/>
          <w:szCs w:val="28"/>
          <w:shd w:val="clear" w:color="auto" w:fill="FFFFFF"/>
        </w:rPr>
        <w:t xml:space="preserve">Отлично! Мы вспомнили, какие налоги бывают, и к какому уровню они относятся. Теперь давайте вспомним, кто именно платит </w:t>
      </w:r>
      <w:proofErr w:type="gramStart"/>
      <w:r w:rsidR="00553E36" w:rsidRPr="00FD499B">
        <w:rPr>
          <w:rFonts w:ascii="Times New Roman" w:hAnsi="Times New Roman" w:cs="Times New Roman"/>
          <w:color w:val="000000"/>
          <w:sz w:val="28"/>
          <w:szCs w:val="28"/>
          <w:shd w:val="clear" w:color="auto" w:fill="FFFFFF"/>
        </w:rPr>
        <w:t>конкре</w:t>
      </w:r>
      <w:r>
        <w:rPr>
          <w:rFonts w:ascii="Times New Roman" w:hAnsi="Times New Roman" w:cs="Times New Roman"/>
          <w:color w:val="000000"/>
          <w:sz w:val="28"/>
          <w:szCs w:val="28"/>
          <w:shd w:val="clear" w:color="auto" w:fill="FFFFFF"/>
        </w:rPr>
        <w:t>тные</w:t>
      </w:r>
      <w:proofErr w:type="gramEnd"/>
      <w:r>
        <w:rPr>
          <w:rFonts w:ascii="Times New Roman" w:hAnsi="Times New Roman" w:cs="Times New Roman"/>
          <w:color w:val="000000"/>
          <w:sz w:val="28"/>
          <w:szCs w:val="28"/>
          <w:shd w:val="clear" w:color="auto" w:fill="FFFFFF"/>
        </w:rPr>
        <w:t xml:space="preserve"> из перечисленных налогов?  </w:t>
      </w:r>
      <w:r w:rsidR="00553E36" w:rsidRPr="00FD499B">
        <w:rPr>
          <w:rFonts w:ascii="Times New Roman" w:hAnsi="Times New Roman" w:cs="Times New Roman"/>
          <w:color w:val="000000"/>
          <w:sz w:val="28"/>
          <w:szCs w:val="28"/>
          <w:shd w:val="clear" w:color="auto" w:fill="FFFFFF"/>
        </w:rPr>
        <w:t>Отмечу, что в тесте может быть несколько правильных ответов.</w:t>
      </w:r>
    </w:p>
    <w:p w:rsidR="00553E36" w:rsidRPr="00290706" w:rsidRDefault="00553E36" w:rsidP="00445090">
      <w:pPr>
        <w:shd w:val="clear" w:color="auto" w:fill="FFFFFF"/>
        <w:spacing w:after="0" w:line="360" w:lineRule="auto"/>
        <w:ind w:firstLine="357"/>
        <w:rPr>
          <w:rFonts w:ascii="Times New Roman" w:hAnsi="Times New Roman" w:cs="Times New Roman"/>
          <w:color w:val="000000"/>
          <w:sz w:val="28"/>
          <w:szCs w:val="28"/>
          <w:shd w:val="clear" w:color="auto" w:fill="FFFFFF"/>
        </w:rPr>
      </w:pPr>
      <w:r w:rsidRPr="00FD499B">
        <w:rPr>
          <w:rFonts w:ascii="Times New Roman" w:hAnsi="Times New Roman" w:cs="Times New Roman"/>
          <w:color w:val="000000"/>
          <w:sz w:val="28"/>
          <w:szCs w:val="28"/>
          <w:shd w:val="clear" w:color="auto" w:fill="FFFFFF"/>
        </w:rPr>
        <w:t>Рубрика «Кто платит?»</w:t>
      </w:r>
      <w:r>
        <w:rPr>
          <w:rFonts w:ascii="Times New Roman" w:hAnsi="Times New Roman" w:cs="Times New Roman"/>
          <w:color w:val="000000"/>
          <w:sz w:val="28"/>
          <w:szCs w:val="28"/>
          <w:shd w:val="clear" w:color="auto" w:fill="FFFFFF"/>
        </w:rPr>
        <w:t xml:space="preserve"> </w:t>
      </w:r>
    </w:p>
    <w:p w:rsidR="00781631" w:rsidRDefault="00553E36" w:rsidP="00085E97">
      <w:pPr>
        <w:pStyle w:val="a5"/>
        <w:numPr>
          <w:ilvl w:val="0"/>
          <w:numId w:val="33"/>
        </w:numPr>
        <w:shd w:val="clear" w:color="auto" w:fill="FFFFFF"/>
        <w:spacing w:after="0" w:line="360" w:lineRule="auto"/>
        <w:rPr>
          <w:rFonts w:ascii="Times New Roman" w:hAnsi="Times New Roman" w:cs="Times New Roman"/>
          <w:color w:val="000000"/>
          <w:sz w:val="28"/>
          <w:szCs w:val="28"/>
          <w:shd w:val="clear" w:color="auto" w:fill="FFFFFF"/>
        </w:rPr>
      </w:pPr>
      <w:r w:rsidRPr="00781631">
        <w:rPr>
          <w:rFonts w:ascii="Times New Roman" w:hAnsi="Times New Roman" w:cs="Times New Roman"/>
          <w:color w:val="000000"/>
          <w:sz w:val="28"/>
          <w:szCs w:val="28"/>
          <w:shd w:val="clear" w:color="auto" w:fill="FFFFFF"/>
        </w:rPr>
        <w:t xml:space="preserve">Кто платит НДФЛ? </w:t>
      </w:r>
      <w:r w:rsidR="00781631">
        <w:rPr>
          <w:rFonts w:ascii="Times New Roman" w:hAnsi="Times New Roman" w:cs="Times New Roman"/>
          <w:color w:val="000000"/>
          <w:sz w:val="28"/>
          <w:szCs w:val="28"/>
          <w:shd w:val="clear" w:color="auto" w:fill="FFFFFF"/>
        </w:rPr>
        <w:t xml:space="preserve"> </w:t>
      </w:r>
      <w:proofErr w:type="gramStart"/>
      <w:r w:rsidR="00781631">
        <w:rPr>
          <w:rFonts w:ascii="Times New Roman" w:hAnsi="Times New Roman" w:cs="Times New Roman"/>
          <w:color w:val="000000"/>
          <w:sz w:val="28"/>
          <w:szCs w:val="28"/>
          <w:shd w:val="clear" w:color="auto" w:fill="FFFFFF"/>
        </w:rPr>
        <w:t xml:space="preserve">ФЛ/ЮЛ </w:t>
      </w:r>
      <w:r w:rsidRPr="00781631">
        <w:rPr>
          <w:rFonts w:ascii="Times New Roman" w:hAnsi="Times New Roman" w:cs="Times New Roman"/>
          <w:color w:val="000000"/>
          <w:sz w:val="28"/>
          <w:szCs w:val="28"/>
          <w:shd w:val="clear" w:color="auto" w:fill="FFFFFF"/>
        </w:rPr>
        <w:t>[Ответ:</w:t>
      </w:r>
      <w:proofErr w:type="gramEnd"/>
      <w:r w:rsidRPr="00781631">
        <w:rPr>
          <w:rFonts w:ascii="Times New Roman" w:hAnsi="Times New Roman" w:cs="Times New Roman"/>
          <w:color w:val="000000"/>
          <w:sz w:val="28"/>
          <w:szCs w:val="28"/>
          <w:shd w:val="clear" w:color="auto" w:fill="FFFFFF"/>
        </w:rPr>
        <w:t xml:space="preserve"> </w:t>
      </w:r>
      <w:proofErr w:type="gramStart"/>
      <w:r w:rsidRPr="00781631">
        <w:rPr>
          <w:rFonts w:ascii="Times New Roman" w:hAnsi="Times New Roman" w:cs="Times New Roman"/>
          <w:color w:val="000000"/>
          <w:sz w:val="28"/>
          <w:szCs w:val="28"/>
          <w:shd w:val="clear" w:color="auto" w:fill="FFFFFF"/>
        </w:rPr>
        <w:t>Физические лица]</w:t>
      </w:r>
      <w:r w:rsidR="00445090" w:rsidRPr="00781631">
        <w:rPr>
          <w:rFonts w:ascii="Times New Roman" w:hAnsi="Times New Roman" w:cs="Times New Roman"/>
          <w:color w:val="000000"/>
          <w:sz w:val="28"/>
          <w:szCs w:val="28"/>
          <w:shd w:val="clear" w:color="auto" w:fill="FFFFFF"/>
        </w:rPr>
        <w:t xml:space="preserve"> </w:t>
      </w:r>
      <w:proofErr w:type="gramEnd"/>
    </w:p>
    <w:p w:rsidR="00781631" w:rsidRDefault="00553E36" w:rsidP="00085E97">
      <w:pPr>
        <w:pStyle w:val="a5"/>
        <w:numPr>
          <w:ilvl w:val="0"/>
          <w:numId w:val="33"/>
        </w:numPr>
        <w:shd w:val="clear" w:color="auto" w:fill="FFFFFF"/>
        <w:spacing w:after="0" w:line="360" w:lineRule="auto"/>
        <w:rPr>
          <w:rFonts w:ascii="Times New Roman" w:hAnsi="Times New Roman" w:cs="Times New Roman"/>
          <w:color w:val="000000"/>
          <w:sz w:val="28"/>
          <w:szCs w:val="28"/>
          <w:shd w:val="clear" w:color="auto" w:fill="FFFFFF"/>
        </w:rPr>
      </w:pPr>
      <w:r w:rsidRPr="00781631">
        <w:rPr>
          <w:rFonts w:ascii="Times New Roman" w:hAnsi="Times New Roman" w:cs="Times New Roman"/>
          <w:color w:val="000000"/>
          <w:sz w:val="28"/>
          <w:szCs w:val="28"/>
          <w:shd w:val="clear" w:color="auto" w:fill="FFFFFF"/>
        </w:rPr>
        <w:t>Кто платит НПО?</w:t>
      </w:r>
      <w:r w:rsidR="00445090" w:rsidRPr="00781631">
        <w:rPr>
          <w:rFonts w:ascii="Times New Roman" w:hAnsi="Times New Roman" w:cs="Times New Roman"/>
          <w:color w:val="000000"/>
          <w:sz w:val="28"/>
          <w:szCs w:val="28"/>
          <w:shd w:val="clear" w:color="auto" w:fill="FFFFFF"/>
        </w:rPr>
        <w:t xml:space="preserve"> </w:t>
      </w:r>
      <w:proofErr w:type="gramStart"/>
      <w:r w:rsidR="00781631">
        <w:rPr>
          <w:rFonts w:ascii="Times New Roman" w:hAnsi="Times New Roman" w:cs="Times New Roman"/>
          <w:color w:val="000000"/>
          <w:sz w:val="28"/>
          <w:szCs w:val="28"/>
          <w:shd w:val="clear" w:color="auto" w:fill="FFFFFF"/>
        </w:rPr>
        <w:t xml:space="preserve">ФЛ/ЮЛ </w:t>
      </w:r>
      <w:r w:rsidRPr="0029070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Ответ:</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Юридические лица</w:t>
      </w:r>
      <w:r w:rsidRPr="0029070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gramEnd"/>
    </w:p>
    <w:p w:rsidR="00781631" w:rsidRDefault="00553E36" w:rsidP="00085E97">
      <w:pPr>
        <w:pStyle w:val="a5"/>
        <w:numPr>
          <w:ilvl w:val="0"/>
          <w:numId w:val="33"/>
        </w:numPr>
        <w:shd w:val="clear" w:color="auto" w:fill="FFFFFF"/>
        <w:spacing w:after="0" w:line="360" w:lineRule="auto"/>
        <w:rPr>
          <w:rFonts w:ascii="Times New Roman" w:hAnsi="Times New Roman" w:cs="Times New Roman"/>
          <w:color w:val="000000"/>
          <w:sz w:val="28"/>
          <w:szCs w:val="28"/>
          <w:shd w:val="clear" w:color="auto" w:fill="FFFFFF"/>
        </w:rPr>
      </w:pPr>
      <w:r w:rsidRPr="00781631">
        <w:rPr>
          <w:rFonts w:ascii="Times New Roman" w:hAnsi="Times New Roman" w:cs="Times New Roman"/>
          <w:color w:val="000000"/>
          <w:sz w:val="28"/>
          <w:szCs w:val="28"/>
          <w:shd w:val="clear" w:color="auto" w:fill="FFFFFF"/>
        </w:rPr>
        <w:t>Кто платит акцизы?</w:t>
      </w:r>
      <w:r w:rsidR="00781631" w:rsidRPr="00781631">
        <w:rPr>
          <w:rFonts w:ascii="Times New Roman" w:hAnsi="Times New Roman" w:cs="Times New Roman"/>
          <w:color w:val="000000"/>
          <w:sz w:val="28"/>
          <w:szCs w:val="28"/>
          <w:shd w:val="clear" w:color="auto" w:fill="FFFFFF"/>
        </w:rPr>
        <w:t xml:space="preserve"> </w:t>
      </w:r>
      <w:proofErr w:type="gramStart"/>
      <w:r w:rsidR="00781631">
        <w:rPr>
          <w:rFonts w:ascii="Times New Roman" w:hAnsi="Times New Roman" w:cs="Times New Roman"/>
          <w:color w:val="000000"/>
          <w:sz w:val="28"/>
          <w:szCs w:val="28"/>
          <w:shd w:val="clear" w:color="auto" w:fill="FFFFFF"/>
        </w:rPr>
        <w:t xml:space="preserve">ФЛ/ ИП/ЮЛ </w:t>
      </w:r>
      <w:r w:rsidRPr="0029070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Ответ:</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 xml:space="preserve">Организации, ИП, </w:t>
      </w:r>
      <w:r>
        <w:rPr>
          <w:rFonts w:ascii="Times New Roman" w:hAnsi="Times New Roman" w:cs="Times New Roman"/>
          <w:sz w:val="28"/>
          <w:szCs w:val="28"/>
        </w:rPr>
        <w:t xml:space="preserve">+ </w:t>
      </w:r>
      <w:r w:rsidRPr="00FD499B">
        <w:rPr>
          <w:rFonts w:ascii="Times New Roman" w:hAnsi="Times New Roman" w:cs="Times New Roman"/>
          <w:color w:val="000000"/>
          <w:sz w:val="28"/>
          <w:szCs w:val="28"/>
          <w:shd w:val="clear" w:color="auto" w:fill="FFFFFF"/>
        </w:rPr>
        <w:t>Лица, являющиеся налогоплательщиками из-за перемещения т</w:t>
      </w:r>
      <w:r>
        <w:rPr>
          <w:rFonts w:ascii="Times New Roman" w:hAnsi="Times New Roman" w:cs="Times New Roman"/>
          <w:color w:val="000000"/>
          <w:sz w:val="28"/>
          <w:szCs w:val="28"/>
          <w:shd w:val="clear" w:color="auto" w:fill="FFFFFF"/>
        </w:rPr>
        <w:t>оваров через таможенную границу</w:t>
      </w:r>
      <w:r w:rsidRPr="00290706">
        <w:rPr>
          <w:rFonts w:ascii="Times New Roman" w:hAnsi="Times New Roman" w:cs="Times New Roman"/>
          <w:color w:val="000000"/>
          <w:sz w:val="28"/>
          <w:szCs w:val="28"/>
          <w:shd w:val="clear" w:color="auto" w:fill="FFFFFF"/>
        </w:rPr>
        <w:t>]</w:t>
      </w:r>
      <w:proofErr w:type="gramEnd"/>
    </w:p>
    <w:p w:rsidR="00781631" w:rsidRPr="00781631" w:rsidRDefault="00553E36" w:rsidP="00085E97">
      <w:pPr>
        <w:pStyle w:val="a5"/>
        <w:numPr>
          <w:ilvl w:val="0"/>
          <w:numId w:val="33"/>
        </w:numPr>
        <w:shd w:val="clear" w:color="auto" w:fill="FFFFFF"/>
        <w:spacing w:after="0" w:line="360" w:lineRule="auto"/>
        <w:rPr>
          <w:rFonts w:ascii="Times New Roman" w:hAnsi="Times New Roman" w:cs="Times New Roman"/>
          <w:color w:val="000000"/>
          <w:sz w:val="28"/>
          <w:szCs w:val="28"/>
          <w:shd w:val="clear" w:color="auto" w:fill="FFFFFF"/>
        </w:rPr>
      </w:pPr>
      <w:r w:rsidRPr="00781631">
        <w:rPr>
          <w:rFonts w:ascii="Times New Roman" w:hAnsi="Times New Roman" w:cs="Times New Roman"/>
          <w:color w:val="000000"/>
          <w:sz w:val="28"/>
          <w:szCs w:val="28"/>
          <w:shd w:val="clear" w:color="auto" w:fill="FFFFFF"/>
        </w:rPr>
        <w:t>Кто платит торговый сбор?</w:t>
      </w:r>
      <w:r w:rsidR="00781631" w:rsidRPr="00781631">
        <w:rPr>
          <w:rFonts w:ascii="Times New Roman" w:hAnsi="Times New Roman" w:cs="Times New Roman"/>
          <w:color w:val="000000"/>
          <w:sz w:val="28"/>
          <w:szCs w:val="28"/>
          <w:shd w:val="clear" w:color="auto" w:fill="FFFFFF"/>
        </w:rPr>
        <w:t xml:space="preserve"> </w:t>
      </w:r>
      <w:proofErr w:type="gramStart"/>
      <w:r w:rsidR="00781631">
        <w:rPr>
          <w:rFonts w:ascii="Times New Roman" w:hAnsi="Times New Roman" w:cs="Times New Roman"/>
          <w:color w:val="000000"/>
          <w:sz w:val="28"/>
          <w:szCs w:val="28"/>
          <w:shd w:val="clear" w:color="auto" w:fill="FFFFFF"/>
        </w:rPr>
        <w:t xml:space="preserve">ФЛ/ИП/ЮЛ </w:t>
      </w:r>
      <w:r w:rsidR="00781631" w:rsidRPr="00781631">
        <w:rPr>
          <w:rFonts w:ascii="Times New Roman" w:hAnsi="Times New Roman" w:cs="Times New Roman"/>
          <w:color w:val="000000"/>
          <w:sz w:val="28"/>
          <w:szCs w:val="28"/>
          <w:shd w:val="clear" w:color="auto" w:fill="FFFFFF"/>
        </w:rPr>
        <w:t>[</w:t>
      </w:r>
      <w:r w:rsidR="00781631">
        <w:rPr>
          <w:rFonts w:ascii="Times New Roman" w:hAnsi="Times New Roman" w:cs="Times New Roman"/>
          <w:color w:val="000000"/>
          <w:sz w:val="28"/>
          <w:szCs w:val="28"/>
          <w:shd w:val="clear" w:color="auto" w:fill="FFFFFF"/>
        </w:rPr>
        <w:t>Ответ:</w:t>
      </w:r>
      <w:proofErr w:type="gramEnd"/>
      <w:r w:rsidR="00781631">
        <w:rPr>
          <w:rFonts w:ascii="Times New Roman" w:hAnsi="Times New Roman" w:cs="Times New Roman"/>
          <w:color w:val="000000"/>
          <w:sz w:val="28"/>
          <w:szCs w:val="28"/>
          <w:shd w:val="clear" w:color="auto" w:fill="FFFFFF"/>
        </w:rPr>
        <w:t xml:space="preserve"> </w:t>
      </w:r>
      <w:proofErr w:type="gramStart"/>
      <w:r w:rsidR="00781631">
        <w:rPr>
          <w:rFonts w:ascii="Times New Roman" w:hAnsi="Times New Roman" w:cs="Times New Roman"/>
          <w:color w:val="000000"/>
          <w:sz w:val="28"/>
          <w:szCs w:val="28"/>
          <w:shd w:val="clear" w:color="auto" w:fill="FFFFFF"/>
        </w:rPr>
        <w:t>ИП и юридические лица]</w:t>
      </w:r>
      <w:proofErr w:type="gramEnd"/>
    </w:p>
    <w:p w:rsidR="00553E36" w:rsidRDefault="00553E36" w:rsidP="00085E97">
      <w:pPr>
        <w:pStyle w:val="a5"/>
        <w:numPr>
          <w:ilvl w:val="0"/>
          <w:numId w:val="33"/>
        </w:numPr>
        <w:shd w:val="clear" w:color="auto" w:fill="FFFFFF"/>
        <w:spacing w:after="0" w:line="360" w:lineRule="auto"/>
        <w:rPr>
          <w:rFonts w:ascii="Times New Roman" w:hAnsi="Times New Roman" w:cs="Times New Roman"/>
          <w:color w:val="000000"/>
          <w:sz w:val="28"/>
          <w:szCs w:val="28"/>
          <w:shd w:val="clear" w:color="auto" w:fill="FFFFFF"/>
        </w:rPr>
      </w:pPr>
      <w:r w:rsidRPr="00781631">
        <w:rPr>
          <w:rFonts w:ascii="Times New Roman" w:hAnsi="Times New Roman" w:cs="Times New Roman"/>
          <w:color w:val="000000"/>
          <w:sz w:val="28"/>
          <w:szCs w:val="28"/>
          <w:shd w:val="clear" w:color="auto" w:fill="FFFFFF"/>
        </w:rPr>
        <w:t>Кто платит водный налог, пользуясь водными объектами?</w:t>
      </w:r>
      <w:r w:rsidR="00781631" w:rsidRPr="00781631">
        <w:rPr>
          <w:rFonts w:ascii="Times New Roman" w:hAnsi="Times New Roman" w:cs="Times New Roman"/>
          <w:color w:val="000000"/>
          <w:sz w:val="28"/>
          <w:szCs w:val="28"/>
          <w:shd w:val="clear" w:color="auto" w:fill="FFFFFF"/>
        </w:rPr>
        <w:t xml:space="preserve"> </w:t>
      </w:r>
      <w:proofErr w:type="gramStart"/>
      <w:r w:rsidR="00781631">
        <w:rPr>
          <w:rFonts w:ascii="Times New Roman" w:hAnsi="Times New Roman" w:cs="Times New Roman"/>
          <w:color w:val="000000"/>
          <w:sz w:val="28"/>
          <w:szCs w:val="28"/>
          <w:shd w:val="clear" w:color="auto" w:fill="FFFFFF"/>
        </w:rPr>
        <w:t>ФЛ/ЮЛ/ИП</w:t>
      </w:r>
      <w:r w:rsidRPr="00490C1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Ответ:</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Физические лица, ИП, юридические лица</w:t>
      </w:r>
      <w:r w:rsidRPr="00490C1C">
        <w:rPr>
          <w:rFonts w:ascii="Times New Roman" w:hAnsi="Times New Roman" w:cs="Times New Roman"/>
          <w:color w:val="000000"/>
          <w:sz w:val="28"/>
          <w:szCs w:val="28"/>
          <w:shd w:val="clear" w:color="auto" w:fill="FFFFFF"/>
        </w:rPr>
        <w:t>]</w:t>
      </w:r>
      <w:r w:rsidR="00781631">
        <w:rPr>
          <w:rFonts w:ascii="Times New Roman" w:hAnsi="Times New Roman" w:cs="Times New Roman"/>
          <w:color w:val="000000"/>
          <w:sz w:val="28"/>
          <w:szCs w:val="28"/>
          <w:shd w:val="clear" w:color="auto" w:fill="FFFFFF"/>
        </w:rPr>
        <w:t xml:space="preserve"> </w:t>
      </w:r>
      <w:proofErr w:type="gramEnd"/>
    </w:p>
    <w:p w:rsidR="00553E36" w:rsidRPr="00FD499B" w:rsidRDefault="00553E36" w:rsidP="00445090">
      <w:pPr>
        <w:shd w:val="clear" w:color="auto" w:fill="FFFFFF"/>
        <w:spacing w:after="0" w:line="360" w:lineRule="auto"/>
        <w:ind w:firstLine="357"/>
        <w:rPr>
          <w:rFonts w:ascii="Times New Roman" w:hAnsi="Times New Roman" w:cs="Times New Roman"/>
          <w:color w:val="000000"/>
          <w:sz w:val="28"/>
          <w:szCs w:val="28"/>
          <w:shd w:val="clear" w:color="auto" w:fill="FFFFFF"/>
        </w:rPr>
      </w:pPr>
      <w:r w:rsidRPr="00290706">
        <w:rPr>
          <w:rFonts w:ascii="Times New Roman" w:hAnsi="Times New Roman" w:cs="Times New Roman"/>
          <w:color w:val="000000"/>
          <w:sz w:val="28"/>
          <w:szCs w:val="28"/>
          <w:shd w:val="clear" w:color="auto" w:fill="FFFFFF"/>
        </w:rPr>
        <w:t>- Отлично! И последний вопрос, подумайте над ним.</w:t>
      </w:r>
    </w:p>
    <w:p w:rsidR="00553E36" w:rsidRPr="005379A7" w:rsidRDefault="00553E36" w:rsidP="00085E97">
      <w:pPr>
        <w:pStyle w:val="a5"/>
        <w:numPr>
          <w:ilvl w:val="0"/>
          <w:numId w:val="33"/>
        </w:numPr>
        <w:shd w:val="clear" w:color="auto" w:fill="FFFFFF"/>
        <w:spacing w:after="0" w:line="360" w:lineRule="auto"/>
        <w:rPr>
          <w:rFonts w:ascii="Times New Roman" w:hAnsi="Times New Roman" w:cs="Times New Roman"/>
          <w:color w:val="000000"/>
          <w:sz w:val="28"/>
          <w:szCs w:val="28"/>
          <w:shd w:val="clear" w:color="auto" w:fill="FFFFFF"/>
        </w:rPr>
      </w:pPr>
      <w:r w:rsidRPr="00781631">
        <w:rPr>
          <w:rFonts w:ascii="Times New Roman" w:hAnsi="Times New Roman" w:cs="Times New Roman"/>
          <w:color w:val="000000"/>
          <w:sz w:val="28"/>
          <w:szCs w:val="28"/>
          <w:shd w:val="clear" w:color="auto" w:fill="FFFFFF"/>
        </w:rPr>
        <w:t xml:space="preserve">Кто платит НДС? </w:t>
      </w:r>
      <w:proofErr w:type="gramStart"/>
      <w:r w:rsidR="00781631">
        <w:rPr>
          <w:rFonts w:ascii="Times New Roman" w:hAnsi="Times New Roman" w:cs="Times New Roman"/>
          <w:color w:val="000000"/>
          <w:sz w:val="28"/>
          <w:szCs w:val="28"/>
          <w:shd w:val="clear" w:color="auto" w:fill="FFFFFF"/>
        </w:rPr>
        <w:t xml:space="preserve">ФЛ/ИП/ЮЛ </w:t>
      </w:r>
      <w:r w:rsidRPr="005379A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Ответ:</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ИП, юридические лица</w:t>
      </w:r>
      <w:r w:rsidRPr="005379A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gramEnd"/>
    </w:p>
    <w:p w:rsidR="00553E36" w:rsidRDefault="00553E36" w:rsidP="00445090">
      <w:pPr>
        <w:shd w:val="clear" w:color="auto" w:fill="FFFFFF"/>
        <w:spacing w:after="0" w:line="360" w:lineRule="auto"/>
        <w:ind w:firstLine="357"/>
        <w:rPr>
          <w:rFonts w:ascii="Times New Roman" w:hAnsi="Times New Roman" w:cs="Times New Roman"/>
          <w:color w:val="000000"/>
          <w:sz w:val="28"/>
          <w:szCs w:val="28"/>
          <w:shd w:val="clear" w:color="auto" w:fill="FFFFFF"/>
        </w:rPr>
      </w:pPr>
      <w:r w:rsidRPr="00FD499B">
        <w:rPr>
          <w:rFonts w:ascii="Times New Roman" w:hAnsi="Times New Roman" w:cs="Times New Roman"/>
          <w:color w:val="000000"/>
          <w:sz w:val="28"/>
          <w:szCs w:val="28"/>
          <w:shd w:val="clear" w:color="auto" w:fill="FFFFFF"/>
        </w:rPr>
        <w:t xml:space="preserve">- А вот это уже спорный вопрос, друзья! И мы сейчас с этим разберемся. </w:t>
      </w:r>
    </w:p>
    <w:p w:rsidR="00553E36" w:rsidRPr="00781631" w:rsidRDefault="00553E36" w:rsidP="00445090">
      <w:pPr>
        <w:shd w:val="clear" w:color="auto" w:fill="FFFFFF"/>
        <w:spacing w:after="0" w:line="360" w:lineRule="auto"/>
        <w:ind w:firstLine="357"/>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4. </w:t>
      </w:r>
      <w:r w:rsidRPr="00FD499B">
        <w:rPr>
          <w:rFonts w:ascii="Times New Roman" w:hAnsi="Times New Roman" w:cs="Times New Roman"/>
          <w:sz w:val="28"/>
          <w:szCs w:val="28"/>
        </w:rPr>
        <w:t xml:space="preserve">Сообщение </w:t>
      </w:r>
      <w:r w:rsidR="00781631">
        <w:rPr>
          <w:rFonts w:ascii="Times New Roman" w:hAnsi="Times New Roman" w:cs="Times New Roman"/>
          <w:sz w:val="28"/>
          <w:szCs w:val="28"/>
        </w:rPr>
        <w:t>новых знаний</w:t>
      </w:r>
      <w:r w:rsidR="00781631" w:rsidRPr="00781631">
        <w:rPr>
          <w:rFonts w:ascii="Times New Roman" w:hAnsi="Times New Roman" w:cs="Times New Roman"/>
          <w:sz w:val="28"/>
          <w:szCs w:val="28"/>
        </w:rPr>
        <w:t>.</w:t>
      </w:r>
      <w:r w:rsidR="00781631">
        <w:rPr>
          <w:rFonts w:ascii="Times New Roman" w:hAnsi="Times New Roman" w:cs="Times New Roman"/>
          <w:sz w:val="28"/>
          <w:szCs w:val="28"/>
        </w:rPr>
        <w:t xml:space="preserve"> </w:t>
      </w:r>
      <w:r w:rsidR="00781631" w:rsidRPr="00781631">
        <w:rPr>
          <w:rFonts w:ascii="Times New Roman" w:hAnsi="Times New Roman" w:cs="Times New Roman"/>
          <w:sz w:val="28"/>
          <w:szCs w:val="28"/>
        </w:rPr>
        <w:t>[</w:t>
      </w:r>
      <w:r w:rsidR="00781631">
        <w:rPr>
          <w:rFonts w:ascii="Times New Roman" w:hAnsi="Times New Roman" w:cs="Times New Roman"/>
          <w:sz w:val="28"/>
          <w:szCs w:val="28"/>
        </w:rPr>
        <w:t>С</w:t>
      </w:r>
      <w:r>
        <w:rPr>
          <w:rFonts w:ascii="Times New Roman" w:hAnsi="Times New Roman" w:cs="Times New Roman"/>
          <w:sz w:val="28"/>
          <w:szCs w:val="28"/>
        </w:rPr>
        <w:t>лайды 19 – 21</w:t>
      </w:r>
      <w:r w:rsidR="00781631" w:rsidRPr="00781631">
        <w:rPr>
          <w:rFonts w:ascii="Times New Roman" w:hAnsi="Times New Roman" w:cs="Times New Roman"/>
          <w:sz w:val="28"/>
          <w:szCs w:val="28"/>
        </w:rPr>
        <w:t>]</w:t>
      </w:r>
    </w:p>
    <w:p w:rsidR="00553E36" w:rsidRPr="00FD499B" w:rsidRDefault="00553E36" w:rsidP="00781631">
      <w:pPr>
        <w:spacing w:after="0" w:line="360" w:lineRule="auto"/>
        <w:ind w:firstLine="357"/>
        <w:rPr>
          <w:rFonts w:ascii="Times New Roman" w:hAnsi="Times New Roman" w:cs="Times New Roman"/>
          <w:sz w:val="28"/>
          <w:szCs w:val="28"/>
        </w:rPr>
      </w:pPr>
      <w:r w:rsidRPr="00FD499B">
        <w:rPr>
          <w:rFonts w:ascii="Times New Roman" w:hAnsi="Times New Roman" w:cs="Times New Roman"/>
          <w:sz w:val="28"/>
          <w:szCs w:val="28"/>
        </w:rPr>
        <w:t>- Давайте подробнее рассмотрим налог на добавленную стоимость. НДС - это косвенный налог, исчисление которого производится продавцом при реализации товаров (работ, услуг, имущественных прав) покупателю</w:t>
      </w:r>
      <w:r w:rsidR="00781631">
        <w:rPr>
          <w:rFonts w:ascii="Times New Roman" w:hAnsi="Times New Roman" w:cs="Times New Roman"/>
          <w:sz w:val="28"/>
          <w:szCs w:val="28"/>
        </w:rPr>
        <w:t xml:space="preserve">. Что значит косвенный налог? </w:t>
      </w:r>
      <w:r w:rsidRPr="00FD499B">
        <w:rPr>
          <w:rFonts w:ascii="Times New Roman" w:hAnsi="Times New Roman" w:cs="Times New Roman"/>
          <w:sz w:val="28"/>
          <w:szCs w:val="28"/>
        </w:rPr>
        <w:t>[Ответы учащихся]</w:t>
      </w:r>
    </w:p>
    <w:p w:rsidR="00553E36" w:rsidRPr="00FD499B" w:rsidRDefault="00553E36" w:rsidP="00781631">
      <w:pPr>
        <w:spacing w:after="0" w:line="360" w:lineRule="auto"/>
        <w:ind w:firstLine="357"/>
        <w:rPr>
          <w:rFonts w:ascii="Times New Roman" w:hAnsi="Times New Roman" w:cs="Times New Roman"/>
          <w:sz w:val="28"/>
          <w:szCs w:val="28"/>
        </w:rPr>
      </w:pPr>
      <w:r w:rsidRPr="00FD499B">
        <w:rPr>
          <w:rFonts w:ascii="Times New Roman" w:hAnsi="Times New Roman" w:cs="Times New Roman"/>
          <w:sz w:val="28"/>
          <w:szCs w:val="28"/>
        </w:rPr>
        <w:t>Косвенные налоги – это налоги, которые непосредственно уже включены в цену товаров, услуг или работ.</w:t>
      </w:r>
    </w:p>
    <w:p w:rsidR="00553E36" w:rsidRPr="00FD499B" w:rsidRDefault="00553E36" w:rsidP="00445090">
      <w:pPr>
        <w:spacing w:after="0" w:line="360" w:lineRule="auto"/>
        <w:ind w:firstLine="357"/>
        <w:rPr>
          <w:rFonts w:ascii="Times New Roman" w:hAnsi="Times New Roman" w:cs="Times New Roman"/>
          <w:sz w:val="28"/>
          <w:szCs w:val="28"/>
        </w:rPr>
      </w:pPr>
      <w:r w:rsidRPr="00FD499B">
        <w:rPr>
          <w:rFonts w:ascii="Times New Roman" w:hAnsi="Times New Roman" w:cs="Times New Roman"/>
          <w:sz w:val="28"/>
          <w:szCs w:val="28"/>
        </w:rPr>
        <w:t>Плательщиками НДС признаются:</w:t>
      </w:r>
    </w:p>
    <w:p w:rsidR="00781631" w:rsidRDefault="00553E36" w:rsidP="00085E97">
      <w:pPr>
        <w:pStyle w:val="a5"/>
        <w:numPr>
          <w:ilvl w:val="0"/>
          <w:numId w:val="7"/>
        </w:numPr>
        <w:spacing w:after="0" w:line="360" w:lineRule="auto"/>
        <w:rPr>
          <w:rFonts w:ascii="Times New Roman" w:hAnsi="Times New Roman" w:cs="Times New Roman"/>
          <w:sz w:val="28"/>
          <w:szCs w:val="28"/>
        </w:rPr>
      </w:pPr>
      <w:r w:rsidRPr="00781631">
        <w:rPr>
          <w:rFonts w:ascii="Times New Roman" w:hAnsi="Times New Roman" w:cs="Times New Roman"/>
          <w:sz w:val="28"/>
          <w:szCs w:val="28"/>
        </w:rPr>
        <w:t>организации (в том числе некоммерческие)</w:t>
      </w:r>
      <w:r w:rsidR="00781631">
        <w:rPr>
          <w:rFonts w:ascii="Times New Roman" w:hAnsi="Times New Roman" w:cs="Times New Roman"/>
          <w:sz w:val="28"/>
          <w:szCs w:val="28"/>
        </w:rPr>
        <w:t>;</w:t>
      </w:r>
    </w:p>
    <w:p w:rsidR="00553E36" w:rsidRPr="00781631" w:rsidRDefault="00553E36" w:rsidP="00085E97">
      <w:pPr>
        <w:pStyle w:val="a5"/>
        <w:numPr>
          <w:ilvl w:val="0"/>
          <w:numId w:val="7"/>
        </w:numPr>
        <w:spacing w:after="0" w:line="360" w:lineRule="auto"/>
        <w:rPr>
          <w:rFonts w:ascii="Times New Roman" w:hAnsi="Times New Roman" w:cs="Times New Roman"/>
          <w:sz w:val="28"/>
          <w:szCs w:val="28"/>
        </w:rPr>
      </w:pPr>
      <w:r w:rsidRPr="00781631">
        <w:rPr>
          <w:rFonts w:ascii="Times New Roman" w:hAnsi="Times New Roman" w:cs="Times New Roman"/>
          <w:sz w:val="28"/>
          <w:szCs w:val="28"/>
        </w:rPr>
        <w:t>предприниматели (ИП)</w:t>
      </w:r>
      <w:r w:rsidR="00781631">
        <w:rPr>
          <w:rFonts w:ascii="Times New Roman" w:hAnsi="Times New Roman" w:cs="Times New Roman"/>
          <w:sz w:val="28"/>
          <w:szCs w:val="28"/>
        </w:rPr>
        <w:t>.</w:t>
      </w:r>
    </w:p>
    <w:p w:rsidR="00553E36" w:rsidRPr="00FD499B" w:rsidRDefault="00553E36" w:rsidP="00445090">
      <w:pPr>
        <w:spacing w:after="0" w:line="360" w:lineRule="auto"/>
        <w:ind w:firstLine="357"/>
        <w:rPr>
          <w:rFonts w:ascii="Times New Roman" w:hAnsi="Times New Roman" w:cs="Times New Roman"/>
          <w:sz w:val="28"/>
          <w:szCs w:val="28"/>
        </w:rPr>
      </w:pPr>
      <w:r w:rsidRPr="00FD499B">
        <w:rPr>
          <w:rFonts w:ascii="Times New Roman" w:hAnsi="Times New Roman" w:cs="Times New Roman"/>
          <w:sz w:val="28"/>
          <w:szCs w:val="28"/>
        </w:rPr>
        <w:t>Условно всех налогоплательщиков НДС можно разделить на две группы:</w:t>
      </w:r>
    </w:p>
    <w:p w:rsidR="00781631" w:rsidRDefault="00553E36" w:rsidP="00085E97">
      <w:pPr>
        <w:pStyle w:val="a5"/>
        <w:numPr>
          <w:ilvl w:val="0"/>
          <w:numId w:val="34"/>
        </w:numPr>
        <w:spacing w:after="0" w:line="360" w:lineRule="auto"/>
        <w:rPr>
          <w:rFonts w:ascii="Times New Roman" w:hAnsi="Times New Roman" w:cs="Times New Roman"/>
          <w:sz w:val="28"/>
          <w:szCs w:val="28"/>
        </w:rPr>
      </w:pPr>
      <w:r w:rsidRPr="00781631">
        <w:rPr>
          <w:rFonts w:ascii="Times New Roman" w:hAnsi="Times New Roman" w:cs="Times New Roman"/>
          <w:sz w:val="28"/>
          <w:szCs w:val="28"/>
        </w:rPr>
        <w:lastRenderedPageBreak/>
        <w:t>налогоплательщики «внутреннего» НДС (уплачивается при реализации товаров, работ или услуг) на территории России)</w:t>
      </w:r>
      <w:r w:rsidR="00781631">
        <w:rPr>
          <w:rFonts w:ascii="Times New Roman" w:hAnsi="Times New Roman" w:cs="Times New Roman"/>
          <w:sz w:val="28"/>
          <w:szCs w:val="28"/>
        </w:rPr>
        <w:t>;</w:t>
      </w:r>
    </w:p>
    <w:p w:rsidR="00553E36" w:rsidRPr="00781631" w:rsidRDefault="00553E36" w:rsidP="00085E97">
      <w:pPr>
        <w:pStyle w:val="a5"/>
        <w:numPr>
          <w:ilvl w:val="0"/>
          <w:numId w:val="34"/>
        </w:numPr>
        <w:spacing w:after="0" w:line="360" w:lineRule="auto"/>
        <w:rPr>
          <w:rFonts w:ascii="Times New Roman" w:hAnsi="Times New Roman" w:cs="Times New Roman"/>
          <w:sz w:val="28"/>
          <w:szCs w:val="28"/>
        </w:rPr>
      </w:pPr>
      <w:r w:rsidRPr="00781631">
        <w:rPr>
          <w:rFonts w:ascii="Times New Roman" w:hAnsi="Times New Roman" w:cs="Times New Roman"/>
          <w:sz w:val="28"/>
          <w:szCs w:val="28"/>
        </w:rPr>
        <w:t>налогоплательщики «ввозного» НДС (уплачивается при ввозе товаров на территорию Российской Федерации).</w:t>
      </w:r>
    </w:p>
    <w:p w:rsidR="00553E36" w:rsidRPr="00FD499B" w:rsidRDefault="00553E36" w:rsidP="00445090">
      <w:pPr>
        <w:spacing w:after="0" w:line="360" w:lineRule="auto"/>
        <w:ind w:firstLine="357"/>
        <w:rPr>
          <w:rFonts w:ascii="Times New Roman" w:hAnsi="Times New Roman" w:cs="Times New Roman"/>
          <w:sz w:val="28"/>
          <w:szCs w:val="28"/>
        </w:rPr>
      </w:pPr>
      <w:r w:rsidRPr="00FD499B">
        <w:rPr>
          <w:rFonts w:ascii="Times New Roman" w:hAnsi="Times New Roman" w:cs="Times New Roman"/>
          <w:sz w:val="28"/>
          <w:szCs w:val="28"/>
        </w:rPr>
        <w:t>Не все организации и индивидуальные предприниматели обязаны платить НДС, для некоторых из них существуют льготы или же полное освобождение от уплаты налога.</w:t>
      </w:r>
    </w:p>
    <w:p w:rsidR="00553E36" w:rsidRDefault="00553E36" w:rsidP="00445090">
      <w:pPr>
        <w:spacing w:after="0" w:line="360" w:lineRule="auto"/>
        <w:ind w:firstLine="357"/>
        <w:rPr>
          <w:rFonts w:ascii="Times New Roman" w:hAnsi="Times New Roman" w:cs="Times New Roman"/>
          <w:sz w:val="28"/>
          <w:szCs w:val="28"/>
        </w:rPr>
      </w:pPr>
      <w:r w:rsidRPr="00FD499B">
        <w:rPr>
          <w:rFonts w:ascii="Times New Roman" w:hAnsi="Times New Roman" w:cs="Times New Roman"/>
          <w:sz w:val="28"/>
          <w:szCs w:val="28"/>
        </w:rPr>
        <w:t>Организации и ИП, выручка от реализации которых за последние 3 месяца составила менее 2 миллионов рублей, имеют право подать уведомление и не платить впоследствии НДС</w:t>
      </w:r>
      <w:r w:rsidRPr="00FD499B">
        <w:rPr>
          <w:rFonts w:ascii="Times New Roman" w:hAnsi="Times New Roman" w:cs="Times New Roman"/>
          <w:i/>
          <w:color w:val="000000" w:themeColor="text1"/>
          <w:sz w:val="28"/>
          <w:szCs w:val="28"/>
        </w:rPr>
        <w:t xml:space="preserve"> </w:t>
      </w:r>
      <w:r w:rsidRPr="00FD499B">
        <w:rPr>
          <w:rFonts w:ascii="Times New Roman" w:hAnsi="Times New Roman" w:cs="Times New Roman"/>
          <w:color w:val="000000" w:themeColor="text1"/>
          <w:sz w:val="28"/>
          <w:szCs w:val="28"/>
        </w:rPr>
        <w:t>(</w:t>
      </w:r>
      <w:hyperlink r:id="rId12" w:anchor="block_145" w:tgtFrame="_blank" w:history="1">
        <w:r w:rsidRPr="00FD499B">
          <w:rPr>
            <w:rFonts w:ascii="Times New Roman" w:hAnsi="Times New Roman" w:cs="Times New Roman"/>
            <w:color w:val="000000" w:themeColor="text1"/>
            <w:sz w:val="28"/>
            <w:szCs w:val="28"/>
          </w:rPr>
          <w:t>ст. 145 НК РФ</w:t>
        </w:r>
      </w:hyperlink>
      <w:r w:rsidRPr="00FD499B">
        <w:rPr>
          <w:rFonts w:ascii="Times New Roman" w:hAnsi="Times New Roman" w:cs="Times New Roman"/>
          <w:color w:val="000000" w:themeColor="text1"/>
          <w:sz w:val="28"/>
          <w:szCs w:val="28"/>
        </w:rPr>
        <w:t>)</w:t>
      </w:r>
      <w:r w:rsidRPr="00FD499B">
        <w:rPr>
          <w:rFonts w:ascii="Times New Roman" w:hAnsi="Times New Roman" w:cs="Times New Roman"/>
          <w:sz w:val="28"/>
          <w:szCs w:val="28"/>
        </w:rPr>
        <w:t xml:space="preserve">. </w:t>
      </w:r>
    </w:p>
    <w:p w:rsidR="00553E36" w:rsidRPr="00FD499B" w:rsidRDefault="00553E36" w:rsidP="00445090">
      <w:pPr>
        <w:spacing w:after="0" w:line="360" w:lineRule="auto"/>
        <w:ind w:firstLine="357"/>
        <w:rPr>
          <w:rFonts w:ascii="Times New Roman" w:hAnsi="Times New Roman" w:cs="Times New Roman"/>
          <w:sz w:val="28"/>
          <w:szCs w:val="28"/>
        </w:rPr>
      </w:pPr>
      <w:r w:rsidRPr="00FD499B">
        <w:rPr>
          <w:rFonts w:ascii="Times New Roman" w:hAnsi="Times New Roman" w:cs="Times New Roman"/>
          <w:sz w:val="28"/>
          <w:szCs w:val="28"/>
        </w:rPr>
        <w:t>В Налоговом Кодексе показан перечень условий, при которых субъекты также освобождаются от уплаты налога. Это субъекты, перешедшие на специальные режимы ЕСХН, УСН и ПСН, а также организации и ИП, которые применяют систему налогообложения в виде единого налога на вмененный доход для отдельных видов деятельности (ЕНВД) и так далее.</w:t>
      </w:r>
    </w:p>
    <w:p w:rsidR="00553E36" w:rsidRPr="00FD499B" w:rsidRDefault="00553E36" w:rsidP="00445090">
      <w:pPr>
        <w:spacing w:after="0" w:line="360" w:lineRule="auto"/>
        <w:ind w:firstLine="357"/>
        <w:rPr>
          <w:rFonts w:ascii="Times New Roman" w:hAnsi="Times New Roman" w:cs="Times New Roman"/>
          <w:sz w:val="28"/>
          <w:szCs w:val="28"/>
        </w:rPr>
      </w:pPr>
      <w:r w:rsidRPr="00FD499B">
        <w:rPr>
          <w:rFonts w:ascii="Times New Roman" w:hAnsi="Times New Roman" w:cs="Times New Roman"/>
          <w:sz w:val="28"/>
          <w:szCs w:val="28"/>
        </w:rPr>
        <w:t xml:space="preserve">Очень советую вам зайти на досуге на сайт Налоговой службы Российской Федерации. Он очень удобен в использовании, там вы сможете найти всю необходимую информацию относительно налогов. </w:t>
      </w:r>
    </w:p>
    <w:p w:rsidR="00553E36" w:rsidRPr="00781631" w:rsidRDefault="00553E36" w:rsidP="00445090">
      <w:pPr>
        <w:spacing w:after="0" w:line="360" w:lineRule="auto"/>
        <w:ind w:firstLine="35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52079E">
        <w:rPr>
          <w:rFonts w:ascii="Times New Roman" w:hAnsi="Times New Roman" w:cs="Times New Roman"/>
          <w:color w:val="000000" w:themeColor="text1"/>
          <w:sz w:val="28"/>
          <w:szCs w:val="28"/>
        </w:rPr>
        <w:t xml:space="preserve"> </w:t>
      </w:r>
      <w:r w:rsidRPr="00BB03C0">
        <w:rPr>
          <w:rFonts w:ascii="Times New Roman" w:hAnsi="Times New Roman" w:cs="Times New Roman"/>
          <w:color w:val="000000" w:themeColor="text1"/>
          <w:sz w:val="28"/>
          <w:szCs w:val="28"/>
        </w:rPr>
        <w:t>Лекция-рассуждение</w:t>
      </w:r>
      <w:r w:rsidR="00781631">
        <w:rPr>
          <w:rFonts w:ascii="Times New Roman" w:hAnsi="Times New Roman" w:cs="Times New Roman"/>
          <w:color w:val="000000" w:themeColor="text1"/>
          <w:sz w:val="28"/>
          <w:szCs w:val="28"/>
        </w:rPr>
        <w:t xml:space="preserve">. </w:t>
      </w:r>
      <w:r w:rsidR="00781631" w:rsidRPr="00781631">
        <w:rPr>
          <w:rFonts w:ascii="Times New Roman" w:hAnsi="Times New Roman" w:cs="Times New Roman"/>
          <w:color w:val="000000" w:themeColor="text1"/>
          <w:sz w:val="28"/>
          <w:szCs w:val="28"/>
        </w:rPr>
        <w:t>[</w:t>
      </w:r>
      <w:r w:rsidR="00781631">
        <w:rPr>
          <w:rFonts w:ascii="Times New Roman" w:hAnsi="Times New Roman" w:cs="Times New Roman"/>
          <w:color w:val="000000" w:themeColor="text1"/>
          <w:sz w:val="28"/>
          <w:szCs w:val="28"/>
        </w:rPr>
        <w:t>С</w:t>
      </w:r>
      <w:r w:rsidRPr="00BB03C0">
        <w:rPr>
          <w:rFonts w:ascii="Times New Roman" w:hAnsi="Times New Roman" w:cs="Times New Roman"/>
          <w:color w:val="000000" w:themeColor="text1"/>
          <w:sz w:val="28"/>
          <w:szCs w:val="28"/>
        </w:rPr>
        <w:t>лайды 22 -25</w:t>
      </w:r>
      <w:r w:rsidR="00781631" w:rsidRPr="00781631">
        <w:rPr>
          <w:rFonts w:ascii="Times New Roman" w:hAnsi="Times New Roman" w:cs="Times New Roman"/>
          <w:color w:val="000000" w:themeColor="text1"/>
          <w:sz w:val="28"/>
          <w:szCs w:val="28"/>
        </w:rPr>
        <w:t>]</w:t>
      </w:r>
    </w:p>
    <w:p w:rsidR="00553E36" w:rsidRPr="00FD499B" w:rsidRDefault="0052079E" w:rsidP="00445090">
      <w:pPr>
        <w:spacing w:after="0" w:line="360" w:lineRule="auto"/>
        <w:ind w:firstLine="35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53E36" w:rsidRPr="00FD499B">
        <w:rPr>
          <w:rFonts w:ascii="Times New Roman" w:hAnsi="Times New Roman" w:cs="Times New Roman"/>
          <w:color w:val="000000" w:themeColor="text1"/>
          <w:sz w:val="28"/>
          <w:szCs w:val="28"/>
        </w:rPr>
        <w:t xml:space="preserve">Довольно часто, когда речь заходит о налоге на добавленную стоимость в отношении физических лиц, большинство утверждают, что физические лица не платят НДС. И это неудивительно, поскольку мало кому известно о том, что собой представляет добавленная стоимость. Давайте посмотрим на вопрос шире и глобальнее. </w:t>
      </w:r>
    </w:p>
    <w:p w:rsidR="00553E36" w:rsidRPr="00FD499B" w:rsidRDefault="00553E36" w:rsidP="00445090">
      <w:pPr>
        <w:spacing w:after="0" w:line="360" w:lineRule="auto"/>
        <w:ind w:firstLine="357"/>
        <w:rPr>
          <w:rFonts w:ascii="Times New Roman" w:hAnsi="Times New Roman" w:cs="Times New Roman"/>
          <w:color w:val="000000" w:themeColor="text1"/>
          <w:sz w:val="28"/>
          <w:szCs w:val="28"/>
        </w:rPr>
      </w:pPr>
      <w:r w:rsidRPr="00FD499B">
        <w:rPr>
          <w:rFonts w:ascii="Times New Roman" w:hAnsi="Times New Roman" w:cs="Times New Roman"/>
          <w:color w:val="000000" w:themeColor="text1"/>
          <w:sz w:val="28"/>
          <w:szCs w:val="28"/>
        </w:rPr>
        <w:t xml:space="preserve">Постараюсь избавить вас от завуалированных определений. Добавленная стоимость – это часть стоимости товара, продукции или же услуги, которая формируется самой организацией. Иными словами – это сумма, которая добавляется товару при его прохождении от приобретения (далее производства и так далее) до момента розничной продажи. Это неформальное определение, но оно в полноценной мере отражает суть. </w:t>
      </w:r>
    </w:p>
    <w:p w:rsidR="00553E36" w:rsidRPr="00FD499B" w:rsidRDefault="00553E36" w:rsidP="00781631">
      <w:pPr>
        <w:spacing w:after="0" w:line="360" w:lineRule="auto"/>
        <w:ind w:firstLine="357"/>
        <w:rPr>
          <w:rFonts w:ascii="Times New Roman" w:hAnsi="Times New Roman" w:cs="Times New Roman"/>
          <w:color w:val="000000" w:themeColor="text1"/>
          <w:sz w:val="28"/>
          <w:szCs w:val="28"/>
        </w:rPr>
      </w:pPr>
      <w:r w:rsidRPr="00FD499B">
        <w:rPr>
          <w:rFonts w:ascii="Times New Roman" w:hAnsi="Times New Roman" w:cs="Times New Roman"/>
          <w:color w:val="000000" w:themeColor="text1"/>
          <w:sz w:val="28"/>
          <w:szCs w:val="28"/>
        </w:rPr>
        <w:lastRenderedPageBreak/>
        <w:t xml:space="preserve">«Кто является плательщиком НДС»? Спросите у кого угодно, и каждый второй, менее грамотный в экономическом плане человек ответит вам: «фирмы». Те, кто все-таки разбирается в теме налогообложения, скажет вам, что не все организации и ИП платят налоги, а только лишь те, кто находится на общей системе налогообложения (плюс еще несколько исключений). Все это я говорю к тому, что факт на лицо: люди дружно говорят, что  обычные люди, в нашем случае </w:t>
      </w:r>
      <w:r w:rsidR="00781631">
        <w:rPr>
          <w:rFonts w:ascii="Times New Roman" w:hAnsi="Times New Roman" w:cs="Times New Roman"/>
          <w:color w:val="000000" w:themeColor="text1"/>
          <w:sz w:val="28"/>
          <w:szCs w:val="28"/>
        </w:rPr>
        <w:t xml:space="preserve">физические лица, НДС не платят. </w:t>
      </w:r>
      <w:r w:rsidRPr="00FD499B">
        <w:rPr>
          <w:rFonts w:ascii="Times New Roman" w:hAnsi="Times New Roman" w:cs="Times New Roman"/>
          <w:color w:val="000000" w:themeColor="text1"/>
          <w:sz w:val="28"/>
          <w:szCs w:val="28"/>
        </w:rPr>
        <w:t xml:space="preserve">Отчасти это действительно так, поскольку никто из нас с вами не подает декларацию о начислении НДС в налоговую инспекцию. Но значит ли это, что мы действительно не платим этот налог? Нет, не значит. </w:t>
      </w:r>
    </w:p>
    <w:p w:rsidR="00553E36" w:rsidRPr="00FD499B" w:rsidRDefault="00553E36" w:rsidP="00445090">
      <w:pPr>
        <w:spacing w:after="0" w:line="360" w:lineRule="auto"/>
        <w:ind w:firstLine="357"/>
        <w:rPr>
          <w:rFonts w:ascii="Times New Roman" w:hAnsi="Times New Roman" w:cs="Times New Roman"/>
          <w:color w:val="000000" w:themeColor="text1"/>
          <w:sz w:val="28"/>
          <w:szCs w:val="28"/>
        </w:rPr>
      </w:pPr>
      <w:r w:rsidRPr="00FD499B">
        <w:rPr>
          <w:rFonts w:ascii="Times New Roman" w:hAnsi="Times New Roman" w:cs="Times New Roman"/>
          <w:color w:val="000000" w:themeColor="text1"/>
          <w:sz w:val="28"/>
          <w:szCs w:val="28"/>
        </w:rPr>
        <w:t xml:space="preserve">Важно помнить, что НДС – это в первую очередь именно косвенный налог. А из-за того, что он косвенный мы совершенно забываем, что налоги подобного рода в конечном итоге платит именно потребитель, а компания – продавец является всего-навсего сборщиком этого налога. </w:t>
      </w:r>
    </w:p>
    <w:p w:rsidR="00553E36" w:rsidRDefault="00553E36" w:rsidP="00445090">
      <w:pPr>
        <w:spacing w:after="0" w:line="360" w:lineRule="auto"/>
        <w:ind w:firstLine="357"/>
        <w:rPr>
          <w:rFonts w:ascii="Times New Roman" w:hAnsi="Times New Roman" w:cs="Times New Roman"/>
          <w:color w:val="000000" w:themeColor="text1"/>
          <w:sz w:val="28"/>
          <w:szCs w:val="28"/>
        </w:rPr>
      </w:pPr>
      <w:r w:rsidRPr="00FD499B">
        <w:rPr>
          <w:rFonts w:ascii="Times New Roman" w:hAnsi="Times New Roman" w:cs="Times New Roman"/>
          <w:color w:val="000000" w:themeColor="text1"/>
          <w:sz w:val="28"/>
          <w:szCs w:val="28"/>
        </w:rPr>
        <w:t xml:space="preserve">По закону при реализации товара, оказании услуги или выполнении какой-либо работы субъект обязан уплатить налог. И это делаем именно мы – покупатели. Всматривались ли вы когда-нибудь в чек при покупке, например, продуктов в магазине? Там указана сумма уплаченного вами налога – это и есть НДС, который именно вы заплатили как физическое лицо.  </w:t>
      </w:r>
    </w:p>
    <w:p w:rsidR="00553E36" w:rsidRPr="00FD499B" w:rsidRDefault="00553E36" w:rsidP="00445090">
      <w:pPr>
        <w:spacing w:after="0" w:line="360" w:lineRule="auto"/>
        <w:ind w:firstLine="357"/>
        <w:rPr>
          <w:rFonts w:ascii="Times New Roman" w:hAnsi="Times New Roman" w:cs="Times New Roman"/>
          <w:color w:val="000000" w:themeColor="text1"/>
          <w:sz w:val="28"/>
          <w:szCs w:val="28"/>
        </w:rPr>
      </w:pPr>
      <w:proofErr w:type="gramStart"/>
      <w:r w:rsidRPr="00FD499B">
        <w:rPr>
          <w:rFonts w:ascii="Times New Roman" w:hAnsi="Times New Roman" w:cs="Times New Roman"/>
          <w:color w:val="000000" w:themeColor="text1"/>
          <w:sz w:val="28"/>
          <w:szCs w:val="28"/>
        </w:rPr>
        <w:t xml:space="preserve">Вы купили товар, а НДС </w:t>
      </w:r>
      <w:r w:rsidR="0052079E">
        <w:rPr>
          <w:rFonts w:ascii="Times New Roman" w:hAnsi="Times New Roman" w:cs="Times New Roman"/>
          <w:color w:val="000000" w:themeColor="text1"/>
          <w:sz w:val="28"/>
          <w:szCs w:val="28"/>
        </w:rPr>
        <w:t>уже в ходит в его стоимость.</w:t>
      </w:r>
      <w:proofErr w:type="gramEnd"/>
      <w:r w:rsidR="0052079E">
        <w:rPr>
          <w:rFonts w:ascii="Times New Roman" w:hAnsi="Times New Roman" w:cs="Times New Roman"/>
          <w:color w:val="000000" w:themeColor="text1"/>
          <w:sz w:val="28"/>
          <w:szCs w:val="28"/>
        </w:rPr>
        <w:t xml:space="preserve"> В</w:t>
      </w:r>
      <w:r w:rsidRPr="00FD499B">
        <w:rPr>
          <w:rFonts w:ascii="Times New Roman" w:hAnsi="Times New Roman" w:cs="Times New Roman"/>
          <w:color w:val="000000" w:themeColor="text1"/>
          <w:sz w:val="28"/>
          <w:szCs w:val="28"/>
        </w:rPr>
        <w:t xml:space="preserve"> этом и заключается главная особенность данного налога. И это довольно неприятно осознавать, верно? Мы платим и </w:t>
      </w:r>
      <w:proofErr w:type="gramStart"/>
      <w:r w:rsidRPr="00FD499B">
        <w:rPr>
          <w:rFonts w:ascii="Times New Roman" w:hAnsi="Times New Roman" w:cs="Times New Roman"/>
          <w:color w:val="000000" w:themeColor="text1"/>
          <w:sz w:val="28"/>
          <w:szCs w:val="28"/>
        </w:rPr>
        <w:t>не обращаем внимание</w:t>
      </w:r>
      <w:proofErr w:type="gramEnd"/>
      <w:r w:rsidRPr="00FD499B">
        <w:rPr>
          <w:rFonts w:ascii="Times New Roman" w:hAnsi="Times New Roman" w:cs="Times New Roman"/>
          <w:color w:val="000000" w:themeColor="text1"/>
          <w:sz w:val="28"/>
          <w:szCs w:val="28"/>
        </w:rPr>
        <w:t>, ведь этот налог никак не отделить, поэтому и воспринимаем мы его уплату поверхностно. Вы только представьте, если бы НДС пришлось платить отдельно. Все нам было бы очень жаль видеть отдельно ту самую цифру, которую мы платим, как нам кажется, просто так и безвозмездно.</w:t>
      </w:r>
    </w:p>
    <w:p w:rsidR="00553E36" w:rsidRPr="00FD499B" w:rsidRDefault="00553E36" w:rsidP="00445090">
      <w:pPr>
        <w:spacing w:after="0" w:line="360" w:lineRule="auto"/>
        <w:ind w:firstLine="357"/>
        <w:rPr>
          <w:rFonts w:ascii="Times New Roman" w:hAnsi="Times New Roman" w:cs="Times New Roman"/>
          <w:color w:val="000000" w:themeColor="text1"/>
          <w:sz w:val="28"/>
          <w:szCs w:val="28"/>
        </w:rPr>
      </w:pPr>
      <w:r w:rsidRPr="00FD499B">
        <w:rPr>
          <w:rFonts w:ascii="Times New Roman" w:hAnsi="Times New Roman" w:cs="Times New Roman"/>
          <w:color w:val="000000" w:themeColor="text1"/>
          <w:sz w:val="28"/>
          <w:szCs w:val="28"/>
        </w:rPr>
        <w:t xml:space="preserve">Если вы посмотрите в Налоговый Кодекс, то заметите, что физические лица являются источником дохода по статье НДС в государственный бюджет. Таким образом, компании-производители, по сути своей, просто перекидывают друг на друга налоговую обязанность, а мы, физические лица, являемся конечным звеном </w:t>
      </w:r>
      <w:r w:rsidRPr="00FD499B">
        <w:rPr>
          <w:rFonts w:ascii="Times New Roman" w:hAnsi="Times New Roman" w:cs="Times New Roman"/>
          <w:color w:val="000000" w:themeColor="text1"/>
          <w:sz w:val="28"/>
          <w:szCs w:val="28"/>
        </w:rPr>
        <w:lastRenderedPageBreak/>
        <w:t>данной цепочки. Возможно, скажете вы, что я нескольку утрирую наше положение, однако суть остается сутью.</w:t>
      </w:r>
    </w:p>
    <w:p w:rsidR="00553E36" w:rsidRPr="00FD499B" w:rsidRDefault="00553E36" w:rsidP="00445090">
      <w:pPr>
        <w:spacing w:after="0" w:line="360" w:lineRule="auto"/>
        <w:ind w:firstLine="357"/>
        <w:rPr>
          <w:rFonts w:ascii="Times New Roman" w:hAnsi="Times New Roman" w:cs="Times New Roman"/>
          <w:color w:val="000000" w:themeColor="text1"/>
          <w:sz w:val="28"/>
          <w:szCs w:val="28"/>
        </w:rPr>
      </w:pPr>
      <w:r w:rsidRPr="00FD499B">
        <w:rPr>
          <w:rFonts w:ascii="Times New Roman" w:hAnsi="Times New Roman" w:cs="Times New Roman"/>
          <w:color w:val="000000" w:themeColor="text1"/>
          <w:sz w:val="28"/>
          <w:szCs w:val="28"/>
        </w:rPr>
        <w:t xml:space="preserve">Давайте я раскрою вам несколько секретов, о которых вы можете не знать. Во-первых, организации и фирмы, которые уплачивают НДС, могут совершить некую «махинацию», как «принятие НДС к вычету". Это означает, что при покупке компании каких-либо товаров у своих поставщиков, она в соответствии с действующим законодательством может уменьшить свое налоговое бремя на сумму добавленного к данному товару НДС. </w:t>
      </w:r>
    </w:p>
    <w:p w:rsidR="00553E36" w:rsidRPr="00FD499B" w:rsidRDefault="00553E36" w:rsidP="00445090">
      <w:pPr>
        <w:spacing w:after="0" w:line="360" w:lineRule="auto"/>
        <w:ind w:firstLine="357"/>
        <w:rPr>
          <w:rFonts w:ascii="Times New Roman" w:hAnsi="Times New Roman" w:cs="Times New Roman"/>
          <w:color w:val="000000" w:themeColor="text1"/>
          <w:sz w:val="28"/>
          <w:szCs w:val="28"/>
        </w:rPr>
      </w:pPr>
      <w:r w:rsidRPr="00FD499B">
        <w:rPr>
          <w:rFonts w:ascii="Times New Roman" w:hAnsi="Times New Roman" w:cs="Times New Roman"/>
          <w:color w:val="000000" w:themeColor="text1"/>
          <w:sz w:val="28"/>
          <w:szCs w:val="28"/>
        </w:rPr>
        <w:t>Во вторых, представьте фирму, которая продает товары частным лицам. В этом случае к сумме товара добавляется налог на добавленную стоимость, который уплачивает сам покупатель вместе с товаром. Далее фирма передает эту сумму в бюджет, но уже с учетом вычета.</w:t>
      </w:r>
    </w:p>
    <w:p w:rsidR="00553E36" w:rsidRDefault="00553E36" w:rsidP="00445090">
      <w:pPr>
        <w:spacing w:after="0" w:line="360" w:lineRule="auto"/>
        <w:ind w:firstLine="357"/>
        <w:rPr>
          <w:rFonts w:ascii="Times New Roman" w:hAnsi="Times New Roman" w:cs="Times New Roman"/>
          <w:color w:val="000000" w:themeColor="text1"/>
          <w:sz w:val="28"/>
          <w:szCs w:val="28"/>
        </w:rPr>
      </w:pPr>
      <w:r w:rsidRPr="00FD499B">
        <w:rPr>
          <w:rFonts w:ascii="Times New Roman" w:hAnsi="Times New Roman" w:cs="Times New Roman"/>
          <w:color w:val="000000" w:themeColor="text1"/>
          <w:sz w:val="28"/>
          <w:szCs w:val="28"/>
        </w:rPr>
        <w:t>Давайте еще несколько углубимся. Мы знаем, что с продаж любая организация получает прибыль даже после уплаты ей всех начисленных налогов. Вопрос в том, что получаете лично вы, приобретая тот или иной товар? … А налог вы уже заплатили</w:t>
      </w:r>
      <w:proofErr w:type="gramStart"/>
      <w:r w:rsidRPr="00FD499B">
        <w:rPr>
          <w:rFonts w:ascii="Times New Roman" w:hAnsi="Times New Roman" w:cs="Times New Roman"/>
          <w:color w:val="000000" w:themeColor="text1"/>
          <w:sz w:val="28"/>
          <w:szCs w:val="28"/>
        </w:rPr>
        <w:t xml:space="preserve">.. </w:t>
      </w:r>
      <w:proofErr w:type="gramEnd"/>
      <w:r w:rsidRPr="00FD499B">
        <w:rPr>
          <w:rFonts w:ascii="Times New Roman" w:hAnsi="Times New Roman" w:cs="Times New Roman"/>
          <w:color w:val="000000" w:themeColor="text1"/>
          <w:sz w:val="28"/>
          <w:szCs w:val="28"/>
        </w:rPr>
        <w:t xml:space="preserve">Не поймите меня неправильно, я совершенно не имею в виду то, что налоги не нужно платить, я лишь более правдиво пытаюсь говорить вам о сущности налогов. </w:t>
      </w:r>
      <w:proofErr w:type="gramStart"/>
      <w:r w:rsidRPr="00FD499B">
        <w:rPr>
          <w:rFonts w:ascii="Times New Roman" w:hAnsi="Times New Roman" w:cs="Times New Roman"/>
          <w:color w:val="000000" w:themeColor="text1"/>
          <w:sz w:val="28"/>
          <w:szCs w:val="28"/>
        </w:rPr>
        <w:t>Но</w:t>
      </w:r>
      <w:proofErr w:type="gramEnd"/>
      <w:r w:rsidRPr="00FD499B">
        <w:rPr>
          <w:rFonts w:ascii="Times New Roman" w:hAnsi="Times New Roman" w:cs="Times New Roman"/>
          <w:color w:val="000000" w:themeColor="text1"/>
          <w:sz w:val="28"/>
          <w:szCs w:val="28"/>
        </w:rPr>
        <w:t xml:space="preserve"> тем не менее вы покупаете товар, платите вместе с этим НДС, платите деньгами, а с них </w:t>
      </w:r>
      <w:r>
        <w:rPr>
          <w:rFonts w:ascii="Times New Roman" w:hAnsi="Times New Roman" w:cs="Times New Roman"/>
          <w:color w:val="000000" w:themeColor="text1"/>
          <w:sz w:val="28"/>
          <w:szCs w:val="28"/>
        </w:rPr>
        <w:t>уже заплатили подоходный налог.</w:t>
      </w:r>
    </w:p>
    <w:p w:rsidR="00553E36" w:rsidRPr="00FD499B" w:rsidRDefault="00553E36" w:rsidP="00445090">
      <w:pPr>
        <w:spacing w:after="0" w:line="360" w:lineRule="auto"/>
        <w:ind w:firstLine="357"/>
        <w:rPr>
          <w:rFonts w:ascii="Times New Roman" w:hAnsi="Times New Roman" w:cs="Times New Roman"/>
          <w:color w:val="000000" w:themeColor="text1"/>
          <w:sz w:val="28"/>
          <w:szCs w:val="28"/>
        </w:rPr>
      </w:pPr>
      <w:r w:rsidRPr="00FD499B">
        <w:rPr>
          <w:rFonts w:ascii="Times New Roman" w:hAnsi="Times New Roman" w:cs="Times New Roman"/>
          <w:color w:val="000000" w:themeColor="text1"/>
          <w:sz w:val="28"/>
          <w:szCs w:val="28"/>
        </w:rPr>
        <w:t>Чтобы вам было легче принять реальность, предлагаю вам рассмотреть все, что мы обсудили на конкретном примере. На данный момент ставка НДС составляет 20 процентов. В прошлом году она составляла 18 процентов, уверена, что вы слышали о данном изменении.</w:t>
      </w:r>
    </w:p>
    <w:p w:rsidR="00553E36" w:rsidRDefault="00553E36" w:rsidP="00445090">
      <w:pPr>
        <w:spacing w:after="0" w:line="360" w:lineRule="auto"/>
        <w:ind w:firstLine="357"/>
        <w:rPr>
          <w:rFonts w:ascii="Times New Roman" w:hAnsi="Times New Roman" w:cs="Times New Roman"/>
          <w:color w:val="000000" w:themeColor="text1"/>
          <w:sz w:val="28"/>
          <w:szCs w:val="28"/>
        </w:rPr>
      </w:pPr>
      <w:r w:rsidRPr="00FD499B">
        <w:rPr>
          <w:rFonts w:ascii="Times New Roman" w:hAnsi="Times New Roman" w:cs="Times New Roman"/>
          <w:color w:val="000000" w:themeColor="text1"/>
          <w:sz w:val="28"/>
          <w:szCs w:val="28"/>
        </w:rPr>
        <w:t xml:space="preserve">Условия задачи таковы: магазин купил товар у поставщика за 120 рублей, в том числе и НДС 20% (то есть 20 рублей). Эти 20 рублей фирма может принять к вычету, иными словами платить налог, уменьшенный на данную сумму в бюджет. Далее этот товар продали физическому лицу – </w:t>
      </w:r>
      <w:proofErr w:type="spellStart"/>
      <w:r w:rsidRPr="00FD499B">
        <w:rPr>
          <w:rFonts w:ascii="Times New Roman" w:hAnsi="Times New Roman" w:cs="Times New Roman"/>
          <w:color w:val="000000" w:themeColor="text1"/>
          <w:sz w:val="28"/>
          <w:szCs w:val="28"/>
        </w:rPr>
        <w:t>Гарию</w:t>
      </w:r>
      <w:proofErr w:type="spellEnd"/>
      <w:r w:rsidRPr="00FD499B">
        <w:rPr>
          <w:rFonts w:ascii="Times New Roman" w:hAnsi="Times New Roman" w:cs="Times New Roman"/>
          <w:color w:val="000000" w:themeColor="text1"/>
          <w:sz w:val="28"/>
          <w:szCs w:val="28"/>
        </w:rPr>
        <w:t xml:space="preserve"> Эдуардовичу за 240 рублей (100 рублей наценка и еще 40 рублей сверху НДС). Итого прибыль (упрощенно) составила 100 рублей для фирмы. То есть те самые 40 рублей налога </w:t>
      </w:r>
      <w:proofErr w:type="gramStart"/>
      <w:r w:rsidRPr="00FD499B">
        <w:rPr>
          <w:rFonts w:ascii="Times New Roman" w:hAnsi="Times New Roman" w:cs="Times New Roman"/>
          <w:color w:val="000000" w:themeColor="text1"/>
          <w:sz w:val="28"/>
          <w:szCs w:val="28"/>
        </w:rPr>
        <w:t>фирма</w:t>
      </w:r>
      <w:proofErr w:type="gramEnd"/>
      <w:r w:rsidRPr="00FD499B">
        <w:rPr>
          <w:rFonts w:ascii="Times New Roman" w:hAnsi="Times New Roman" w:cs="Times New Roman"/>
          <w:color w:val="000000" w:themeColor="text1"/>
          <w:sz w:val="28"/>
          <w:szCs w:val="28"/>
        </w:rPr>
        <w:t xml:space="preserve"> потом отдаст в бюджет. И эти 40 рублей, по сути, оплатил покупатель, а не сама фирма.</w:t>
      </w:r>
    </w:p>
    <w:p w:rsidR="00553E36" w:rsidRPr="00FD499B" w:rsidRDefault="00553E36" w:rsidP="00445090">
      <w:pPr>
        <w:spacing w:after="0" w:line="360" w:lineRule="auto"/>
        <w:ind w:firstLine="357"/>
        <w:rPr>
          <w:rFonts w:ascii="Times New Roman" w:hAnsi="Times New Roman" w:cs="Times New Roman"/>
          <w:color w:val="000000" w:themeColor="text1"/>
          <w:sz w:val="28"/>
          <w:szCs w:val="28"/>
        </w:rPr>
      </w:pPr>
      <w:r w:rsidRPr="00FD499B">
        <w:rPr>
          <w:rFonts w:ascii="Times New Roman" w:hAnsi="Times New Roman" w:cs="Times New Roman"/>
          <w:color w:val="000000" w:themeColor="text1"/>
          <w:sz w:val="28"/>
          <w:szCs w:val="28"/>
        </w:rPr>
        <w:lastRenderedPageBreak/>
        <w:t xml:space="preserve">Вопрос на засыпку: будет ли фирма по итогу платить еще какой-нибудь налог? </w:t>
      </w:r>
    </w:p>
    <w:p w:rsidR="00553E36" w:rsidRPr="00FD499B" w:rsidRDefault="00553E36" w:rsidP="0052079E">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[Ответ: да, налог на прибыль] </w:t>
      </w:r>
    </w:p>
    <w:p w:rsidR="00553E36" w:rsidRPr="00FD499B" w:rsidRDefault="00553E36" w:rsidP="00445090">
      <w:pPr>
        <w:shd w:val="clear" w:color="auto" w:fill="FFFFFF"/>
        <w:spacing w:after="0" w:line="360" w:lineRule="auto"/>
        <w:ind w:firstLine="357"/>
        <w:jc w:val="both"/>
        <w:rPr>
          <w:rFonts w:ascii="Times New Roman" w:hAnsi="Times New Roman" w:cs="Times New Roman"/>
          <w:color w:val="000000" w:themeColor="text1"/>
          <w:sz w:val="28"/>
          <w:szCs w:val="28"/>
        </w:rPr>
      </w:pPr>
      <w:r w:rsidRPr="00FD499B">
        <w:rPr>
          <w:rFonts w:ascii="Times New Roman" w:hAnsi="Times New Roman" w:cs="Times New Roman"/>
          <w:color w:val="000000" w:themeColor="text1"/>
          <w:sz w:val="28"/>
          <w:szCs w:val="28"/>
        </w:rPr>
        <w:t>Таким образом</w:t>
      </w:r>
      <w:r>
        <w:rPr>
          <w:rFonts w:ascii="Times New Roman" w:hAnsi="Times New Roman" w:cs="Times New Roman"/>
          <w:color w:val="000000" w:themeColor="text1"/>
          <w:sz w:val="28"/>
          <w:szCs w:val="28"/>
        </w:rPr>
        <w:t>,</w:t>
      </w:r>
      <w:r w:rsidRPr="00FD499B">
        <w:rPr>
          <w:rFonts w:ascii="Times New Roman" w:hAnsi="Times New Roman" w:cs="Times New Roman"/>
          <w:color w:val="000000" w:themeColor="text1"/>
          <w:sz w:val="28"/>
          <w:szCs w:val="28"/>
        </w:rPr>
        <w:t xml:space="preserve"> все мы отдаем </w:t>
      </w:r>
      <w:proofErr w:type="gramStart"/>
      <w:r w:rsidRPr="00FD499B">
        <w:rPr>
          <w:rFonts w:ascii="Times New Roman" w:hAnsi="Times New Roman" w:cs="Times New Roman"/>
          <w:color w:val="000000" w:themeColor="text1"/>
          <w:sz w:val="28"/>
          <w:szCs w:val="28"/>
        </w:rPr>
        <w:t>почти</w:t>
      </w:r>
      <w:proofErr w:type="gramEnd"/>
      <w:r w:rsidRPr="00FD499B">
        <w:rPr>
          <w:rFonts w:ascii="Times New Roman" w:hAnsi="Times New Roman" w:cs="Times New Roman"/>
          <w:color w:val="000000" w:themeColor="text1"/>
          <w:sz w:val="28"/>
          <w:szCs w:val="28"/>
        </w:rPr>
        <w:t xml:space="preserve"> что треть своих доходов государству. Только представьте, что так делает каждый человек в стране! Это действительно огромные деньги. Но они нужны!</w:t>
      </w:r>
    </w:p>
    <w:p w:rsidR="00553E36" w:rsidRPr="0052079E" w:rsidRDefault="0052079E" w:rsidP="0052079E">
      <w:pPr>
        <w:shd w:val="clear" w:color="auto" w:fill="FFFFFF"/>
        <w:spacing w:after="0" w:line="360" w:lineRule="auto"/>
        <w:ind w:firstLine="357"/>
        <w:jc w:val="both"/>
        <w:rPr>
          <w:rFonts w:ascii="Times New Roman" w:hAnsi="Times New Roman" w:cs="Times New Roman"/>
          <w:color w:val="2B2B2B"/>
          <w:sz w:val="28"/>
          <w:szCs w:val="28"/>
        </w:rPr>
      </w:pPr>
      <w:r>
        <w:rPr>
          <w:rFonts w:ascii="Times New Roman" w:hAnsi="Times New Roman" w:cs="Times New Roman"/>
          <w:color w:val="2B2B2B"/>
          <w:sz w:val="28"/>
          <w:szCs w:val="28"/>
        </w:rPr>
        <w:t>6.</w:t>
      </w:r>
      <w:r w:rsidR="00635D8E">
        <w:rPr>
          <w:rFonts w:ascii="Times New Roman" w:hAnsi="Times New Roman" w:cs="Times New Roman"/>
          <w:color w:val="2B2B2B"/>
          <w:sz w:val="28"/>
          <w:szCs w:val="28"/>
        </w:rPr>
        <w:t xml:space="preserve"> </w:t>
      </w:r>
      <w:r w:rsidR="00553E36" w:rsidRPr="0052079E">
        <w:rPr>
          <w:rFonts w:ascii="Times New Roman" w:hAnsi="Times New Roman" w:cs="Times New Roman"/>
          <w:color w:val="2B2B2B"/>
          <w:sz w:val="28"/>
          <w:szCs w:val="28"/>
        </w:rPr>
        <w:t>Рефлексия</w:t>
      </w:r>
      <w:r w:rsidRPr="0052079E">
        <w:rPr>
          <w:rFonts w:ascii="Times New Roman" w:hAnsi="Times New Roman" w:cs="Times New Roman"/>
          <w:color w:val="2B2B2B"/>
          <w:sz w:val="28"/>
          <w:szCs w:val="28"/>
        </w:rPr>
        <w:t>. [Слайды 27 – 39]</w:t>
      </w:r>
    </w:p>
    <w:p w:rsidR="00553E36" w:rsidRPr="00FD499B" w:rsidRDefault="00553E36" w:rsidP="00445090">
      <w:pPr>
        <w:shd w:val="clear" w:color="auto" w:fill="FFFFFF"/>
        <w:spacing w:after="0" w:line="360" w:lineRule="auto"/>
        <w:ind w:firstLine="357"/>
        <w:jc w:val="both"/>
        <w:rPr>
          <w:rFonts w:ascii="Times New Roman" w:hAnsi="Times New Roman" w:cs="Times New Roman"/>
          <w:color w:val="2B2B2B"/>
          <w:sz w:val="28"/>
          <w:szCs w:val="28"/>
        </w:rPr>
      </w:pPr>
      <w:r w:rsidRPr="00FD499B">
        <w:rPr>
          <w:rFonts w:ascii="Times New Roman" w:hAnsi="Times New Roman" w:cs="Times New Roman"/>
          <w:color w:val="2B2B2B"/>
          <w:sz w:val="28"/>
          <w:szCs w:val="28"/>
        </w:rPr>
        <w:t>Задание 3</w:t>
      </w:r>
      <w:r>
        <w:rPr>
          <w:rFonts w:ascii="Times New Roman" w:hAnsi="Times New Roman" w:cs="Times New Roman"/>
          <w:color w:val="2B2B2B"/>
          <w:sz w:val="28"/>
          <w:szCs w:val="28"/>
        </w:rPr>
        <w:t>.</w:t>
      </w:r>
    </w:p>
    <w:p w:rsidR="00553E36" w:rsidRPr="00FD499B" w:rsidRDefault="00553E36" w:rsidP="00445090">
      <w:pPr>
        <w:shd w:val="clear" w:color="auto" w:fill="FFFFFF"/>
        <w:spacing w:after="0" w:line="360" w:lineRule="auto"/>
        <w:ind w:firstLine="357"/>
        <w:jc w:val="both"/>
        <w:rPr>
          <w:rFonts w:ascii="Times New Roman" w:hAnsi="Times New Roman" w:cs="Times New Roman"/>
          <w:color w:val="2B2B2B"/>
          <w:sz w:val="28"/>
          <w:szCs w:val="28"/>
        </w:rPr>
      </w:pPr>
      <w:r w:rsidRPr="00FD499B">
        <w:rPr>
          <w:rFonts w:ascii="Times New Roman" w:hAnsi="Times New Roman" w:cs="Times New Roman"/>
          <w:color w:val="2B2B2B"/>
          <w:sz w:val="28"/>
          <w:szCs w:val="28"/>
        </w:rPr>
        <w:t>Давайте закрепили пройденный материал небольшим тестом.</w:t>
      </w:r>
    </w:p>
    <w:p w:rsidR="00553E36" w:rsidRPr="0052079E" w:rsidRDefault="00553E36" w:rsidP="00085E97">
      <w:pPr>
        <w:pStyle w:val="a5"/>
        <w:numPr>
          <w:ilvl w:val="0"/>
          <w:numId w:val="35"/>
        </w:numPr>
        <w:shd w:val="clear" w:color="auto" w:fill="FFFFFF"/>
        <w:spacing w:after="0" w:line="360" w:lineRule="auto"/>
        <w:jc w:val="both"/>
        <w:rPr>
          <w:rFonts w:ascii="Times New Roman" w:hAnsi="Times New Roman" w:cs="Times New Roman"/>
          <w:color w:val="2B2B2B"/>
          <w:sz w:val="28"/>
          <w:szCs w:val="28"/>
        </w:rPr>
      </w:pPr>
      <w:r w:rsidRPr="0052079E">
        <w:rPr>
          <w:rFonts w:ascii="Times New Roman" w:hAnsi="Times New Roman" w:cs="Times New Roman"/>
          <w:color w:val="2B2B2B"/>
          <w:sz w:val="28"/>
          <w:szCs w:val="28"/>
        </w:rPr>
        <w:t>Добавленная стоимость – это:</w:t>
      </w:r>
      <w:r w:rsidR="0052079E">
        <w:rPr>
          <w:rFonts w:ascii="Times New Roman" w:hAnsi="Times New Roman" w:cs="Times New Roman"/>
          <w:color w:val="2B2B2B"/>
          <w:sz w:val="28"/>
          <w:szCs w:val="28"/>
        </w:rPr>
        <w:t xml:space="preserve"> </w:t>
      </w:r>
      <w:r w:rsidRPr="0052079E">
        <w:rPr>
          <w:rFonts w:ascii="Times New Roman" w:hAnsi="Times New Roman" w:cs="Times New Roman"/>
          <w:color w:val="2B2B2B"/>
          <w:sz w:val="28"/>
          <w:szCs w:val="28"/>
        </w:rPr>
        <w:t>А) наценка на товар</w:t>
      </w:r>
      <w:r w:rsidR="0052079E">
        <w:rPr>
          <w:rFonts w:ascii="Times New Roman" w:hAnsi="Times New Roman" w:cs="Times New Roman"/>
          <w:color w:val="2B2B2B"/>
          <w:sz w:val="28"/>
          <w:szCs w:val="28"/>
        </w:rPr>
        <w:t xml:space="preserve">; </w:t>
      </w:r>
      <w:r w:rsidRPr="0052079E">
        <w:rPr>
          <w:rFonts w:ascii="Times New Roman" w:hAnsi="Times New Roman" w:cs="Times New Roman"/>
          <w:color w:val="2B2B2B"/>
          <w:sz w:val="28"/>
          <w:szCs w:val="28"/>
        </w:rPr>
        <w:t>Б) часть стоимости товара</w:t>
      </w:r>
      <w:r w:rsidR="0052079E">
        <w:rPr>
          <w:rFonts w:ascii="Times New Roman" w:hAnsi="Times New Roman" w:cs="Times New Roman"/>
          <w:color w:val="2B2B2B"/>
          <w:sz w:val="28"/>
          <w:szCs w:val="28"/>
        </w:rPr>
        <w:t>.</w:t>
      </w:r>
    </w:p>
    <w:p w:rsidR="00553E36" w:rsidRPr="00BB03C0" w:rsidRDefault="00553E36" w:rsidP="0052079E">
      <w:pPr>
        <w:shd w:val="clear" w:color="auto" w:fill="FFFFFF"/>
        <w:spacing w:after="0" w:line="360" w:lineRule="auto"/>
        <w:jc w:val="both"/>
        <w:rPr>
          <w:rFonts w:ascii="Times New Roman" w:hAnsi="Times New Roman" w:cs="Times New Roman"/>
          <w:color w:val="2B2B2B"/>
          <w:sz w:val="28"/>
          <w:szCs w:val="28"/>
        </w:rPr>
      </w:pPr>
      <w:r w:rsidRPr="00FD499B">
        <w:rPr>
          <w:rFonts w:ascii="Times New Roman" w:hAnsi="Times New Roman" w:cs="Times New Roman"/>
          <w:color w:val="2B2B2B"/>
          <w:sz w:val="28"/>
          <w:szCs w:val="28"/>
          <w:lang w:val="en-US"/>
        </w:rPr>
        <w:t>[</w:t>
      </w:r>
      <w:r w:rsidRPr="00FD499B">
        <w:rPr>
          <w:rFonts w:ascii="Times New Roman" w:hAnsi="Times New Roman" w:cs="Times New Roman"/>
          <w:color w:val="2B2B2B"/>
          <w:sz w:val="28"/>
          <w:szCs w:val="28"/>
        </w:rPr>
        <w:t>Ответ: Б)</w:t>
      </w:r>
      <w:r w:rsidRPr="00FD499B">
        <w:rPr>
          <w:rFonts w:ascii="Times New Roman" w:hAnsi="Times New Roman" w:cs="Times New Roman"/>
          <w:color w:val="2B2B2B"/>
          <w:sz w:val="28"/>
          <w:szCs w:val="28"/>
          <w:lang w:val="en-US"/>
        </w:rPr>
        <w:t>]</w:t>
      </w:r>
      <w:r w:rsidR="0052079E">
        <w:rPr>
          <w:rFonts w:ascii="Times New Roman" w:hAnsi="Times New Roman" w:cs="Times New Roman"/>
          <w:color w:val="2B2B2B"/>
          <w:sz w:val="28"/>
          <w:szCs w:val="28"/>
        </w:rPr>
        <w:t xml:space="preserve"> </w:t>
      </w:r>
    </w:p>
    <w:p w:rsidR="00553E36" w:rsidRPr="0052079E" w:rsidRDefault="00553E36" w:rsidP="00085E97">
      <w:pPr>
        <w:pStyle w:val="a5"/>
        <w:numPr>
          <w:ilvl w:val="0"/>
          <w:numId w:val="35"/>
        </w:numPr>
        <w:shd w:val="clear" w:color="auto" w:fill="FFFFFF"/>
        <w:spacing w:after="0" w:line="360" w:lineRule="auto"/>
        <w:jc w:val="both"/>
        <w:rPr>
          <w:rFonts w:ascii="Times New Roman" w:hAnsi="Times New Roman" w:cs="Times New Roman"/>
          <w:color w:val="2B2B2B"/>
          <w:sz w:val="28"/>
          <w:szCs w:val="28"/>
        </w:rPr>
      </w:pPr>
      <w:r w:rsidRPr="0052079E">
        <w:rPr>
          <w:rFonts w:ascii="Times New Roman" w:hAnsi="Times New Roman" w:cs="Times New Roman"/>
          <w:color w:val="2B2B2B"/>
          <w:sz w:val="28"/>
          <w:szCs w:val="28"/>
        </w:rPr>
        <w:t>Како</w:t>
      </w:r>
      <w:proofErr w:type="gramStart"/>
      <w:r w:rsidRPr="0052079E">
        <w:rPr>
          <w:rFonts w:ascii="Times New Roman" w:hAnsi="Times New Roman" w:cs="Times New Roman"/>
          <w:color w:val="2B2B2B"/>
          <w:sz w:val="28"/>
          <w:szCs w:val="28"/>
        </w:rPr>
        <w:t>е(</w:t>
      </w:r>
      <w:proofErr w:type="spellStart"/>
      <w:proofErr w:type="gramEnd"/>
      <w:r w:rsidRPr="0052079E">
        <w:rPr>
          <w:rFonts w:ascii="Times New Roman" w:hAnsi="Times New Roman" w:cs="Times New Roman"/>
          <w:color w:val="2B2B2B"/>
          <w:sz w:val="28"/>
          <w:szCs w:val="28"/>
        </w:rPr>
        <w:t>ие</w:t>
      </w:r>
      <w:proofErr w:type="spellEnd"/>
      <w:r w:rsidRPr="0052079E">
        <w:rPr>
          <w:rFonts w:ascii="Times New Roman" w:hAnsi="Times New Roman" w:cs="Times New Roman"/>
          <w:color w:val="2B2B2B"/>
          <w:sz w:val="28"/>
          <w:szCs w:val="28"/>
        </w:rPr>
        <w:t>) утверждение(я) верно(ы)?</w:t>
      </w:r>
      <w:r w:rsidR="0052079E">
        <w:rPr>
          <w:rFonts w:ascii="Times New Roman" w:hAnsi="Times New Roman" w:cs="Times New Roman"/>
          <w:color w:val="2B2B2B"/>
          <w:sz w:val="28"/>
          <w:szCs w:val="28"/>
        </w:rPr>
        <w:t xml:space="preserve"> </w:t>
      </w:r>
      <w:r w:rsidRPr="0052079E">
        <w:rPr>
          <w:rFonts w:ascii="Times New Roman" w:hAnsi="Times New Roman" w:cs="Times New Roman"/>
          <w:color w:val="2B2B2B"/>
          <w:sz w:val="28"/>
          <w:szCs w:val="28"/>
        </w:rPr>
        <w:t>А) НДС платит конечный покупатель</w:t>
      </w:r>
      <w:r w:rsidR="0052079E">
        <w:rPr>
          <w:rFonts w:ascii="Times New Roman" w:hAnsi="Times New Roman" w:cs="Times New Roman"/>
          <w:color w:val="2B2B2B"/>
          <w:sz w:val="28"/>
          <w:szCs w:val="28"/>
        </w:rPr>
        <w:t xml:space="preserve">; </w:t>
      </w:r>
      <w:r w:rsidRPr="0052079E">
        <w:rPr>
          <w:rFonts w:ascii="Times New Roman" w:hAnsi="Times New Roman" w:cs="Times New Roman"/>
          <w:color w:val="2B2B2B"/>
          <w:sz w:val="28"/>
          <w:szCs w:val="28"/>
        </w:rPr>
        <w:t>Б) Компания-продавец является сборщиком налога</w:t>
      </w:r>
      <w:r w:rsidR="0052079E">
        <w:rPr>
          <w:rFonts w:ascii="Times New Roman" w:hAnsi="Times New Roman" w:cs="Times New Roman"/>
          <w:color w:val="2B2B2B"/>
          <w:sz w:val="28"/>
          <w:szCs w:val="28"/>
        </w:rPr>
        <w:t xml:space="preserve">. </w:t>
      </w:r>
      <w:proofErr w:type="gramStart"/>
      <w:r w:rsidRPr="0052079E">
        <w:rPr>
          <w:rFonts w:ascii="Times New Roman" w:hAnsi="Times New Roman" w:cs="Times New Roman"/>
          <w:color w:val="2B2B2B"/>
          <w:sz w:val="28"/>
          <w:szCs w:val="28"/>
        </w:rPr>
        <w:t>[Ответ:</w:t>
      </w:r>
      <w:proofErr w:type="gramEnd"/>
      <w:r w:rsidRPr="0052079E">
        <w:rPr>
          <w:rFonts w:ascii="Times New Roman" w:hAnsi="Times New Roman" w:cs="Times New Roman"/>
          <w:color w:val="2B2B2B"/>
          <w:sz w:val="28"/>
          <w:szCs w:val="28"/>
        </w:rPr>
        <w:t xml:space="preserve"> </w:t>
      </w:r>
      <w:proofErr w:type="gramStart"/>
      <w:r w:rsidRPr="0052079E">
        <w:rPr>
          <w:rFonts w:ascii="Times New Roman" w:hAnsi="Times New Roman" w:cs="Times New Roman"/>
          <w:color w:val="2B2B2B"/>
          <w:sz w:val="28"/>
          <w:szCs w:val="28"/>
        </w:rPr>
        <w:t xml:space="preserve">А) и Б)] </w:t>
      </w:r>
      <w:proofErr w:type="gramEnd"/>
    </w:p>
    <w:p w:rsidR="00553E36" w:rsidRPr="0052079E" w:rsidRDefault="0052079E" w:rsidP="00085E97">
      <w:pPr>
        <w:pStyle w:val="a5"/>
        <w:numPr>
          <w:ilvl w:val="0"/>
          <w:numId w:val="35"/>
        </w:numPr>
        <w:shd w:val="clear" w:color="auto" w:fill="FFFFFF"/>
        <w:spacing w:after="0" w:line="360" w:lineRule="auto"/>
        <w:jc w:val="both"/>
        <w:rPr>
          <w:rFonts w:ascii="Times New Roman" w:hAnsi="Times New Roman" w:cs="Times New Roman"/>
          <w:color w:val="2B2B2B"/>
          <w:sz w:val="28"/>
          <w:szCs w:val="28"/>
        </w:rPr>
      </w:pPr>
      <w:r>
        <w:rPr>
          <w:rFonts w:ascii="Times New Roman" w:hAnsi="Times New Roman" w:cs="Times New Roman"/>
          <w:color w:val="2B2B2B"/>
          <w:sz w:val="28"/>
          <w:szCs w:val="28"/>
        </w:rPr>
        <w:t>Како</w:t>
      </w:r>
      <w:proofErr w:type="gramStart"/>
      <w:r w:rsidR="00553E36" w:rsidRPr="0052079E">
        <w:rPr>
          <w:rFonts w:ascii="Times New Roman" w:hAnsi="Times New Roman" w:cs="Times New Roman"/>
          <w:color w:val="2B2B2B"/>
          <w:sz w:val="28"/>
          <w:szCs w:val="28"/>
        </w:rPr>
        <w:t>е(</w:t>
      </w:r>
      <w:proofErr w:type="spellStart"/>
      <w:proofErr w:type="gramEnd"/>
      <w:r w:rsidR="00553E36" w:rsidRPr="0052079E">
        <w:rPr>
          <w:rFonts w:ascii="Times New Roman" w:hAnsi="Times New Roman" w:cs="Times New Roman"/>
          <w:color w:val="2B2B2B"/>
          <w:sz w:val="28"/>
          <w:szCs w:val="28"/>
        </w:rPr>
        <w:t>ие</w:t>
      </w:r>
      <w:proofErr w:type="spellEnd"/>
      <w:r w:rsidR="00553E36" w:rsidRPr="0052079E">
        <w:rPr>
          <w:rFonts w:ascii="Times New Roman" w:hAnsi="Times New Roman" w:cs="Times New Roman"/>
          <w:color w:val="2B2B2B"/>
          <w:sz w:val="28"/>
          <w:szCs w:val="28"/>
        </w:rPr>
        <w:t>) утверждение</w:t>
      </w:r>
      <w:r>
        <w:rPr>
          <w:rFonts w:ascii="Times New Roman" w:hAnsi="Times New Roman" w:cs="Times New Roman"/>
          <w:color w:val="2B2B2B"/>
          <w:sz w:val="28"/>
          <w:szCs w:val="28"/>
        </w:rPr>
        <w:t>(я)</w:t>
      </w:r>
      <w:r w:rsidR="00553E36" w:rsidRPr="0052079E">
        <w:rPr>
          <w:rFonts w:ascii="Times New Roman" w:hAnsi="Times New Roman" w:cs="Times New Roman"/>
          <w:color w:val="2B2B2B"/>
          <w:sz w:val="28"/>
          <w:szCs w:val="28"/>
        </w:rPr>
        <w:t xml:space="preserve"> верно(ы)?</w:t>
      </w:r>
      <w:r>
        <w:rPr>
          <w:rFonts w:ascii="Times New Roman" w:hAnsi="Times New Roman" w:cs="Times New Roman"/>
          <w:color w:val="2B2B2B"/>
          <w:sz w:val="28"/>
          <w:szCs w:val="28"/>
        </w:rPr>
        <w:t xml:space="preserve"> </w:t>
      </w:r>
      <w:r w:rsidR="00553E36" w:rsidRPr="0052079E">
        <w:rPr>
          <w:rFonts w:ascii="Times New Roman" w:hAnsi="Times New Roman" w:cs="Times New Roman"/>
          <w:color w:val="2B2B2B"/>
          <w:sz w:val="28"/>
          <w:szCs w:val="28"/>
        </w:rPr>
        <w:t>А) НДС платят все фирмы</w:t>
      </w:r>
      <w:r>
        <w:rPr>
          <w:rFonts w:ascii="Times New Roman" w:hAnsi="Times New Roman" w:cs="Times New Roman"/>
          <w:color w:val="2B2B2B"/>
          <w:sz w:val="28"/>
          <w:szCs w:val="28"/>
        </w:rPr>
        <w:t xml:space="preserve">; </w:t>
      </w:r>
      <w:r w:rsidR="00553E36" w:rsidRPr="0052079E">
        <w:rPr>
          <w:rFonts w:ascii="Times New Roman" w:hAnsi="Times New Roman" w:cs="Times New Roman"/>
          <w:color w:val="2B2B2B"/>
          <w:sz w:val="28"/>
          <w:szCs w:val="28"/>
        </w:rPr>
        <w:t>Б) НДС платят ИП и все фирмы</w:t>
      </w:r>
      <w:r>
        <w:rPr>
          <w:rFonts w:ascii="Times New Roman" w:hAnsi="Times New Roman" w:cs="Times New Roman"/>
          <w:color w:val="2B2B2B"/>
          <w:sz w:val="28"/>
          <w:szCs w:val="28"/>
        </w:rPr>
        <w:t xml:space="preserve">. </w:t>
      </w:r>
      <w:r w:rsidR="00553E36" w:rsidRPr="0052079E">
        <w:rPr>
          <w:rFonts w:ascii="Times New Roman" w:hAnsi="Times New Roman" w:cs="Times New Roman"/>
          <w:color w:val="2B2B2B"/>
          <w:sz w:val="28"/>
          <w:szCs w:val="28"/>
        </w:rPr>
        <w:t>[Ответ: ни одно утверждение не верно]</w:t>
      </w:r>
    </w:p>
    <w:p w:rsidR="00553E36" w:rsidRPr="0052079E" w:rsidRDefault="0052079E" w:rsidP="00085E97">
      <w:pPr>
        <w:pStyle w:val="a5"/>
        <w:numPr>
          <w:ilvl w:val="0"/>
          <w:numId w:val="35"/>
        </w:numPr>
        <w:shd w:val="clear" w:color="auto" w:fill="FFFFFF"/>
        <w:spacing w:after="0" w:line="360" w:lineRule="auto"/>
        <w:jc w:val="both"/>
        <w:rPr>
          <w:rFonts w:ascii="Times New Roman" w:hAnsi="Times New Roman" w:cs="Times New Roman"/>
          <w:color w:val="2B2B2B"/>
          <w:sz w:val="28"/>
          <w:szCs w:val="28"/>
        </w:rPr>
      </w:pPr>
      <w:r>
        <w:rPr>
          <w:rFonts w:ascii="Times New Roman" w:hAnsi="Times New Roman" w:cs="Times New Roman"/>
          <w:color w:val="2B2B2B"/>
          <w:sz w:val="28"/>
          <w:szCs w:val="28"/>
        </w:rPr>
        <w:t>Како</w:t>
      </w:r>
      <w:proofErr w:type="gramStart"/>
      <w:r w:rsidR="00553E36" w:rsidRPr="0052079E">
        <w:rPr>
          <w:rFonts w:ascii="Times New Roman" w:hAnsi="Times New Roman" w:cs="Times New Roman"/>
          <w:color w:val="2B2B2B"/>
          <w:sz w:val="28"/>
          <w:szCs w:val="28"/>
        </w:rPr>
        <w:t>е(</w:t>
      </w:r>
      <w:proofErr w:type="spellStart"/>
      <w:proofErr w:type="gramEnd"/>
      <w:r w:rsidR="00553E36" w:rsidRPr="0052079E">
        <w:rPr>
          <w:rFonts w:ascii="Times New Roman" w:hAnsi="Times New Roman" w:cs="Times New Roman"/>
          <w:color w:val="2B2B2B"/>
          <w:sz w:val="28"/>
          <w:szCs w:val="28"/>
        </w:rPr>
        <w:t>ие</w:t>
      </w:r>
      <w:proofErr w:type="spellEnd"/>
      <w:r w:rsidR="00553E36" w:rsidRPr="0052079E">
        <w:rPr>
          <w:rFonts w:ascii="Times New Roman" w:hAnsi="Times New Roman" w:cs="Times New Roman"/>
          <w:color w:val="2B2B2B"/>
          <w:sz w:val="28"/>
          <w:szCs w:val="28"/>
        </w:rPr>
        <w:t>) утверждение</w:t>
      </w:r>
      <w:r>
        <w:rPr>
          <w:rFonts w:ascii="Times New Roman" w:hAnsi="Times New Roman" w:cs="Times New Roman"/>
          <w:color w:val="2B2B2B"/>
          <w:sz w:val="28"/>
          <w:szCs w:val="28"/>
        </w:rPr>
        <w:t>(я)</w:t>
      </w:r>
      <w:r w:rsidR="00553E36" w:rsidRPr="0052079E">
        <w:rPr>
          <w:rFonts w:ascii="Times New Roman" w:hAnsi="Times New Roman" w:cs="Times New Roman"/>
          <w:color w:val="2B2B2B"/>
          <w:sz w:val="28"/>
          <w:szCs w:val="28"/>
        </w:rPr>
        <w:t xml:space="preserve"> верно(ы)? А) НДС не платят фирмы, находящиеся на общей системе налогообложения</w:t>
      </w:r>
      <w:r>
        <w:rPr>
          <w:rFonts w:ascii="Times New Roman" w:hAnsi="Times New Roman" w:cs="Times New Roman"/>
          <w:color w:val="2B2B2B"/>
          <w:sz w:val="28"/>
          <w:szCs w:val="28"/>
        </w:rPr>
        <w:t xml:space="preserve">; </w:t>
      </w:r>
      <w:r w:rsidR="00553E36" w:rsidRPr="0052079E">
        <w:rPr>
          <w:rFonts w:ascii="Times New Roman" w:hAnsi="Times New Roman" w:cs="Times New Roman"/>
          <w:color w:val="2B2B2B"/>
          <w:sz w:val="28"/>
          <w:szCs w:val="28"/>
        </w:rPr>
        <w:t>Б) НДС не платят фирмы, применяющие упрощенную систему налогообложения.</w:t>
      </w:r>
      <w:r>
        <w:rPr>
          <w:rFonts w:ascii="Times New Roman" w:hAnsi="Times New Roman" w:cs="Times New Roman"/>
          <w:color w:val="2B2B2B"/>
          <w:sz w:val="28"/>
          <w:szCs w:val="28"/>
        </w:rPr>
        <w:t xml:space="preserve"> </w:t>
      </w:r>
      <w:proofErr w:type="gramStart"/>
      <w:r w:rsidR="00553E36" w:rsidRPr="0052079E">
        <w:rPr>
          <w:rFonts w:ascii="Times New Roman" w:hAnsi="Times New Roman" w:cs="Times New Roman"/>
          <w:color w:val="2B2B2B"/>
          <w:sz w:val="28"/>
          <w:szCs w:val="28"/>
        </w:rPr>
        <w:t>[Ответ:</w:t>
      </w:r>
      <w:proofErr w:type="gramEnd"/>
      <w:r w:rsidR="00553E36" w:rsidRPr="0052079E">
        <w:rPr>
          <w:rFonts w:ascii="Times New Roman" w:hAnsi="Times New Roman" w:cs="Times New Roman"/>
          <w:color w:val="2B2B2B"/>
          <w:sz w:val="28"/>
          <w:szCs w:val="28"/>
        </w:rPr>
        <w:t xml:space="preserve"> </w:t>
      </w:r>
      <w:proofErr w:type="gramStart"/>
      <w:r w:rsidR="00553E36" w:rsidRPr="0052079E">
        <w:rPr>
          <w:rFonts w:ascii="Times New Roman" w:hAnsi="Times New Roman" w:cs="Times New Roman"/>
          <w:color w:val="2B2B2B"/>
          <w:sz w:val="28"/>
          <w:szCs w:val="28"/>
        </w:rPr>
        <w:t>Б)]</w:t>
      </w:r>
      <w:proofErr w:type="gramEnd"/>
    </w:p>
    <w:p w:rsidR="00553E36" w:rsidRPr="0052079E" w:rsidRDefault="0052079E" w:rsidP="00085E97">
      <w:pPr>
        <w:pStyle w:val="a5"/>
        <w:numPr>
          <w:ilvl w:val="0"/>
          <w:numId w:val="35"/>
        </w:numPr>
        <w:shd w:val="clear" w:color="auto" w:fill="FFFFFF"/>
        <w:spacing w:after="0" w:line="360" w:lineRule="auto"/>
        <w:jc w:val="both"/>
        <w:rPr>
          <w:rFonts w:ascii="Times New Roman" w:hAnsi="Times New Roman" w:cs="Times New Roman"/>
          <w:color w:val="2B2B2B"/>
          <w:sz w:val="28"/>
          <w:szCs w:val="28"/>
        </w:rPr>
      </w:pPr>
      <w:r>
        <w:rPr>
          <w:rFonts w:ascii="Times New Roman" w:hAnsi="Times New Roman" w:cs="Times New Roman"/>
          <w:color w:val="2B2B2B"/>
          <w:sz w:val="28"/>
          <w:szCs w:val="28"/>
        </w:rPr>
        <w:t>Како</w:t>
      </w:r>
      <w:proofErr w:type="gramStart"/>
      <w:r w:rsidR="00553E36" w:rsidRPr="0052079E">
        <w:rPr>
          <w:rFonts w:ascii="Times New Roman" w:hAnsi="Times New Roman" w:cs="Times New Roman"/>
          <w:color w:val="2B2B2B"/>
          <w:sz w:val="28"/>
          <w:szCs w:val="28"/>
        </w:rPr>
        <w:t>е(</w:t>
      </w:r>
      <w:proofErr w:type="spellStart"/>
      <w:proofErr w:type="gramEnd"/>
      <w:r w:rsidR="00553E36" w:rsidRPr="0052079E">
        <w:rPr>
          <w:rFonts w:ascii="Times New Roman" w:hAnsi="Times New Roman" w:cs="Times New Roman"/>
          <w:color w:val="2B2B2B"/>
          <w:sz w:val="28"/>
          <w:szCs w:val="28"/>
        </w:rPr>
        <w:t>ие</w:t>
      </w:r>
      <w:proofErr w:type="spellEnd"/>
      <w:r w:rsidR="00553E36" w:rsidRPr="0052079E">
        <w:rPr>
          <w:rFonts w:ascii="Times New Roman" w:hAnsi="Times New Roman" w:cs="Times New Roman"/>
          <w:color w:val="2B2B2B"/>
          <w:sz w:val="28"/>
          <w:szCs w:val="28"/>
        </w:rPr>
        <w:t>) утверждение</w:t>
      </w:r>
      <w:r>
        <w:rPr>
          <w:rFonts w:ascii="Times New Roman" w:hAnsi="Times New Roman" w:cs="Times New Roman"/>
          <w:color w:val="2B2B2B"/>
          <w:sz w:val="28"/>
          <w:szCs w:val="28"/>
        </w:rPr>
        <w:t>(я)</w:t>
      </w:r>
      <w:r w:rsidR="00553E36" w:rsidRPr="0052079E">
        <w:rPr>
          <w:rFonts w:ascii="Times New Roman" w:hAnsi="Times New Roman" w:cs="Times New Roman"/>
          <w:color w:val="2B2B2B"/>
          <w:sz w:val="28"/>
          <w:szCs w:val="28"/>
        </w:rPr>
        <w:t xml:space="preserve"> верно(ы)?</w:t>
      </w:r>
      <w:r>
        <w:rPr>
          <w:rFonts w:ascii="Times New Roman" w:hAnsi="Times New Roman" w:cs="Times New Roman"/>
          <w:color w:val="2B2B2B"/>
          <w:sz w:val="28"/>
          <w:szCs w:val="28"/>
        </w:rPr>
        <w:t xml:space="preserve"> </w:t>
      </w:r>
      <w:r w:rsidR="00553E36" w:rsidRPr="0052079E">
        <w:rPr>
          <w:rFonts w:ascii="Times New Roman" w:hAnsi="Times New Roman" w:cs="Times New Roman"/>
          <w:color w:val="2B2B2B"/>
          <w:sz w:val="28"/>
          <w:szCs w:val="28"/>
        </w:rPr>
        <w:t>А) Налогоплательщики внутреннего НДС уплачивают налог при реализации товаров (услуг, работ).</w:t>
      </w:r>
      <w:r>
        <w:rPr>
          <w:rFonts w:ascii="Times New Roman" w:hAnsi="Times New Roman" w:cs="Times New Roman"/>
          <w:color w:val="2B2B2B"/>
          <w:sz w:val="28"/>
          <w:szCs w:val="28"/>
        </w:rPr>
        <w:t xml:space="preserve"> </w:t>
      </w:r>
      <w:r w:rsidR="00553E36" w:rsidRPr="0052079E">
        <w:rPr>
          <w:rFonts w:ascii="Times New Roman" w:hAnsi="Times New Roman" w:cs="Times New Roman"/>
          <w:color w:val="2B2B2B"/>
          <w:sz w:val="28"/>
          <w:szCs w:val="28"/>
        </w:rPr>
        <w:t>Б</w:t>
      </w:r>
      <w:proofErr w:type="gramStart"/>
      <w:r w:rsidR="00553E36" w:rsidRPr="0052079E">
        <w:rPr>
          <w:rFonts w:ascii="Times New Roman" w:hAnsi="Times New Roman" w:cs="Times New Roman"/>
          <w:color w:val="2B2B2B"/>
          <w:sz w:val="28"/>
          <w:szCs w:val="28"/>
        </w:rPr>
        <w:t>)Ф</w:t>
      </w:r>
      <w:proofErr w:type="gramEnd"/>
      <w:r w:rsidR="00553E36" w:rsidRPr="0052079E">
        <w:rPr>
          <w:rFonts w:ascii="Times New Roman" w:hAnsi="Times New Roman" w:cs="Times New Roman"/>
          <w:color w:val="2B2B2B"/>
          <w:sz w:val="28"/>
          <w:szCs w:val="28"/>
        </w:rPr>
        <w:t>ирма-налогоплательщик может принять к вычету начисленный НДС за покупку ей товаров.</w:t>
      </w:r>
      <w:r>
        <w:rPr>
          <w:rFonts w:ascii="Times New Roman" w:hAnsi="Times New Roman" w:cs="Times New Roman"/>
          <w:color w:val="2B2B2B"/>
          <w:sz w:val="28"/>
          <w:szCs w:val="28"/>
        </w:rPr>
        <w:t xml:space="preserve"> </w:t>
      </w:r>
      <w:proofErr w:type="gramStart"/>
      <w:r w:rsidR="00553E36" w:rsidRPr="0052079E">
        <w:rPr>
          <w:rFonts w:ascii="Times New Roman" w:hAnsi="Times New Roman" w:cs="Times New Roman"/>
          <w:color w:val="2B2B2B"/>
          <w:sz w:val="28"/>
          <w:szCs w:val="28"/>
        </w:rPr>
        <w:t>[Ответ:</w:t>
      </w:r>
      <w:proofErr w:type="gramEnd"/>
      <w:r w:rsidR="00553E36" w:rsidRPr="0052079E">
        <w:rPr>
          <w:rFonts w:ascii="Times New Roman" w:hAnsi="Times New Roman" w:cs="Times New Roman"/>
          <w:color w:val="2B2B2B"/>
          <w:sz w:val="28"/>
          <w:szCs w:val="28"/>
        </w:rPr>
        <w:t xml:space="preserve"> </w:t>
      </w:r>
      <w:proofErr w:type="gramStart"/>
      <w:r w:rsidR="00553E36" w:rsidRPr="0052079E">
        <w:rPr>
          <w:rFonts w:ascii="Times New Roman" w:hAnsi="Times New Roman" w:cs="Times New Roman"/>
          <w:color w:val="2B2B2B"/>
          <w:sz w:val="28"/>
          <w:szCs w:val="28"/>
        </w:rPr>
        <w:t xml:space="preserve">А) и Б)] </w:t>
      </w:r>
      <w:proofErr w:type="gramEnd"/>
    </w:p>
    <w:p w:rsidR="00553E36" w:rsidRPr="00FD499B" w:rsidRDefault="00553E36" w:rsidP="00445090">
      <w:pPr>
        <w:shd w:val="clear" w:color="auto" w:fill="FFFFFF"/>
        <w:spacing w:after="0" w:line="360" w:lineRule="auto"/>
        <w:ind w:firstLine="357"/>
        <w:jc w:val="both"/>
        <w:rPr>
          <w:rFonts w:ascii="Times New Roman" w:hAnsi="Times New Roman" w:cs="Times New Roman"/>
          <w:color w:val="2B2B2B"/>
          <w:sz w:val="28"/>
          <w:szCs w:val="28"/>
        </w:rPr>
      </w:pPr>
      <w:r>
        <w:rPr>
          <w:rFonts w:ascii="Times New Roman" w:hAnsi="Times New Roman" w:cs="Times New Roman"/>
          <w:color w:val="2B2B2B"/>
          <w:sz w:val="28"/>
          <w:szCs w:val="28"/>
        </w:rPr>
        <w:t xml:space="preserve">Задание 4. </w:t>
      </w:r>
    </w:p>
    <w:p w:rsidR="00553E36" w:rsidRPr="00FD499B" w:rsidRDefault="00553E36" w:rsidP="00445090">
      <w:pPr>
        <w:shd w:val="clear" w:color="auto" w:fill="FFFFFF"/>
        <w:spacing w:after="0" w:line="360" w:lineRule="auto"/>
        <w:ind w:firstLine="357"/>
        <w:jc w:val="both"/>
        <w:rPr>
          <w:rFonts w:ascii="Times New Roman" w:hAnsi="Times New Roman" w:cs="Times New Roman"/>
          <w:color w:val="2B2B2B"/>
          <w:sz w:val="28"/>
          <w:szCs w:val="28"/>
        </w:rPr>
      </w:pPr>
      <w:r w:rsidRPr="00FD499B">
        <w:rPr>
          <w:rFonts w:ascii="Times New Roman" w:hAnsi="Times New Roman" w:cs="Times New Roman"/>
          <w:color w:val="2B2B2B"/>
          <w:sz w:val="28"/>
          <w:szCs w:val="28"/>
        </w:rPr>
        <w:t xml:space="preserve">У меня для вас есть задача подобная той, которую мы с вами решили вместе. </w:t>
      </w:r>
    </w:p>
    <w:p w:rsidR="00553E36" w:rsidRPr="00FD499B" w:rsidRDefault="00553E36" w:rsidP="00445090">
      <w:pPr>
        <w:shd w:val="clear" w:color="auto" w:fill="FFFFFF"/>
        <w:spacing w:after="0" w:line="360" w:lineRule="auto"/>
        <w:ind w:firstLine="357"/>
        <w:jc w:val="both"/>
        <w:rPr>
          <w:rFonts w:ascii="Times New Roman" w:hAnsi="Times New Roman" w:cs="Times New Roman"/>
          <w:color w:val="2B2B2B"/>
          <w:sz w:val="28"/>
          <w:szCs w:val="28"/>
        </w:rPr>
      </w:pPr>
      <w:r w:rsidRPr="00FD499B">
        <w:rPr>
          <w:rFonts w:ascii="Times New Roman" w:hAnsi="Times New Roman" w:cs="Times New Roman"/>
          <w:color w:val="2B2B2B"/>
          <w:sz w:val="28"/>
          <w:szCs w:val="28"/>
        </w:rPr>
        <w:t>Музыкальная фирма «</w:t>
      </w:r>
      <w:proofErr w:type="spellStart"/>
      <w:r w:rsidRPr="00FD499B">
        <w:rPr>
          <w:rFonts w:ascii="Times New Roman" w:hAnsi="Times New Roman" w:cs="Times New Roman"/>
          <w:color w:val="2B2B2B"/>
          <w:sz w:val="28"/>
          <w:szCs w:val="28"/>
        </w:rPr>
        <w:t>Ярик</w:t>
      </w:r>
      <w:proofErr w:type="spellEnd"/>
      <w:r w:rsidRPr="00FD499B">
        <w:rPr>
          <w:rFonts w:ascii="Times New Roman" w:hAnsi="Times New Roman" w:cs="Times New Roman"/>
          <w:color w:val="2B2B2B"/>
          <w:sz w:val="28"/>
          <w:szCs w:val="28"/>
        </w:rPr>
        <w:t>» купила 6 барабанных установок «</w:t>
      </w:r>
      <w:proofErr w:type="spellStart"/>
      <w:r w:rsidRPr="00FD499B">
        <w:rPr>
          <w:rFonts w:ascii="Times New Roman" w:hAnsi="Times New Roman" w:cs="Times New Roman"/>
          <w:color w:val="2B2B2B"/>
          <w:sz w:val="28"/>
          <w:szCs w:val="28"/>
        </w:rPr>
        <w:t>Yamaha</w:t>
      </w:r>
      <w:proofErr w:type="spellEnd"/>
      <w:r w:rsidRPr="00FD499B">
        <w:rPr>
          <w:rFonts w:ascii="Times New Roman" w:hAnsi="Times New Roman" w:cs="Times New Roman"/>
          <w:color w:val="2B2B2B"/>
          <w:sz w:val="28"/>
          <w:szCs w:val="28"/>
        </w:rPr>
        <w:t xml:space="preserve">» на сумму 1 416 000 рублей (в </w:t>
      </w:r>
      <w:proofErr w:type="spellStart"/>
      <w:r w:rsidRPr="00FD499B">
        <w:rPr>
          <w:rFonts w:ascii="Times New Roman" w:hAnsi="Times New Roman" w:cs="Times New Roman"/>
          <w:color w:val="2B2B2B"/>
          <w:sz w:val="28"/>
          <w:szCs w:val="28"/>
        </w:rPr>
        <w:t>т.ч</w:t>
      </w:r>
      <w:proofErr w:type="spellEnd"/>
      <w:r w:rsidRPr="00FD499B">
        <w:rPr>
          <w:rFonts w:ascii="Times New Roman" w:hAnsi="Times New Roman" w:cs="Times New Roman"/>
          <w:color w:val="2B2B2B"/>
          <w:sz w:val="28"/>
          <w:szCs w:val="28"/>
        </w:rPr>
        <w:t xml:space="preserve">. НДС). В этом же месяце фирма продала все 6 установок с общей наценкой в 600 000 от первоначальной стоимости. НДС, </w:t>
      </w:r>
      <w:proofErr w:type="gramStart"/>
      <w:r w:rsidRPr="00FD499B">
        <w:rPr>
          <w:rFonts w:ascii="Times New Roman" w:hAnsi="Times New Roman" w:cs="Times New Roman"/>
          <w:color w:val="2B2B2B"/>
          <w:sz w:val="28"/>
          <w:szCs w:val="28"/>
        </w:rPr>
        <w:t>указанную</w:t>
      </w:r>
      <w:proofErr w:type="gramEnd"/>
      <w:r w:rsidRPr="00FD499B">
        <w:rPr>
          <w:rFonts w:ascii="Times New Roman" w:hAnsi="Times New Roman" w:cs="Times New Roman"/>
          <w:color w:val="2B2B2B"/>
          <w:sz w:val="28"/>
          <w:szCs w:val="28"/>
        </w:rPr>
        <w:t xml:space="preserve"> поставщиком в счете-фактуре, фирма приняла  к вычету.</w:t>
      </w:r>
    </w:p>
    <w:p w:rsidR="00553E36" w:rsidRPr="00FD499B" w:rsidRDefault="00553E36" w:rsidP="00445090">
      <w:pPr>
        <w:spacing w:after="0" w:line="360" w:lineRule="auto"/>
        <w:ind w:firstLine="357"/>
        <w:rPr>
          <w:rFonts w:ascii="Times New Roman" w:hAnsi="Times New Roman" w:cs="Times New Roman"/>
          <w:color w:val="2B2B2B"/>
          <w:sz w:val="28"/>
          <w:szCs w:val="28"/>
        </w:rPr>
      </w:pPr>
      <w:r w:rsidRPr="00FD499B">
        <w:rPr>
          <w:rFonts w:ascii="Times New Roman" w:hAnsi="Times New Roman" w:cs="Times New Roman"/>
          <w:color w:val="2B2B2B"/>
          <w:sz w:val="28"/>
          <w:szCs w:val="28"/>
        </w:rPr>
        <w:t>Найдите сумму НДС, которую фирма должна начислить к уплате в бюджет?</w:t>
      </w:r>
    </w:p>
    <w:p w:rsidR="00553E36" w:rsidRDefault="0052079E" w:rsidP="0052079E">
      <w:pPr>
        <w:spacing w:after="0" w:line="360" w:lineRule="auto"/>
        <w:ind w:firstLine="357"/>
        <w:rPr>
          <w:rFonts w:ascii="Times New Roman" w:hAnsi="Times New Roman" w:cs="Times New Roman"/>
          <w:color w:val="2B2B2B"/>
          <w:sz w:val="28"/>
          <w:szCs w:val="28"/>
        </w:rPr>
      </w:pPr>
      <w:proofErr w:type="gramStart"/>
      <w:r>
        <w:rPr>
          <w:rFonts w:ascii="Times New Roman" w:hAnsi="Times New Roman" w:cs="Times New Roman"/>
          <w:color w:val="2B2B2B"/>
          <w:sz w:val="28"/>
          <w:szCs w:val="28"/>
        </w:rPr>
        <w:t xml:space="preserve">[Ответ: </w:t>
      </w:r>
      <w:r w:rsidR="00553E36">
        <w:rPr>
          <w:rFonts w:ascii="Times New Roman" w:hAnsi="Times New Roman" w:cs="Times New Roman"/>
          <w:color w:val="2B2B2B"/>
          <w:sz w:val="28"/>
          <w:szCs w:val="28"/>
        </w:rPr>
        <w:t>1)НДС, принятый к вычету (20%</w:t>
      </w:r>
      <w:r>
        <w:rPr>
          <w:rFonts w:ascii="Times New Roman" w:hAnsi="Times New Roman" w:cs="Times New Roman"/>
          <w:color w:val="2B2B2B"/>
          <w:sz w:val="28"/>
          <w:szCs w:val="28"/>
        </w:rPr>
        <w:t>).</w:t>
      </w:r>
      <w:proofErr w:type="gramEnd"/>
      <w:r>
        <w:rPr>
          <w:rFonts w:ascii="Times New Roman" w:hAnsi="Times New Roman" w:cs="Times New Roman"/>
          <w:color w:val="2B2B2B"/>
          <w:sz w:val="28"/>
          <w:szCs w:val="28"/>
        </w:rPr>
        <w:t xml:space="preserve"> </w:t>
      </w:r>
      <w:r w:rsidR="00553E36" w:rsidRPr="00FD499B">
        <w:rPr>
          <w:rFonts w:ascii="Times New Roman" w:hAnsi="Times New Roman" w:cs="Times New Roman"/>
          <w:color w:val="2B2B2B"/>
          <w:sz w:val="28"/>
          <w:szCs w:val="28"/>
        </w:rPr>
        <w:t xml:space="preserve">Примем за </w:t>
      </w:r>
      <w:proofErr w:type="gramStart"/>
      <w:r w:rsidR="00553E36" w:rsidRPr="00FD499B">
        <w:rPr>
          <w:rFonts w:ascii="Times New Roman" w:hAnsi="Times New Roman" w:cs="Times New Roman"/>
          <w:color w:val="2B2B2B"/>
          <w:sz w:val="28"/>
          <w:szCs w:val="28"/>
        </w:rPr>
        <w:t>Х-первоначальную</w:t>
      </w:r>
      <w:proofErr w:type="gramEnd"/>
      <w:r w:rsidR="00553E36" w:rsidRPr="00FD499B">
        <w:rPr>
          <w:rFonts w:ascii="Times New Roman" w:hAnsi="Times New Roman" w:cs="Times New Roman"/>
          <w:color w:val="2B2B2B"/>
          <w:sz w:val="28"/>
          <w:szCs w:val="28"/>
        </w:rPr>
        <w:t xml:space="preserve"> стоимость 6 барабанных установок.</w:t>
      </w:r>
      <w:r>
        <w:rPr>
          <w:rFonts w:ascii="Times New Roman" w:hAnsi="Times New Roman" w:cs="Times New Roman"/>
          <w:color w:val="2B2B2B"/>
          <w:sz w:val="28"/>
          <w:szCs w:val="28"/>
        </w:rPr>
        <w:t xml:space="preserve"> </w:t>
      </w:r>
      <w:r w:rsidR="00553E36" w:rsidRPr="00FD499B">
        <w:rPr>
          <w:rFonts w:ascii="Times New Roman" w:hAnsi="Times New Roman" w:cs="Times New Roman"/>
          <w:color w:val="2B2B2B"/>
          <w:sz w:val="28"/>
          <w:szCs w:val="28"/>
        </w:rPr>
        <w:t xml:space="preserve">Х + </w:t>
      </w:r>
      <w:proofErr w:type="gramStart"/>
      <w:r w:rsidR="00553E36" w:rsidRPr="00FD499B">
        <w:rPr>
          <w:rFonts w:ascii="Times New Roman" w:hAnsi="Times New Roman" w:cs="Times New Roman"/>
          <w:color w:val="2B2B2B"/>
          <w:sz w:val="28"/>
          <w:szCs w:val="28"/>
        </w:rPr>
        <w:t>Х</w:t>
      </w:r>
      <w:proofErr w:type="gramEnd"/>
      <w:r w:rsidR="00553E36" w:rsidRPr="00FD499B">
        <w:rPr>
          <w:rFonts w:ascii="Times New Roman" w:hAnsi="Times New Roman" w:cs="Times New Roman"/>
          <w:color w:val="2B2B2B"/>
          <w:sz w:val="28"/>
          <w:szCs w:val="28"/>
        </w:rPr>
        <w:t>*20%=1 500</w:t>
      </w:r>
      <w:r>
        <w:rPr>
          <w:rFonts w:ascii="Times New Roman" w:hAnsi="Times New Roman" w:cs="Times New Roman"/>
          <w:color w:val="2B2B2B"/>
          <w:sz w:val="28"/>
          <w:szCs w:val="28"/>
        </w:rPr>
        <w:t> </w:t>
      </w:r>
      <w:r w:rsidR="00553E36" w:rsidRPr="00FD499B">
        <w:rPr>
          <w:rFonts w:ascii="Times New Roman" w:hAnsi="Times New Roman" w:cs="Times New Roman"/>
          <w:color w:val="2B2B2B"/>
          <w:sz w:val="28"/>
          <w:szCs w:val="28"/>
        </w:rPr>
        <w:t>000</w:t>
      </w:r>
      <w:r>
        <w:rPr>
          <w:rFonts w:ascii="Times New Roman" w:hAnsi="Times New Roman" w:cs="Times New Roman"/>
          <w:color w:val="2B2B2B"/>
          <w:sz w:val="28"/>
          <w:szCs w:val="28"/>
        </w:rPr>
        <w:t xml:space="preserve">. </w:t>
      </w:r>
      <w:r w:rsidR="00553E36" w:rsidRPr="00FD499B">
        <w:rPr>
          <w:rFonts w:ascii="Times New Roman" w:hAnsi="Times New Roman" w:cs="Times New Roman"/>
          <w:color w:val="2B2B2B"/>
          <w:sz w:val="28"/>
          <w:szCs w:val="28"/>
        </w:rPr>
        <w:t>Х</w:t>
      </w:r>
      <w:r>
        <w:rPr>
          <w:rFonts w:ascii="Times New Roman" w:hAnsi="Times New Roman" w:cs="Times New Roman"/>
          <w:color w:val="2B2B2B"/>
          <w:sz w:val="28"/>
          <w:szCs w:val="28"/>
        </w:rPr>
        <w:t xml:space="preserve">=1 250 000, тогда </w:t>
      </w:r>
      <w:r>
        <w:rPr>
          <w:rFonts w:ascii="Times New Roman" w:hAnsi="Times New Roman" w:cs="Times New Roman"/>
          <w:color w:val="2B2B2B"/>
          <w:sz w:val="28"/>
          <w:szCs w:val="28"/>
        </w:rPr>
        <w:lastRenderedPageBreak/>
        <w:t xml:space="preserve">НДС = 250 000. 2)НДС от реализации: </w:t>
      </w:r>
      <w:proofErr w:type="gramStart"/>
      <w:r w:rsidR="00553E36" w:rsidRPr="00FD499B">
        <w:rPr>
          <w:rFonts w:ascii="Times New Roman" w:hAnsi="Times New Roman" w:cs="Times New Roman"/>
          <w:color w:val="2B2B2B"/>
          <w:sz w:val="28"/>
          <w:szCs w:val="28"/>
        </w:rPr>
        <w:t>НДС=(</w:t>
      </w:r>
      <w:r>
        <w:rPr>
          <w:rFonts w:ascii="Times New Roman" w:hAnsi="Times New Roman" w:cs="Times New Roman"/>
          <w:color w:val="2B2B2B"/>
          <w:sz w:val="28"/>
          <w:szCs w:val="28"/>
        </w:rPr>
        <w:t xml:space="preserve">1 250 000+ 600 000)*20%=370 000. </w:t>
      </w:r>
      <w:r w:rsidR="00553E36" w:rsidRPr="00FD499B">
        <w:rPr>
          <w:rFonts w:ascii="Times New Roman" w:hAnsi="Times New Roman" w:cs="Times New Roman"/>
          <w:color w:val="2B2B2B"/>
          <w:sz w:val="28"/>
          <w:szCs w:val="28"/>
        </w:rPr>
        <w:t>3)НДС к уплате= 370 000- 250 000 = 120 000]</w:t>
      </w:r>
      <w:r>
        <w:rPr>
          <w:rFonts w:ascii="Times New Roman" w:hAnsi="Times New Roman" w:cs="Times New Roman"/>
          <w:color w:val="2B2B2B"/>
          <w:sz w:val="28"/>
          <w:szCs w:val="28"/>
        </w:rPr>
        <w:t xml:space="preserve"> </w:t>
      </w:r>
      <w:proofErr w:type="gramEnd"/>
    </w:p>
    <w:p w:rsidR="00553E36" w:rsidRPr="00FD499B" w:rsidRDefault="0052079E" w:rsidP="00445090">
      <w:pPr>
        <w:spacing w:after="0" w:line="360" w:lineRule="auto"/>
        <w:ind w:firstLine="357"/>
        <w:rPr>
          <w:rFonts w:ascii="Times New Roman" w:hAnsi="Times New Roman" w:cs="Times New Roman"/>
          <w:color w:val="2B2B2B"/>
          <w:sz w:val="28"/>
          <w:szCs w:val="28"/>
        </w:rPr>
      </w:pPr>
      <w:r>
        <w:rPr>
          <w:rFonts w:ascii="Times New Roman" w:hAnsi="Times New Roman" w:cs="Times New Roman"/>
          <w:color w:val="2B2B2B"/>
          <w:sz w:val="28"/>
          <w:szCs w:val="28"/>
        </w:rPr>
        <w:t xml:space="preserve">Спасибо за внимание! </w:t>
      </w:r>
    </w:p>
    <w:p w:rsidR="00553E36" w:rsidRPr="0052079E" w:rsidRDefault="00553E36" w:rsidP="00085E97">
      <w:pPr>
        <w:pStyle w:val="a5"/>
        <w:numPr>
          <w:ilvl w:val="0"/>
          <w:numId w:val="33"/>
        </w:numPr>
        <w:spacing w:after="0" w:line="360" w:lineRule="auto"/>
        <w:rPr>
          <w:rFonts w:ascii="Times New Roman" w:eastAsia="Calibri" w:hAnsi="Times New Roman" w:cs="Times New Roman"/>
          <w:sz w:val="28"/>
          <w:szCs w:val="28"/>
        </w:rPr>
      </w:pPr>
      <w:r w:rsidRPr="0052079E">
        <w:rPr>
          <w:rFonts w:ascii="Times New Roman" w:eastAsia="Calibri" w:hAnsi="Times New Roman" w:cs="Times New Roman"/>
          <w:sz w:val="28"/>
          <w:szCs w:val="28"/>
        </w:rPr>
        <w:t xml:space="preserve">Подведение итогов. </w:t>
      </w:r>
    </w:p>
    <w:p w:rsidR="00553E36" w:rsidRDefault="00553E36" w:rsidP="00445090">
      <w:pPr>
        <w:spacing w:after="0" w:line="360" w:lineRule="auto"/>
        <w:ind w:firstLine="357"/>
        <w:rPr>
          <w:rFonts w:ascii="Times New Roman" w:eastAsia="Calibri" w:hAnsi="Times New Roman" w:cs="Times New Roman"/>
          <w:sz w:val="28"/>
          <w:szCs w:val="28"/>
        </w:rPr>
      </w:pPr>
      <w:r w:rsidRPr="00FD499B">
        <w:rPr>
          <w:rFonts w:ascii="Times New Roman" w:eastAsia="Calibri" w:hAnsi="Times New Roman" w:cs="Times New Roman"/>
          <w:sz w:val="28"/>
          <w:szCs w:val="28"/>
        </w:rPr>
        <w:t>Пре</w:t>
      </w:r>
      <w:r>
        <w:rPr>
          <w:rFonts w:ascii="Times New Roman" w:eastAsia="Calibri" w:hAnsi="Times New Roman" w:cs="Times New Roman"/>
          <w:sz w:val="28"/>
          <w:szCs w:val="28"/>
        </w:rPr>
        <w:t>подаватель подводит итоги урока.</w:t>
      </w:r>
    </w:p>
    <w:p w:rsidR="00553E36" w:rsidRPr="00FD499B" w:rsidRDefault="00553E36" w:rsidP="00445090">
      <w:pPr>
        <w:spacing w:after="0" w:line="360" w:lineRule="auto"/>
        <w:ind w:firstLine="357"/>
        <w:rPr>
          <w:rFonts w:ascii="Times New Roman" w:eastAsia="Calibri" w:hAnsi="Times New Roman" w:cs="Times New Roman"/>
          <w:sz w:val="28"/>
          <w:szCs w:val="28"/>
        </w:rPr>
      </w:pPr>
      <w:r w:rsidRPr="00FD499B">
        <w:rPr>
          <w:rFonts w:ascii="Times New Roman" w:eastAsia="Calibri" w:hAnsi="Times New Roman" w:cs="Times New Roman"/>
          <w:sz w:val="28"/>
          <w:szCs w:val="28"/>
        </w:rPr>
        <w:t>Наше занятие подошло к концу, и мне интересно узнать, что именно вы запомнили.</w:t>
      </w:r>
      <w:r>
        <w:rPr>
          <w:rFonts w:ascii="Times New Roman" w:eastAsia="Calibri" w:hAnsi="Times New Roman" w:cs="Times New Roman"/>
          <w:sz w:val="28"/>
          <w:szCs w:val="28"/>
        </w:rPr>
        <w:t xml:space="preserve"> Преподаватель точечно спрашивает учеников, какие моменты из лекции они запомнили лучше всего.</w:t>
      </w:r>
      <w:r w:rsidR="00E259C0">
        <w:rPr>
          <w:rFonts w:ascii="Times New Roman" w:eastAsia="Calibri" w:hAnsi="Times New Roman" w:cs="Times New Roman"/>
          <w:sz w:val="28"/>
          <w:szCs w:val="28"/>
        </w:rPr>
        <w:t xml:space="preserve"> </w:t>
      </w:r>
      <w:r w:rsidRPr="00E85FF5">
        <w:rPr>
          <w:rFonts w:ascii="Times New Roman" w:eastAsia="Calibri" w:hAnsi="Times New Roman" w:cs="Times New Roman"/>
          <w:sz w:val="28"/>
          <w:szCs w:val="28"/>
        </w:rPr>
        <w:t>[</w:t>
      </w:r>
      <w:r w:rsidRPr="00FD499B">
        <w:rPr>
          <w:rFonts w:ascii="Times New Roman" w:eastAsia="Calibri" w:hAnsi="Times New Roman" w:cs="Times New Roman"/>
          <w:sz w:val="28"/>
          <w:szCs w:val="28"/>
        </w:rPr>
        <w:t>Ответы учеников</w:t>
      </w:r>
      <w:r w:rsidRPr="00E85FF5">
        <w:rPr>
          <w:rFonts w:ascii="Times New Roman" w:eastAsia="Calibri" w:hAnsi="Times New Roman" w:cs="Times New Roman"/>
          <w:sz w:val="28"/>
          <w:szCs w:val="28"/>
        </w:rPr>
        <w:t>]</w:t>
      </w:r>
      <w:r w:rsidR="00E259C0">
        <w:rPr>
          <w:rFonts w:ascii="Times New Roman" w:eastAsia="Calibri" w:hAnsi="Times New Roman" w:cs="Times New Roman"/>
          <w:sz w:val="28"/>
          <w:szCs w:val="28"/>
        </w:rPr>
        <w:t xml:space="preserve"> </w:t>
      </w:r>
    </w:p>
    <w:p w:rsidR="00553E36" w:rsidRDefault="00553E36" w:rsidP="00445090">
      <w:pPr>
        <w:spacing w:after="0" w:line="360" w:lineRule="auto"/>
        <w:ind w:firstLine="35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Преподаватель просит учащихся на тетрадном листе ответить на 2 вопроса:</w:t>
      </w:r>
    </w:p>
    <w:p w:rsidR="0052079E" w:rsidRPr="0052079E" w:rsidRDefault="00553E36" w:rsidP="00085E97">
      <w:pPr>
        <w:pStyle w:val="a5"/>
        <w:numPr>
          <w:ilvl w:val="0"/>
          <w:numId w:val="20"/>
        </w:numPr>
        <w:spacing w:after="0" w:line="360" w:lineRule="auto"/>
        <w:jc w:val="both"/>
        <w:rPr>
          <w:rFonts w:ascii="Times New Roman" w:eastAsia="Calibri" w:hAnsi="Times New Roman" w:cs="Times New Roman"/>
          <w:sz w:val="28"/>
          <w:szCs w:val="28"/>
        </w:rPr>
      </w:pPr>
      <w:r w:rsidRPr="0052079E">
        <w:rPr>
          <w:rFonts w:ascii="Times New Roman" w:eastAsia="Calibri" w:hAnsi="Times New Roman" w:cs="Times New Roman"/>
          <w:sz w:val="28"/>
          <w:szCs w:val="28"/>
        </w:rPr>
        <w:t>Что нового вы узнали благодаря данному внеурочному занятию?</w:t>
      </w:r>
    </w:p>
    <w:p w:rsidR="0052079E" w:rsidRPr="0052079E" w:rsidRDefault="00553E36" w:rsidP="00085E97">
      <w:pPr>
        <w:pStyle w:val="a5"/>
        <w:numPr>
          <w:ilvl w:val="0"/>
          <w:numId w:val="20"/>
        </w:numPr>
        <w:spacing w:after="0" w:line="360" w:lineRule="auto"/>
        <w:jc w:val="both"/>
        <w:rPr>
          <w:rFonts w:ascii="Times New Roman" w:eastAsia="Calibri" w:hAnsi="Times New Roman" w:cs="Times New Roman"/>
          <w:sz w:val="28"/>
          <w:szCs w:val="28"/>
        </w:rPr>
      </w:pPr>
      <w:r w:rsidRPr="0052079E">
        <w:rPr>
          <w:rFonts w:ascii="Times New Roman" w:eastAsia="Calibri" w:hAnsi="Times New Roman" w:cs="Times New Roman"/>
          <w:sz w:val="28"/>
          <w:szCs w:val="28"/>
        </w:rPr>
        <w:t xml:space="preserve">Оцените по шкале от 1 до 10 практическую пользу от </w:t>
      </w:r>
      <w:proofErr w:type="gramStart"/>
      <w:r w:rsidRPr="0052079E">
        <w:rPr>
          <w:rFonts w:ascii="Times New Roman" w:eastAsia="Calibri" w:hAnsi="Times New Roman" w:cs="Times New Roman"/>
          <w:sz w:val="28"/>
          <w:szCs w:val="28"/>
        </w:rPr>
        <w:t>рассказанного</w:t>
      </w:r>
      <w:proofErr w:type="gramEnd"/>
      <w:r w:rsidRPr="0052079E">
        <w:rPr>
          <w:rFonts w:ascii="Times New Roman" w:eastAsia="Calibri" w:hAnsi="Times New Roman" w:cs="Times New Roman"/>
          <w:sz w:val="28"/>
          <w:szCs w:val="28"/>
        </w:rPr>
        <w:t xml:space="preserve"> в лекции.</w:t>
      </w:r>
    </w:p>
    <w:p w:rsidR="0052079E" w:rsidRPr="0052079E" w:rsidRDefault="00553E36" w:rsidP="00085E97">
      <w:pPr>
        <w:pStyle w:val="a5"/>
        <w:numPr>
          <w:ilvl w:val="0"/>
          <w:numId w:val="20"/>
        </w:numPr>
        <w:spacing w:after="0" w:line="360" w:lineRule="auto"/>
        <w:jc w:val="both"/>
        <w:rPr>
          <w:rFonts w:ascii="Times New Roman" w:eastAsia="Calibri" w:hAnsi="Times New Roman" w:cs="Times New Roman"/>
          <w:sz w:val="28"/>
          <w:szCs w:val="28"/>
        </w:rPr>
      </w:pPr>
      <w:r w:rsidRPr="0052079E">
        <w:rPr>
          <w:rFonts w:ascii="Times New Roman" w:eastAsia="Calibri" w:hAnsi="Times New Roman" w:cs="Times New Roman"/>
          <w:sz w:val="28"/>
          <w:szCs w:val="28"/>
        </w:rPr>
        <w:t>Оцените свою работу на уроке по шкале от 1 до 5.</w:t>
      </w:r>
    </w:p>
    <w:p w:rsidR="00553E36" w:rsidRPr="0052079E" w:rsidRDefault="00553E36" w:rsidP="00085E97">
      <w:pPr>
        <w:pStyle w:val="a5"/>
        <w:numPr>
          <w:ilvl w:val="0"/>
          <w:numId w:val="20"/>
        </w:numPr>
        <w:spacing w:after="0" w:line="360" w:lineRule="auto"/>
        <w:jc w:val="both"/>
        <w:rPr>
          <w:rFonts w:ascii="Times New Roman" w:eastAsia="Calibri" w:hAnsi="Times New Roman" w:cs="Times New Roman"/>
          <w:sz w:val="28"/>
          <w:szCs w:val="28"/>
        </w:rPr>
      </w:pPr>
      <w:r w:rsidRPr="0052079E">
        <w:rPr>
          <w:rFonts w:ascii="Times New Roman" w:eastAsia="Calibri" w:hAnsi="Times New Roman" w:cs="Times New Roman"/>
          <w:sz w:val="28"/>
          <w:szCs w:val="28"/>
        </w:rPr>
        <w:t>Цените степень личного понимания пройденной темы по шкале от 1 до 10.</w:t>
      </w:r>
    </w:p>
    <w:p w:rsidR="00553E36" w:rsidRDefault="00553E36" w:rsidP="00445090">
      <w:pPr>
        <w:spacing w:after="0" w:line="360" w:lineRule="auto"/>
        <w:ind w:firstLine="35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Преподаватель </w:t>
      </w:r>
      <w:r w:rsidRPr="00FD499B">
        <w:rPr>
          <w:rFonts w:ascii="Times New Roman" w:eastAsia="Calibri" w:hAnsi="Times New Roman" w:cs="Times New Roman"/>
          <w:sz w:val="28"/>
          <w:szCs w:val="28"/>
        </w:rPr>
        <w:t>дает объективную количественную и качественную оце</w:t>
      </w:r>
      <w:r>
        <w:rPr>
          <w:rFonts w:ascii="Times New Roman" w:eastAsia="Calibri" w:hAnsi="Times New Roman" w:cs="Times New Roman"/>
          <w:sz w:val="28"/>
          <w:szCs w:val="28"/>
        </w:rPr>
        <w:t>нку работы на уроке учащихся.</w:t>
      </w:r>
    </w:p>
    <w:p w:rsidR="00553E36" w:rsidRPr="00FD499B" w:rsidRDefault="00553E36" w:rsidP="00445090">
      <w:pPr>
        <w:spacing w:after="0" w:line="360" w:lineRule="auto"/>
        <w:ind w:firstLine="35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Домашнее задание: самостоятельно придумайте задачу, </w:t>
      </w:r>
      <w:proofErr w:type="spellStart"/>
      <w:r>
        <w:rPr>
          <w:rFonts w:ascii="Times New Roman" w:eastAsia="Calibri" w:hAnsi="Times New Roman" w:cs="Times New Roman"/>
          <w:sz w:val="28"/>
          <w:szCs w:val="28"/>
        </w:rPr>
        <w:t>аналагичную</w:t>
      </w:r>
      <w:proofErr w:type="spellEnd"/>
      <w:r>
        <w:rPr>
          <w:rFonts w:ascii="Times New Roman" w:eastAsia="Calibri" w:hAnsi="Times New Roman" w:cs="Times New Roman"/>
          <w:sz w:val="28"/>
          <w:szCs w:val="28"/>
        </w:rPr>
        <w:t xml:space="preserve"> решенным задачам на занятии, и представьте ее решение. </w:t>
      </w:r>
    </w:p>
    <w:p w:rsidR="00553E36" w:rsidRPr="00FD499B" w:rsidRDefault="00553E36" w:rsidP="00445090">
      <w:pPr>
        <w:spacing w:after="0" w:line="360" w:lineRule="auto"/>
        <w:ind w:left="360" w:firstLine="357"/>
        <w:jc w:val="both"/>
        <w:rPr>
          <w:rFonts w:ascii="Times New Roman" w:hAnsi="Times New Roman" w:cs="Times New Roman"/>
          <w:sz w:val="28"/>
          <w:szCs w:val="28"/>
        </w:rPr>
      </w:pPr>
    </w:p>
    <w:p w:rsidR="00553E36" w:rsidRDefault="00553E36" w:rsidP="00445090">
      <w:pPr>
        <w:spacing w:after="0" w:line="360" w:lineRule="auto"/>
        <w:ind w:left="360" w:firstLine="357"/>
        <w:jc w:val="both"/>
        <w:rPr>
          <w:rFonts w:ascii="Times New Roman" w:hAnsi="Times New Roman" w:cs="Times New Roman"/>
          <w:sz w:val="28"/>
          <w:szCs w:val="28"/>
        </w:rPr>
      </w:pPr>
    </w:p>
    <w:p w:rsidR="00553E36" w:rsidRDefault="00553E36" w:rsidP="00445090">
      <w:pPr>
        <w:spacing w:after="0" w:line="360" w:lineRule="auto"/>
        <w:ind w:left="360" w:firstLine="357"/>
        <w:jc w:val="both"/>
        <w:rPr>
          <w:rFonts w:ascii="Times New Roman" w:hAnsi="Times New Roman" w:cs="Times New Roman"/>
          <w:sz w:val="28"/>
          <w:szCs w:val="28"/>
        </w:rPr>
      </w:pPr>
    </w:p>
    <w:p w:rsidR="00553E36" w:rsidRDefault="00553E36" w:rsidP="00445090">
      <w:pPr>
        <w:spacing w:after="0" w:line="360" w:lineRule="auto"/>
        <w:ind w:left="360" w:firstLine="357"/>
        <w:jc w:val="both"/>
        <w:rPr>
          <w:rFonts w:ascii="Times New Roman" w:hAnsi="Times New Roman" w:cs="Times New Roman"/>
          <w:sz w:val="28"/>
          <w:szCs w:val="28"/>
        </w:rPr>
      </w:pPr>
    </w:p>
    <w:p w:rsidR="00553E36" w:rsidRDefault="00553E36" w:rsidP="00445090">
      <w:pPr>
        <w:spacing w:after="0" w:line="360" w:lineRule="auto"/>
        <w:ind w:left="360" w:firstLine="357"/>
        <w:jc w:val="both"/>
        <w:rPr>
          <w:rFonts w:ascii="Times New Roman" w:hAnsi="Times New Roman" w:cs="Times New Roman"/>
          <w:sz w:val="28"/>
          <w:szCs w:val="28"/>
        </w:rPr>
      </w:pPr>
    </w:p>
    <w:p w:rsidR="00553E36" w:rsidRDefault="00553E36" w:rsidP="00445090">
      <w:pPr>
        <w:spacing w:after="0" w:line="360" w:lineRule="auto"/>
        <w:ind w:left="360" w:firstLine="357"/>
        <w:jc w:val="both"/>
        <w:rPr>
          <w:rFonts w:ascii="Times New Roman" w:hAnsi="Times New Roman" w:cs="Times New Roman"/>
          <w:sz w:val="28"/>
          <w:szCs w:val="28"/>
        </w:rPr>
      </w:pPr>
    </w:p>
    <w:p w:rsidR="00553E36" w:rsidRDefault="00553E36" w:rsidP="00445090">
      <w:pPr>
        <w:spacing w:after="0" w:line="360" w:lineRule="auto"/>
        <w:ind w:left="360" w:firstLine="357"/>
        <w:jc w:val="both"/>
        <w:rPr>
          <w:rFonts w:ascii="Times New Roman" w:hAnsi="Times New Roman" w:cs="Times New Roman"/>
          <w:sz w:val="28"/>
          <w:szCs w:val="28"/>
        </w:rPr>
      </w:pPr>
    </w:p>
    <w:p w:rsidR="00553E36" w:rsidRDefault="00553E36" w:rsidP="00445090">
      <w:pPr>
        <w:spacing w:after="0" w:line="360" w:lineRule="auto"/>
        <w:ind w:left="360" w:firstLine="357"/>
        <w:jc w:val="both"/>
        <w:rPr>
          <w:rFonts w:ascii="Times New Roman" w:hAnsi="Times New Roman" w:cs="Times New Roman"/>
          <w:sz w:val="28"/>
          <w:szCs w:val="28"/>
        </w:rPr>
      </w:pPr>
    </w:p>
    <w:p w:rsidR="00553E36" w:rsidRDefault="00553E36" w:rsidP="00445090">
      <w:pPr>
        <w:spacing w:after="0" w:line="360" w:lineRule="auto"/>
        <w:ind w:left="360" w:firstLine="357"/>
        <w:jc w:val="both"/>
        <w:rPr>
          <w:rFonts w:ascii="Times New Roman" w:hAnsi="Times New Roman" w:cs="Times New Roman"/>
          <w:sz w:val="28"/>
          <w:szCs w:val="28"/>
        </w:rPr>
      </w:pPr>
    </w:p>
    <w:p w:rsidR="00553E36" w:rsidRDefault="00553E36" w:rsidP="00445090">
      <w:pPr>
        <w:spacing w:after="0" w:line="360" w:lineRule="auto"/>
        <w:ind w:left="360" w:firstLine="357"/>
        <w:jc w:val="both"/>
        <w:rPr>
          <w:rFonts w:ascii="Times New Roman" w:hAnsi="Times New Roman" w:cs="Times New Roman"/>
          <w:sz w:val="28"/>
          <w:szCs w:val="28"/>
        </w:rPr>
      </w:pPr>
    </w:p>
    <w:p w:rsidR="00553E36" w:rsidRDefault="00553E36" w:rsidP="00445090">
      <w:pPr>
        <w:spacing w:after="0" w:line="360" w:lineRule="auto"/>
        <w:ind w:left="360" w:firstLine="357"/>
        <w:jc w:val="both"/>
        <w:rPr>
          <w:rFonts w:ascii="Times New Roman" w:hAnsi="Times New Roman" w:cs="Times New Roman"/>
          <w:sz w:val="28"/>
          <w:szCs w:val="28"/>
        </w:rPr>
      </w:pPr>
    </w:p>
    <w:p w:rsidR="00553E36" w:rsidRDefault="00553E36" w:rsidP="00445090">
      <w:pPr>
        <w:spacing w:after="0" w:line="360" w:lineRule="auto"/>
        <w:ind w:left="360" w:firstLine="357"/>
        <w:jc w:val="both"/>
        <w:rPr>
          <w:rFonts w:ascii="Times New Roman" w:hAnsi="Times New Roman" w:cs="Times New Roman"/>
          <w:sz w:val="28"/>
          <w:szCs w:val="28"/>
        </w:rPr>
      </w:pPr>
    </w:p>
    <w:p w:rsidR="00553E36" w:rsidRDefault="00553E36" w:rsidP="00445090">
      <w:pPr>
        <w:spacing w:after="0" w:line="360" w:lineRule="auto"/>
        <w:ind w:left="360" w:firstLine="357"/>
        <w:jc w:val="both"/>
        <w:rPr>
          <w:rFonts w:ascii="Times New Roman" w:hAnsi="Times New Roman" w:cs="Times New Roman"/>
          <w:sz w:val="28"/>
          <w:szCs w:val="28"/>
        </w:rPr>
      </w:pPr>
    </w:p>
    <w:p w:rsidR="00553E36" w:rsidRPr="00FD499B" w:rsidRDefault="00553E36" w:rsidP="00445090">
      <w:pPr>
        <w:shd w:val="clear" w:color="auto" w:fill="FFFFFF" w:themeFill="background1"/>
        <w:tabs>
          <w:tab w:val="num" w:pos="-180"/>
        </w:tabs>
        <w:spacing w:after="0" w:line="360" w:lineRule="auto"/>
        <w:ind w:firstLine="357"/>
        <w:jc w:val="center"/>
        <w:rPr>
          <w:rFonts w:ascii="Times New Roman" w:hAnsi="Times New Roman" w:cs="Times New Roman"/>
          <w:sz w:val="28"/>
          <w:szCs w:val="28"/>
        </w:rPr>
      </w:pPr>
      <w:r w:rsidRPr="00FD499B">
        <w:rPr>
          <w:rFonts w:ascii="Times New Roman" w:hAnsi="Times New Roman" w:cs="Times New Roman"/>
          <w:sz w:val="28"/>
          <w:szCs w:val="28"/>
        </w:rPr>
        <w:lastRenderedPageBreak/>
        <w:t>Заключение с рекомендациями по использованию методической разработки в учебно-воспитательном процессе.</w:t>
      </w:r>
    </w:p>
    <w:p w:rsidR="00553E36" w:rsidRPr="00FD499B" w:rsidRDefault="00553E36" w:rsidP="00445090">
      <w:pPr>
        <w:spacing w:after="0" w:line="360" w:lineRule="auto"/>
        <w:ind w:firstLine="357"/>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Данная м</w:t>
      </w:r>
      <w:r w:rsidRPr="00FD499B">
        <w:rPr>
          <w:rFonts w:ascii="Times New Roman" w:eastAsia="Times New Roman" w:hAnsi="Times New Roman" w:cs="Times New Roman"/>
          <w:sz w:val="28"/>
          <w:szCs w:val="28"/>
          <w:shd w:val="clear" w:color="auto" w:fill="FFFFFF"/>
          <w:lang w:eastAsia="ru-RU"/>
        </w:rPr>
        <w:t xml:space="preserve">етодическая разработка </w:t>
      </w:r>
      <w:r w:rsidRPr="00FD499B">
        <w:rPr>
          <w:rFonts w:ascii="Times New Roman" w:hAnsi="Times New Roman" w:cs="Times New Roman"/>
          <w:sz w:val="28"/>
          <w:szCs w:val="28"/>
        </w:rPr>
        <w:t>урока не включена в школьную программу</w:t>
      </w:r>
      <w:r>
        <w:rPr>
          <w:rFonts w:ascii="Times New Roman" w:hAnsi="Times New Roman" w:cs="Times New Roman"/>
          <w:sz w:val="28"/>
          <w:szCs w:val="28"/>
        </w:rPr>
        <w:t xml:space="preserve"> или в программу колледжа/ техникума</w:t>
      </w:r>
      <w:r w:rsidRPr="00FD499B">
        <w:rPr>
          <w:rFonts w:ascii="Times New Roman" w:hAnsi="Times New Roman" w:cs="Times New Roman"/>
          <w:sz w:val="28"/>
          <w:szCs w:val="28"/>
        </w:rPr>
        <w:t xml:space="preserve">. </w:t>
      </w:r>
      <w:r>
        <w:rPr>
          <w:rFonts w:ascii="Times New Roman" w:hAnsi="Times New Roman" w:cs="Times New Roman"/>
          <w:sz w:val="28"/>
          <w:szCs w:val="28"/>
        </w:rPr>
        <w:t>Использование методической разработки предназначено для использования во внеурочное время в рамках внеурочного мероприятия. Подобные разработки могут быть представлены в виде семинаров, тренингов или лекций, направленных на практическую реализацию.</w:t>
      </w:r>
    </w:p>
    <w:p w:rsidR="00553E36" w:rsidRPr="00FD499B" w:rsidRDefault="00553E36" w:rsidP="00445090">
      <w:pPr>
        <w:spacing w:after="0"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Адресатом урока являются учащиеся 16 лет и выше, поскольку тема налогообложения т</w:t>
      </w:r>
      <w:r w:rsidRPr="00FD499B">
        <w:rPr>
          <w:rFonts w:ascii="Times New Roman" w:eastAsiaTheme="minorEastAsia" w:hAnsi="Times New Roman" w:cs="Times New Roman"/>
          <w:color w:val="000000" w:themeColor="text1"/>
          <w:kern w:val="24"/>
          <w:sz w:val="28"/>
          <w:szCs w:val="28"/>
          <w:lang w:eastAsia="ru-RU"/>
        </w:rPr>
        <w:t xml:space="preserve">ема урока у них находит живой отклик, поскольку они лично встречаются с НДС регулярно, и данная информация является практически применимой. </w:t>
      </w:r>
    </w:p>
    <w:p w:rsidR="00553E36" w:rsidRDefault="00553E36" w:rsidP="00445090">
      <w:pPr>
        <w:spacing w:after="0" w:line="360" w:lineRule="auto"/>
        <w:ind w:firstLine="357"/>
        <w:jc w:val="both"/>
        <w:rPr>
          <w:rFonts w:ascii="Times New Roman" w:hAnsi="Times New Roman" w:cs="Times New Roman"/>
          <w:color w:val="000000"/>
          <w:sz w:val="28"/>
          <w:szCs w:val="28"/>
          <w:lang w:eastAsia="ru-RU"/>
        </w:rPr>
      </w:pPr>
      <w:r w:rsidRPr="00FD499B">
        <w:rPr>
          <w:rFonts w:ascii="Times New Roman" w:eastAsia="Times New Roman" w:hAnsi="Times New Roman" w:cs="Times New Roman"/>
          <w:sz w:val="28"/>
          <w:szCs w:val="28"/>
          <w:shd w:val="clear" w:color="auto" w:fill="FFFFFF"/>
          <w:lang w:eastAsia="ru-RU"/>
        </w:rPr>
        <w:t xml:space="preserve">Цель разработки – </w:t>
      </w:r>
      <w:r>
        <w:rPr>
          <w:rFonts w:ascii="Times New Roman" w:hAnsi="Times New Roman" w:cs="Times New Roman"/>
          <w:color w:val="000000"/>
          <w:sz w:val="28"/>
          <w:szCs w:val="28"/>
          <w:lang w:eastAsia="ru-RU"/>
        </w:rPr>
        <w:t>формирование у учащихся основ налоговой культуры. Необходимо научить учеников/ студентов рассчитывать налоги самостоятельно, формировать у них понимание, как именно формируются налоги, и кто на самом деле их уплачивает.</w:t>
      </w:r>
    </w:p>
    <w:p w:rsidR="00553E36" w:rsidRPr="00FD499B" w:rsidRDefault="00553E36" w:rsidP="00445090">
      <w:pPr>
        <w:spacing w:after="0" w:line="360" w:lineRule="auto"/>
        <w:ind w:firstLine="357"/>
        <w:jc w:val="both"/>
        <w:rPr>
          <w:rFonts w:ascii="Times New Roman" w:eastAsia="Calibri" w:hAnsi="Times New Roman" w:cs="Times New Roman"/>
          <w:sz w:val="28"/>
          <w:szCs w:val="28"/>
        </w:rPr>
      </w:pPr>
      <w:r w:rsidRPr="00FD499B">
        <w:rPr>
          <w:rFonts w:ascii="Times New Roman" w:eastAsia="Times New Roman" w:hAnsi="Times New Roman" w:cs="Times New Roman"/>
          <w:sz w:val="28"/>
          <w:szCs w:val="28"/>
          <w:lang w:eastAsia="ru-RU"/>
        </w:rPr>
        <w:t>Содержание разработки урока включает в себя раскрытие понятий: налогоплательщик, НДС</w:t>
      </w:r>
      <w:r>
        <w:rPr>
          <w:rFonts w:ascii="Times New Roman" w:eastAsia="Times New Roman" w:hAnsi="Times New Roman" w:cs="Times New Roman"/>
          <w:sz w:val="28"/>
          <w:szCs w:val="28"/>
          <w:lang w:eastAsia="ru-RU"/>
        </w:rPr>
        <w:t>, косвенный налог, добавленная стоимость</w:t>
      </w:r>
      <w:r w:rsidRPr="00FD499B">
        <w:rPr>
          <w:rFonts w:ascii="Times New Roman" w:eastAsia="Times New Roman" w:hAnsi="Times New Roman" w:cs="Times New Roman"/>
          <w:sz w:val="28"/>
          <w:szCs w:val="28"/>
          <w:lang w:eastAsia="ru-RU"/>
        </w:rPr>
        <w:t xml:space="preserve">. </w:t>
      </w:r>
    </w:p>
    <w:p w:rsidR="00553E36" w:rsidRPr="00FD499B" w:rsidRDefault="00553E36" w:rsidP="00635D8E">
      <w:pPr>
        <w:shd w:val="clear" w:color="auto" w:fill="FFFFFF" w:themeFill="background1"/>
        <w:tabs>
          <w:tab w:val="num" w:pos="-180"/>
        </w:tabs>
        <w:spacing w:after="0" w:line="360" w:lineRule="auto"/>
        <w:ind w:firstLine="357"/>
        <w:jc w:val="both"/>
        <w:rPr>
          <w:rFonts w:ascii="Times New Roman" w:eastAsia="Times New Roman" w:hAnsi="Times New Roman" w:cs="Times New Roman"/>
          <w:sz w:val="28"/>
          <w:szCs w:val="28"/>
          <w:lang w:eastAsia="ru-RU"/>
        </w:rPr>
      </w:pPr>
      <w:r w:rsidRPr="00FD499B">
        <w:rPr>
          <w:rFonts w:ascii="Times New Roman" w:eastAsia="Times New Roman" w:hAnsi="Times New Roman" w:cs="Times New Roman"/>
          <w:sz w:val="28"/>
          <w:szCs w:val="28"/>
          <w:lang w:eastAsia="ru-RU"/>
        </w:rPr>
        <w:t>Урок включает в себя оптимально подобранные структурные элементы:  организационный момент, начальную мотивацию, сообщение новых знаний,  рефлексию и подведение итогов.</w:t>
      </w:r>
    </w:p>
    <w:p w:rsidR="00553E36" w:rsidRDefault="00553E36" w:rsidP="00635D8E">
      <w:pPr>
        <w:shd w:val="clear" w:color="auto" w:fill="FFFFFF" w:themeFill="background1"/>
        <w:tabs>
          <w:tab w:val="num" w:pos="-180"/>
        </w:tabs>
        <w:spacing w:after="0"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Преимущества</w:t>
      </w:r>
      <w:r w:rsidRPr="00FD499B">
        <w:rPr>
          <w:rFonts w:ascii="Times New Roman" w:eastAsia="Times New Roman" w:hAnsi="Times New Roman" w:cs="Times New Roman"/>
          <w:sz w:val="28"/>
          <w:szCs w:val="28"/>
          <w:lang w:eastAsia="ru-RU"/>
        </w:rPr>
        <w:t xml:space="preserve"> данной методической разработки</w:t>
      </w:r>
      <w:r>
        <w:rPr>
          <w:rFonts w:ascii="Times New Roman" w:eastAsia="Times New Roman" w:hAnsi="Times New Roman" w:cs="Times New Roman"/>
          <w:sz w:val="28"/>
          <w:szCs w:val="28"/>
          <w:lang w:eastAsia="ru-RU"/>
        </w:rPr>
        <w:t>:</w:t>
      </w:r>
    </w:p>
    <w:p w:rsidR="00635D8E" w:rsidRDefault="00553E36" w:rsidP="00085E97">
      <w:pPr>
        <w:pStyle w:val="a5"/>
        <w:numPr>
          <w:ilvl w:val="0"/>
          <w:numId w:val="22"/>
        </w:num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635D8E">
        <w:rPr>
          <w:rFonts w:ascii="Times New Roman" w:eastAsia="Times New Roman" w:hAnsi="Times New Roman" w:cs="Times New Roman"/>
          <w:sz w:val="28"/>
          <w:szCs w:val="28"/>
          <w:lang w:eastAsia="ru-RU"/>
        </w:rPr>
        <w:t xml:space="preserve">Преподаватель является инструктором, транслятором знаний и умений. </w:t>
      </w:r>
    </w:p>
    <w:p w:rsidR="00635D8E" w:rsidRDefault="00553E36" w:rsidP="00085E97">
      <w:pPr>
        <w:pStyle w:val="a5"/>
        <w:numPr>
          <w:ilvl w:val="0"/>
          <w:numId w:val="22"/>
        </w:num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635D8E">
        <w:rPr>
          <w:rFonts w:ascii="Times New Roman" w:eastAsia="Times New Roman" w:hAnsi="Times New Roman" w:cs="Times New Roman"/>
          <w:sz w:val="28"/>
          <w:szCs w:val="28"/>
          <w:lang w:eastAsia="ru-RU"/>
        </w:rPr>
        <w:t>Материал дается в готовом виде, но преподаватель выступает помощником – консультантом, который направляет учеников, а не просто транслирует в одностороннем порядке информацию.</w:t>
      </w:r>
    </w:p>
    <w:p w:rsidR="00635D8E" w:rsidRDefault="00553E36" w:rsidP="00085E97">
      <w:pPr>
        <w:pStyle w:val="a5"/>
        <w:numPr>
          <w:ilvl w:val="0"/>
          <w:numId w:val="22"/>
        </w:num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635D8E">
        <w:rPr>
          <w:rFonts w:ascii="Times New Roman" w:eastAsia="Times New Roman" w:hAnsi="Times New Roman" w:cs="Times New Roman"/>
          <w:sz w:val="28"/>
          <w:szCs w:val="28"/>
          <w:lang w:eastAsia="ru-RU"/>
        </w:rPr>
        <w:t>Преподаватель организует учащимся их самостоятельную деятельность познавательного характера.</w:t>
      </w:r>
    </w:p>
    <w:p w:rsidR="00635D8E" w:rsidRDefault="00553E36" w:rsidP="00085E97">
      <w:pPr>
        <w:pStyle w:val="a5"/>
        <w:numPr>
          <w:ilvl w:val="0"/>
          <w:numId w:val="22"/>
        </w:num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635D8E">
        <w:rPr>
          <w:rFonts w:ascii="Times New Roman" w:eastAsia="Times New Roman" w:hAnsi="Times New Roman" w:cs="Times New Roman"/>
          <w:sz w:val="28"/>
          <w:szCs w:val="28"/>
          <w:lang w:eastAsia="ru-RU"/>
        </w:rPr>
        <w:t xml:space="preserve">Процесс обучения формируется в процесс научения. Статус учащихся переходит в статус самообучающихся. </w:t>
      </w:r>
    </w:p>
    <w:p w:rsidR="00635D8E" w:rsidRDefault="00553E36" w:rsidP="00085E97">
      <w:pPr>
        <w:pStyle w:val="a5"/>
        <w:numPr>
          <w:ilvl w:val="0"/>
          <w:numId w:val="22"/>
        </w:num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635D8E">
        <w:rPr>
          <w:rFonts w:ascii="Times New Roman" w:eastAsia="Times New Roman" w:hAnsi="Times New Roman" w:cs="Times New Roman"/>
          <w:sz w:val="28"/>
          <w:szCs w:val="28"/>
          <w:lang w:eastAsia="ru-RU"/>
        </w:rPr>
        <w:lastRenderedPageBreak/>
        <w:t xml:space="preserve">Сотрудничество между педагогом и </w:t>
      </w:r>
      <w:proofErr w:type="gramStart"/>
      <w:r w:rsidRPr="00635D8E">
        <w:rPr>
          <w:rFonts w:ascii="Times New Roman" w:eastAsia="Times New Roman" w:hAnsi="Times New Roman" w:cs="Times New Roman"/>
          <w:sz w:val="28"/>
          <w:szCs w:val="28"/>
          <w:lang w:eastAsia="ru-RU"/>
        </w:rPr>
        <w:t>обучающимися</w:t>
      </w:r>
      <w:proofErr w:type="gramEnd"/>
      <w:r w:rsidRPr="00635D8E">
        <w:rPr>
          <w:rFonts w:ascii="Times New Roman" w:eastAsia="Times New Roman" w:hAnsi="Times New Roman" w:cs="Times New Roman"/>
          <w:sz w:val="28"/>
          <w:szCs w:val="28"/>
          <w:lang w:eastAsia="ru-RU"/>
        </w:rPr>
        <w:t xml:space="preserve"> посредством обсуждения проблемных вопросов.</w:t>
      </w:r>
    </w:p>
    <w:p w:rsidR="00553E36" w:rsidRPr="00635D8E" w:rsidRDefault="00553E36" w:rsidP="00635D8E">
      <w:pPr>
        <w:shd w:val="clear" w:color="auto" w:fill="FFFFFF" w:themeFill="background1"/>
        <w:spacing w:after="0" w:line="360" w:lineRule="auto"/>
        <w:ind w:left="360" w:firstLine="291"/>
        <w:jc w:val="both"/>
        <w:rPr>
          <w:rFonts w:ascii="Times New Roman" w:eastAsia="Times New Roman" w:hAnsi="Times New Roman" w:cs="Times New Roman"/>
          <w:sz w:val="28"/>
          <w:szCs w:val="28"/>
          <w:lang w:eastAsia="ru-RU"/>
        </w:rPr>
      </w:pPr>
      <w:r w:rsidRPr="00635D8E">
        <w:rPr>
          <w:rFonts w:ascii="Times New Roman" w:eastAsia="Calibri" w:hAnsi="Times New Roman" w:cs="Times New Roman"/>
          <w:sz w:val="28"/>
          <w:szCs w:val="28"/>
        </w:rPr>
        <w:t>Проведение внеурочного занятия предполагает следующие результаты:</w:t>
      </w:r>
    </w:p>
    <w:p w:rsidR="00635D8E" w:rsidRDefault="00553E36" w:rsidP="00085E97">
      <w:pPr>
        <w:pStyle w:val="a5"/>
        <w:numPr>
          <w:ilvl w:val="0"/>
          <w:numId w:val="21"/>
        </w:numPr>
        <w:spacing w:after="0" w:line="360" w:lineRule="auto"/>
        <w:jc w:val="both"/>
        <w:rPr>
          <w:rFonts w:ascii="Times New Roman" w:hAnsi="Times New Roman" w:cs="Times New Roman"/>
          <w:sz w:val="28"/>
          <w:szCs w:val="28"/>
        </w:rPr>
      </w:pPr>
      <w:r w:rsidRPr="00635D8E">
        <w:rPr>
          <w:rFonts w:ascii="Times New Roman" w:eastAsia="Calibri" w:hAnsi="Times New Roman" w:cs="Times New Roman"/>
          <w:sz w:val="28"/>
          <w:szCs w:val="28"/>
        </w:rPr>
        <w:t xml:space="preserve">Учащиеся знают </w:t>
      </w:r>
      <w:r w:rsidRPr="00635D8E">
        <w:rPr>
          <w:rFonts w:ascii="Times New Roman" w:hAnsi="Times New Roman" w:cs="Times New Roman"/>
          <w:sz w:val="28"/>
          <w:szCs w:val="28"/>
        </w:rPr>
        <w:t xml:space="preserve">расчет </w:t>
      </w:r>
      <w:proofErr w:type="gramStart"/>
      <w:r w:rsidRPr="00635D8E">
        <w:rPr>
          <w:rFonts w:ascii="Times New Roman" w:hAnsi="Times New Roman" w:cs="Times New Roman"/>
          <w:sz w:val="28"/>
          <w:szCs w:val="28"/>
        </w:rPr>
        <w:t>налогообложения</w:t>
      </w:r>
      <w:proofErr w:type="gramEnd"/>
      <w:r w:rsidRPr="00635D8E">
        <w:rPr>
          <w:rFonts w:ascii="Times New Roman" w:hAnsi="Times New Roman" w:cs="Times New Roman"/>
          <w:sz w:val="28"/>
          <w:szCs w:val="28"/>
        </w:rPr>
        <w:t xml:space="preserve"> как для физических, так и для юридических лиц, теоретическую сущность основных видов налогов.</w:t>
      </w:r>
    </w:p>
    <w:p w:rsidR="00635D8E" w:rsidRDefault="00553E36" w:rsidP="00085E97">
      <w:pPr>
        <w:pStyle w:val="a5"/>
        <w:numPr>
          <w:ilvl w:val="0"/>
          <w:numId w:val="21"/>
        </w:numPr>
        <w:spacing w:after="0" w:line="360" w:lineRule="auto"/>
        <w:jc w:val="both"/>
        <w:rPr>
          <w:rFonts w:ascii="Times New Roman" w:hAnsi="Times New Roman" w:cs="Times New Roman"/>
          <w:sz w:val="28"/>
          <w:szCs w:val="28"/>
        </w:rPr>
      </w:pPr>
      <w:r w:rsidRPr="00635D8E">
        <w:rPr>
          <w:rFonts w:ascii="Times New Roman" w:hAnsi="Times New Roman" w:cs="Times New Roman"/>
          <w:sz w:val="28"/>
          <w:szCs w:val="28"/>
        </w:rPr>
        <w:t>Учащиеся умеют различать налоги по уровню бюджета.</w:t>
      </w:r>
    </w:p>
    <w:p w:rsidR="00553E36" w:rsidRPr="00635D8E" w:rsidRDefault="00553E36" w:rsidP="00085E97">
      <w:pPr>
        <w:pStyle w:val="a5"/>
        <w:numPr>
          <w:ilvl w:val="0"/>
          <w:numId w:val="21"/>
        </w:numPr>
        <w:spacing w:after="0" w:line="360" w:lineRule="auto"/>
        <w:jc w:val="both"/>
        <w:rPr>
          <w:rFonts w:ascii="Times New Roman" w:hAnsi="Times New Roman" w:cs="Times New Roman"/>
          <w:sz w:val="28"/>
          <w:szCs w:val="28"/>
        </w:rPr>
      </w:pPr>
      <w:r w:rsidRPr="00635D8E">
        <w:rPr>
          <w:rFonts w:ascii="Times New Roman" w:hAnsi="Times New Roman" w:cs="Times New Roman"/>
          <w:sz w:val="28"/>
          <w:szCs w:val="28"/>
        </w:rPr>
        <w:t>У учащихся формируется понимание сущности НДС, его основного назначения в экономике государства в целом.</w:t>
      </w:r>
    </w:p>
    <w:p w:rsidR="00553E36" w:rsidRPr="00FD499B" w:rsidRDefault="00553E36" w:rsidP="00635D8E">
      <w:pPr>
        <w:spacing w:after="0" w:line="360" w:lineRule="auto"/>
        <w:ind w:firstLine="357"/>
        <w:rPr>
          <w:rFonts w:ascii="Times New Roman" w:eastAsia="Calibri" w:hAnsi="Times New Roman" w:cs="Times New Roman"/>
          <w:sz w:val="28"/>
          <w:szCs w:val="28"/>
        </w:rPr>
      </w:pPr>
      <w:r w:rsidRPr="00FD499B">
        <w:rPr>
          <w:rFonts w:ascii="Times New Roman" w:eastAsia="Calibri" w:hAnsi="Times New Roman" w:cs="Times New Roman"/>
          <w:sz w:val="28"/>
          <w:szCs w:val="28"/>
        </w:rPr>
        <w:t>Список использованных источников, литературы и электронных ресурсов</w:t>
      </w:r>
    </w:p>
    <w:p w:rsidR="00553E36" w:rsidRPr="00635D8E" w:rsidRDefault="00553E36" w:rsidP="00085E97">
      <w:pPr>
        <w:pStyle w:val="a5"/>
        <w:numPr>
          <w:ilvl w:val="0"/>
          <w:numId w:val="10"/>
        </w:numPr>
        <w:spacing w:after="0" w:line="360" w:lineRule="auto"/>
        <w:jc w:val="both"/>
        <w:rPr>
          <w:rFonts w:ascii="Times New Roman" w:eastAsia="Calibri" w:hAnsi="Times New Roman" w:cs="Times New Roman"/>
          <w:sz w:val="28"/>
          <w:szCs w:val="28"/>
        </w:rPr>
      </w:pPr>
      <w:r w:rsidRPr="00635D8E">
        <w:rPr>
          <w:rFonts w:ascii="Times New Roman" w:eastAsia="Calibri" w:hAnsi="Times New Roman" w:cs="Times New Roman"/>
          <w:sz w:val="28"/>
          <w:szCs w:val="28"/>
        </w:rPr>
        <w:t>Нормативно-правовая документация:</w:t>
      </w:r>
    </w:p>
    <w:p w:rsidR="00635D8E" w:rsidRDefault="00553E36" w:rsidP="00085E97">
      <w:pPr>
        <w:pStyle w:val="a5"/>
        <w:numPr>
          <w:ilvl w:val="1"/>
          <w:numId w:val="10"/>
        </w:numPr>
        <w:shd w:val="clear" w:color="auto" w:fill="FFFFFF"/>
        <w:spacing w:after="0" w:line="360" w:lineRule="auto"/>
        <w:rPr>
          <w:rFonts w:ascii="Times New Roman" w:eastAsia="Times New Roman" w:hAnsi="Times New Roman" w:cs="Times New Roman"/>
          <w:color w:val="101011"/>
          <w:sz w:val="28"/>
          <w:szCs w:val="28"/>
          <w:lang w:eastAsia="zh-CN"/>
        </w:rPr>
      </w:pPr>
      <w:r w:rsidRPr="00635D8E">
        <w:rPr>
          <w:rFonts w:ascii="Times New Roman" w:eastAsia="Times New Roman" w:hAnsi="Times New Roman" w:cs="Times New Roman"/>
          <w:color w:val="101011"/>
          <w:sz w:val="28"/>
          <w:szCs w:val="28"/>
          <w:lang w:eastAsia="zh-CN"/>
        </w:rPr>
        <w:t xml:space="preserve">Налоговый Кодекс РФ. Часть 1. ФЗ </w:t>
      </w:r>
      <w:r w:rsidR="00054FD9" w:rsidRPr="00635D8E">
        <w:rPr>
          <w:rFonts w:ascii="Times New Roman" w:eastAsia="Times New Roman" w:hAnsi="Times New Roman" w:cs="Times New Roman"/>
          <w:color w:val="101011"/>
          <w:sz w:val="28"/>
          <w:szCs w:val="28"/>
          <w:lang w:eastAsia="zh-CN"/>
        </w:rPr>
        <w:t>от 31.07.98 г. № 146-ФЗ (ред. 01.05.2019)</w:t>
      </w:r>
      <w:r w:rsidR="00635D8E">
        <w:rPr>
          <w:rFonts w:ascii="Times New Roman" w:eastAsia="Times New Roman" w:hAnsi="Times New Roman" w:cs="Times New Roman"/>
          <w:color w:val="101011"/>
          <w:sz w:val="28"/>
          <w:szCs w:val="28"/>
          <w:lang w:eastAsia="zh-CN"/>
        </w:rPr>
        <w:t>.</w:t>
      </w:r>
    </w:p>
    <w:p w:rsidR="00553E36" w:rsidRPr="00635D8E" w:rsidRDefault="00553E36" w:rsidP="00085E97">
      <w:pPr>
        <w:pStyle w:val="a5"/>
        <w:numPr>
          <w:ilvl w:val="1"/>
          <w:numId w:val="10"/>
        </w:numPr>
        <w:shd w:val="clear" w:color="auto" w:fill="FFFFFF"/>
        <w:spacing w:after="0" w:line="360" w:lineRule="auto"/>
        <w:rPr>
          <w:rFonts w:ascii="Times New Roman" w:eastAsia="Times New Roman" w:hAnsi="Times New Roman" w:cs="Times New Roman"/>
          <w:color w:val="101011"/>
          <w:sz w:val="28"/>
          <w:szCs w:val="28"/>
          <w:lang w:eastAsia="zh-CN"/>
        </w:rPr>
      </w:pPr>
      <w:r w:rsidRPr="00635D8E">
        <w:rPr>
          <w:rFonts w:ascii="Times New Roman" w:eastAsia="Times New Roman" w:hAnsi="Times New Roman" w:cs="Times New Roman"/>
          <w:color w:val="101011"/>
          <w:sz w:val="28"/>
          <w:szCs w:val="28"/>
          <w:lang w:eastAsia="zh-CN"/>
        </w:rPr>
        <w:t>Налоговый Кодекс РФ. Часть 2. ФЗ от 05.08</w:t>
      </w:r>
      <w:r w:rsidR="00054FD9" w:rsidRPr="00635D8E">
        <w:rPr>
          <w:rFonts w:ascii="Times New Roman" w:eastAsia="Times New Roman" w:hAnsi="Times New Roman" w:cs="Times New Roman"/>
          <w:color w:val="101011"/>
          <w:sz w:val="28"/>
          <w:szCs w:val="28"/>
          <w:lang w:eastAsia="zh-CN"/>
        </w:rPr>
        <w:t>.00 г.№ 117-ФЗ (ред. 01.05.2019)</w:t>
      </w:r>
    </w:p>
    <w:p w:rsidR="00553E36" w:rsidRPr="00635D8E" w:rsidRDefault="00553E36" w:rsidP="00085E97">
      <w:pPr>
        <w:pStyle w:val="a5"/>
        <w:numPr>
          <w:ilvl w:val="0"/>
          <w:numId w:val="10"/>
        </w:numPr>
        <w:spacing w:after="0" w:line="360" w:lineRule="auto"/>
        <w:jc w:val="both"/>
        <w:rPr>
          <w:rFonts w:ascii="Times New Roman" w:eastAsia="Calibri" w:hAnsi="Times New Roman" w:cs="Times New Roman"/>
          <w:sz w:val="28"/>
          <w:szCs w:val="28"/>
        </w:rPr>
      </w:pPr>
      <w:r w:rsidRPr="00635D8E">
        <w:rPr>
          <w:rFonts w:ascii="Times New Roman" w:eastAsia="Calibri" w:hAnsi="Times New Roman" w:cs="Times New Roman"/>
          <w:sz w:val="28"/>
          <w:szCs w:val="28"/>
        </w:rPr>
        <w:t>Учебники:</w:t>
      </w:r>
      <w:r w:rsidR="00635D8E">
        <w:rPr>
          <w:rFonts w:ascii="Times New Roman" w:eastAsia="Calibri" w:hAnsi="Times New Roman" w:cs="Times New Roman"/>
          <w:sz w:val="28"/>
          <w:szCs w:val="28"/>
        </w:rPr>
        <w:t xml:space="preserve"> </w:t>
      </w:r>
      <w:r w:rsidRPr="00635D8E">
        <w:rPr>
          <w:rFonts w:ascii="Times New Roman" w:hAnsi="Times New Roman" w:cs="Times New Roman"/>
          <w:color w:val="000000"/>
          <w:sz w:val="28"/>
          <w:szCs w:val="28"/>
          <w:shd w:val="clear" w:color="auto" w:fill="FFFFFF"/>
        </w:rPr>
        <w:t xml:space="preserve">Александров И. М. Налоги и налогообложение: учебник для студ. вузов по </w:t>
      </w:r>
      <w:proofErr w:type="spellStart"/>
      <w:r w:rsidRPr="00635D8E">
        <w:rPr>
          <w:rFonts w:ascii="Times New Roman" w:hAnsi="Times New Roman" w:cs="Times New Roman"/>
          <w:color w:val="000000"/>
          <w:sz w:val="28"/>
          <w:szCs w:val="28"/>
          <w:shd w:val="clear" w:color="auto" w:fill="FFFFFF"/>
        </w:rPr>
        <w:t>экон</w:t>
      </w:r>
      <w:proofErr w:type="spellEnd"/>
      <w:r w:rsidRPr="00635D8E">
        <w:rPr>
          <w:rFonts w:ascii="Times New Roman" w:hAnsi="Times New Roman" w:cs="Times New Roman"/>
          <w:color w:val="000000"/>
          <w:sz w:val="28"/>
          <w:szCs w:val="28"/>
          <w:shd w:val="clear" w:color="auto" w:fill="FFFFFF"/>
        </w:rPr>
        <w:t xml:space="preserve">. спец./ И. М. Александров. ─ 3-е изд., </w:t>
      </w:r>
      <w:proofErr w:type="spellStart"/>
      <w:r w:rsidRPr="00635D8E">
        <w:rPr>
          <w:rFonts w:ascii="Times New Roman" w:hAnsi="Times New Roman" w:cs="Times New Roman"/>
          <w:color w:val="000000"/>
          <w:sz w:val="28"/>
          <w:szCs w:val="28"/>
          <w:shd w:val="clear" w:color="auto" w:fill="FFFFFF"/>
        </w:rPr>
        <w:t>перераб</w:t>
      </w:r>
      <w:proofErr w:type="spellEnd"/>
      <w:r w:rsidRPr="00635D8E">
        <w:rPr>
          <w:rFonts w:ascii="Times New Roman" w:hAnsi="Times New Roman" w:cs="Times New Roman"/>
          <w:color w:val="000000"/>
          <w:sz w:val="28"/>
          <w:szCs w:val="28"/>
          <w:shd w:val="clear" w:color="auto" w:fill="FFFFFF"/>
        </w:rPr>
        <w:t>. и доп. ─ М.</w:t>
      </w:r>
      <w:proofErr w:type="gramStart"/>
      <w:r w:rsidRPr="00635D8E">
        <w:rPr>
          <w:rFonts w:ascii="Times New Roman" w:hAnsi="Times New Roman" w:cs="Times New Roman"/>
          <w:color w:val="000000"/>
          <w:sz w:val="28"/>
          <w:szCs w:val="28"/>
          <w:shd w:val="clear" w:color="auto" w:fill="FFFFFF"/>
        </w:rPr>
        <w:t xml:space="preserve"> :</w:t>
      </w:r>
      <w:proofErr w:type="gramEnd"/>
      <w:r w:rsidRPr="00635D8E">
        <w:rPr>
          <w:rFonts w:ascii="Times New Roman" w:hAnsi="Times New Roman" w:cs="Times New Roman"/>
          <w:color w:val="000000"/>
          <w:sz w:val="28"/>
          <w:szCs w:val="28"/>
          <w:shd w:val="clear" w:color="auto" w:fill="FFFFFF"/>
        </w:rPr>
        <w:t xml:space="preserve"> Дашков и К*,2010. ─ 314.</w:t>
      </w:r>
    </w:p>
    <w:p w:rsidR="00553E36" w:rsidRPr="00635D8E" w:rsidRDefault="00553E36" w:rsidP="00085E97">
      <w:pPr>
        <w:pStyle w:val="a5"/>
        <w:numPr>
          <w:ilvl w:val="0"/>
          <w:numId w:val="10"/>
        </w:numPr>
        <w:spacing w:after="0" w:line="360" w:lineRule="auto"/>
        <w:jc w:val="both"/>
        <w:rPr>
          <w:rFonts w:ascii="Times New Roman" w:eastAsia="Calibri" w:hAnsi="Times New Roman" w:cs="Times New Roman"/>
          <w:sz w:val="28"/>
          <w:szCs w:val="28"/>
        </w:rPr>
      </w:pPr>
      <w:r w:rsidRPr="00635D8E">
        <w:rPr>
          <w:rFonts w:ascii="Times New Roman" w:eastAsia="Calibri" w:hAnsi="Times New Roman" w:cs="Times New Roman"/>
          <w:sz w:val="28"/>
          <w:szCs w:val="28"/>
        </w:rPr>
        <w:t xml:space="preserve">Электронные ресурсы: </w:t>
      </w:r>
      <w:r w:rsidR="00635D8E">
        <w:rPr>
          <w:rFonts w:ascii="Times New Roman" w:eastAsia="Calibri" w:hAnsi="Times New Roman" w:cs="Times New Roman"/>
          <w:sz w:val="28"/>
          <w:szCs w:val="28"/>
        </w:rPr>
        <w:t xml:space="preserve"> </w:t>
      </w:r>
      <w:r w:rsidRPr="00635D8E">
        <w:rPr>
          <w:rFonts w:ascii="Times New Roman" w:eastAsia="Calibri" w:hAnsi="Times New Roman" w:cs="Times New Roman"/>
          <w:sz w:val="28"/>
          <w:szCs w:val="28"/>
        </w:rPr>
        <w:t xml:space="preserve">Сайт ФНС РФ. </w:t>
      </w:r>
      <w:r w:rsidRPr="00635D8E">
        <w:rPr>
          <w:rFonts w:ascii="Times New Roman" w:eastAsia="Calibri" w:hAnsi="Times New Roman" w:cs="Times New Roman"/>
          <w:sz w:val="28"/>
          <w:szCs w:val="28"/>
          <w:lang w:val="en-US"/>
        </w:rPr>
        <w:t>URL</w:t>
      </w:r>
      <w:r w:rsidRPr="00003FE0">
        <w:rPr>
          <w:rFonts w:ascii="Times New Roman" w:eastAsia="Calibri" w:hAnsi="Times New Roman" w:cs="Times New Roman"/>
          <w:sz w:val="28"/>
          <w:szCs w:val="28"/>
          <w:lang w:val="en-US"/>
        </w:rPr>
        <w:t>:</w:t>
      </w:r>
      <w:r w:rsidRPr="00003FE0">
        <w:rPr>
          <w:lang w:val="en-US"/>
        </w:rPr>
        <w:t xml:space="preserve"> </w:t>
      </w:r>
      <w:r w:rsidR="00635D8E" w:rsidRPr="00635D8E">
        <w:rPr>
          <w:rFonts w:ascii="Times New Roman" w:eastAsia="Calibri" w:hAnsi="Times New Roman" w:cs="Times New Roman"/>
          <w:sz w:val="28"/>
          <w:szCs w:val="28"/>
          <w:lang w:val="en-US"/>
        </w:rPr>
        <w:t>https</w:t>
      </w:r>
      <w:r w:rsidR="00635D8E" w:rsidRPr="00003FE0">
        <w:rPr>
          <w:rFonts w:ascii="Times New Roman" w:eastAsia="Calibri" w:hAnsi="Times New Roman" w:cs="Times New Roman"/>
          <w:sz w:val="28"/>
          <w:szCs w:val="28"/>
          <w:lang w:val="en-US"/>
        </w:rPr>
        <w:t>://</w:t>
      </w:r>
      <w:r w:rsidR="00635D8E" w:rsidRPr="00635D8E">
        <w:rPr>
          <w:rFonts w:ascii="Times New Roman" w:eastAsia="Calibri" w:hAnsi="Times New Roman" w:cs="Times New Roman"/>
          <w:sz w:val="28"/>
          <w:szCs w:val="28"/>
          <w:lang w:val="en-US"/>
        </w:rPr>
        <w:t>www</w:t>
      </w:r>
      <w:r w:rsidR="00635D8E" w:rsidRPr="00003FE0">
        <w:rPr>
          <w:rFonts w:ascii="Times New Roman" w:eastAsia="Calibri" w:hAnsi="Times New Roman" w:cs="Times New Roman"/>
          <w:sz w:val="28"/>
          <w:szCs w:val="28"/>
          <w:lang w:val="en-US"/>
        </w:rPr>
        <w:t>.</w:t>
      </w:r>
      <w:r w:rsidR="00635D8E" w:rsidRPr="00635D8E">
        <w:rPr>
          <w:rFonts w:ascii="Times New Roman" w:eastAsia="Calibri" w:hAnsi="Times New Roman" w:cs="Times New Roman"/>
          <w:sz w:val="28"/>
          <w:szCs w:val="28"/>
          <w:lang w:val="en-US"/>
        </w:rPr>
        <w:t>nalog</w:t>
      </w:r>
      <w:r w:rsidR="00635D8E" w:rsidRPr="00003FE0">
        <w:rPr>
          <w:rFonts w:ascii="Times New Roman" w:eastAsia="Calibri" w:hAnsi="Times New Roman" w:cs="Times New Roman"/>
          <w:sz w:val="28"/>
          <w:szCs w:val="28"/>
          <w:lang w:val="en-US"/>
        </w:rPr>
        <w:t>.</w:t>
      </w:r>
      <w:r w:rsidR="00635D8E" w:rsidRPr="00635D8E">
        <w:rPr>
          <w:rFonts w:ascii="Times New Roman" w:eastAsia="Calibri" w:hAnsi="Times New Roman" w:cs="Times New Roman"/>
          <w:sz w:val="28"/>
          <w:szCs w:val="28"/>
          <w:lang w:val="en-US"/>
        </w:rPr>
        <w:t>ru</w:t>
      </w:r>
      <w:r w:rsidR="00635D8E" w:rsidRPr="00003FE0">
        <w:rPr>
          <w:rFonts w:ascii="Times New Roman" w:eastAsia="Calibri" w:hAnsi="Times New Roman" w:cs="Times New Roman"/>
          <w:sz w:val="28"/>
          <w:szCs w:val="28"/>
          <w:lang w:val="en-US"/>
        </w:rPr>
        <w:t>/</w:t>
      </w:r>
      <w:r w:rsidR="00635D8E" w:rsidRPr="00635D8E">
        <w:rPr>
          <w:rFonts w:ascii="Times New Roman" w:eastAsia="Calibri" w:hAnsi="Times New Roman" w:cs="Times New Roman"/>
          <w:sz w:val="28"/>
          <w:szCs w:val="28"/>
          <w:lang w:val="en-US"/>
        </w:rPr>
        <w:t>rn</w:t>
      </w:r>
      <w:r w:rsidR="00635D8E" w:rsidRPr="00003FE0">
        <w:rPr>
          <w:rFonts w:ascii="Times New Roman" w:eastAsia="Calibri" w:hAnsi="Times New Roman" w:cs="Times New Roman"/>
          <w:sz w:val="28"/>
          <w:szCs w:val="28"/>
          <w:lang w:val="en-US"/>
        </w:rPr>
        <w:t>78/</w:t>
      </w:r>
      <w:r w:rsidR="00635D8E" w:rsidRPr="00635D8E">
        <w:rPr>
          <w:rFonts w:ascii="Times New Roman" w:eastAsia="Calibri" w:hAnsi="Times New Roman" w:cs="Times New Roman"/>
          <w:sz w:val="28"/>
          <w:szCs w:val="28"/>
          <w:lang w:val="en-US"/>
        </w:rPr>
        <w:t>taxation</w:t>
      </w:r>
      <w:r w:rsidR="00635D8E" w:rsidRPr="00003FE0">
        <w:rPr>
          <w:rFonts w:ascii="Times New Roman" w:eastAsia="Calibri" w:hAnsi="Times New Roman" w:cs="Times New Roman"/>
          <w:sz w:val="28"/>
          <w:szCs w:val="28"/>
          <w:lang w:val="en-US"/>
        </w:rPr>
        <w:t>/</w:t>
      </w:r>
      <w:r w:rsidRPr="00003FE0">
        <w:rPr>
          <w:rFonts w:ascii="Times New Roman" w:eastAsia="Calibri" w:hAnsi="Times New Roman" w:cs="Times New Roman"/>
          <w:sz w:val="28"/>
          <w:szCs w:val="28"/>
          <w:lang w:val="en-US"/>
        </w:rPr>
        <w:t>.</w:t>
      </w:r>
      <w:r w:rsidR="00635D8E" w:rsidRPr="00003FE0">
        <w:rPr>
          <w:rFonts w:ascii="Times New Roman" w:eastAsia="Calibri" w:hAnsi="Times New Roman" w:cs="Times New Roman"/>
          <w:sz w:val="28"/>
          <w:szCs w:val="28"/>
          <w:lang w:val="en-US"/>
        </w:rPr>
        <w:t xml:space="preserve"> </w:t>
      </w:r>
      <w:r w:rsidR="00635D8E" w:rsidRPr="00635D8E">
        <w:rPr>
          <w:rFonts w:ascii="Times New Roman" w:eastAsia="Calibri" w:hAnsi="Times New Roman" w:cs="Times New Roman"/>
          <w:sz w:val="28"/>
          <w:szCs w:val="28"/>
        </w:rPr>
        <w:t>(</w:t>
      </w:r>
      <w:r w:rsidR="00635D8E">
        <w:rPr>
          <w:rFonts w:ascii="Times New Roman" w:eastAsia="Calibri" w:hAnsi="Times New Roman" w:cs="Times New Roman"/>
          <w:sz w:val="28"/>
          <w:szCs w:val="28"/>
        </w:rPr>
        <w:t>Дата обращения 15.04.2019)</w:t>
      </w:r>
    </w:p>
    <w:p w:rsidR="00553E36" w:rsidRPr="00635D8E" w:rsidRDefault="00553E36" w:rsidP="00635D8E">
      <w:pPr>
        <w:ind w:firstLine="357"/>
      </w:pPr>
    </w:p>
    <w:p w:rsidR="003861E4" w:rsidRPr="00635D8E" w:rsidRDefault="003861E4" w:rsidP="003861E4">
      <w:pPr>
        <w:spacing w:after="0" w:line="360" w:lineRule="auto"/>
        <w:rPr>
          <w:rFonts w:ascii="Times New Roman" w:hAnsi="Times New Roman" w:cs="Times New Roman"/>
          <w:sz w:val="28"/>
          <w:szCs w:val="28"/>
        </w:rPr>
      </w:pPr>
    </w:p>
    <w:p w:rsidR="003861E4" w:rsidRPr="00635D8E" w:rsidRDefault="003861E4" w:rsidP="003861E4">
      <w:pPr>
        <w:spacing w:after="0" w:line="360" w:lineRule="auto"/>
        <w:rPr>
          <w:rFonts w:ascii="Times New Roman" w:hAnsi="Times New Roman" w:cs="Times New Roman"/>
          <w:sz w:val="28"/>
          <w:szCs w:val="28"/>
        </w:rPr>
      </w:pPr>
    </w:p>
    <w:p w:rsidR="003861E4" w:rsidRPr="00635D8E" w:rsidRDefault="003861E4" w:rsidP="003861E4">
      <w:pPr>
        <w:spacing w:after="0" w:line="360" w:lineRule="auto"/>
        <w:rPr>
          <w:rFonts w:ascii="Times New Roman" w:hAnsi="Times New Roman" w:cs="Times New Roman"/>
          <w:sz w:val="28"/>
          <w:szCs w:val="28"/>
        </w:rPr>
      </w:pPr>
    </w:p>
    <w:p w:rsidR="003861E4" w:rsidRPr="00635D8E" w:rsidRDefault="003861E4" w:rsidP="003861E4">
      <w:pPr>
        <w:spacing w:after="0" w:line="360" w:lineRule="auto"/>
        <w:rPr>
          <w:rFonts w:ascii="Times New Roman" w:hAnsi="Times New Roman" w:cs="Times New Roman"/>
          <w:sz w:val="28"/>
          <w:szCs w:val="28"/>
        </w:rPr>
      </w:pPr>
    </w:p>
    <w:p w:rsidR="003861E4" w:rsidRPr="00635D8E" w:rsidRDefault="003861E4" w:rsidP="003861E4">
      <w:pPr>
        <w:spacing w:after="0" w:line="360" w:lineRule="auto"/>
        <w:rPr>
          <w:rFonts w:ascii="Times New Roman" w:hAnsi="Times New Roman" w:cs="Times New Roman"/>
          <w:sz w:val="28"/>
          <w:szCs w:val="28"/>
        </w:rPr>
      </w:pPr>
    </w:p>
    <w:p w:rsidR="003861E4" w:rsidRPr="00635D8E" w:rsidRDefault="003861E4" w:rsidP="003861E4">
      <w:pPr>
        <w:spacing w:after="0" w:line="360" w:lineRule="auto"/>
        <w:rPr>
          <w:rFonts w:ascii="Times New Roman" w:hAnsi="Times New Roman" w:cs="Times New Roman"/>
          <w:sz w:val="28"/>
          <w:szCs w:val="28"/>
        </w:rPr>
      </w:pPr>
    </w:p>
    <w:p w:rsidR="003861E4" w:rsidRPr="00635D8E" w:rsidRDefault="003861E4" w:rsidP="003861E4">
      <w:pPr>
        <w:spacing w:after="0" w:line="360" w:lineRule="auto"/>
        <w:rPr>
          <w:rFonts w:ascii="Times New Roman" w:hAnsi="Times New Roman" w:cs="Times New Roman"/>
          <w:sz w:val="28"/>
          <w:szCs w:val="28"/>
        </w:rPr>
      </w:pPr>
    </w:p>
    <w:p w:rsidR="003861E4" w:rsidRPr="00635D8E" w:rsidRDefault="003861E4" w:rsidP="003861E4">
      <w:pPr>
        <w:spacing w:after="0" w:line="360" w:lineRule="auto"/>
        <w:rPr>
          <w:rFonts w:ascii="Times New Roman" w:hAnsi="Times New Roman" w:cs="Times New Roman"/>
          <w:sz w:val="28"/>
          <w:szCs w:val="28"/>
        </w:rPr>
      </w:pPr>
    </w:p>
    <w:p w:rsidR="003861E4" w:rsidRPr="00635D8E" w:rsidRDefault="003861E4" w:rsidP="003861E4">
      <w:pPr>
        <w:spacing w:after="0" w:line="360" w:lineRule="auto"/>
        <w:rPr>
          <w:rFonts w:ascii="Times New Roman" w:hAnsi="Times New Roman" w:cs="Times New Roman"/>
          <w:sz w:val="28"/>
          <w:szCs w:val="28"/>
        </w:rPr>
      </w:pPr>
    </w:p>
    <w:p w:rsidR="00635D8E" w:rsidRPr="0076217E" w:rsidRDefault="00FD499B" w:rsidP="0076217E">
      <w:pPr>
        <w:pStyle w:val="1"/>
        <w:spacing w:before="0" w:line="360" w:lineRule="auto"/>
        <w:jc w:val="center"/>
        <w:rPr>
          <w:rFonts w:ascii="Times New Roman" w:hAnsi="Times New Roman" w:cs="Times New Roman"/>
          <w:b w:val="0"/>
          <w:color w:val="000000" w:themeColor="text1"/>
        </w:rPr>
      </w:pPr>
      <w:bookmarkStart w:id="9" w:name="_Toc7791619"/>
      <w:bookmarkStart w:id="10" w:name="_Toc9043993"/>
      <w:r w:rsidRPr="007F4BF6">
        <w:rPr>
          <w:rFonts w:ascii="Times New Roman" w:hAnsi="Times New Roman" w:cs="Times New Roman"/>
          <w:b w:val="0"/>
          <w:color w:val="000000" w:themeColor="text1"/>
        </w:rPr>
        <w:lastRenderedPageBreak/>
        <w:t>Заключение</w:t>
      </w:r>
      <w:bookmarkEnd w:id="9"/>
      <w:bookmarkEnd w:id="10"/>
    </w:p>
    <w:p w:rsidR="00FD499B" w:rsidRDefault="00A90340" w:rsidP="0076217E">
      <w:pPr>
        <w:spacing w:after="0" w:line="360" w:lineRule="auto"/>
        <w:ind w:firstLine="357"/>
        <w:rPr>
          <w:rFonts w:ascii="Times New Roman" w:hAnsi="Times New Roman" w:cs="Times New Roman"/>
          <w:sz w:val="28"/>
          <w:szCs w:val="28"/>
        </w:rPr>
      </w:pPr>
      <w:r w:rsidRPr="007F4BF6">
        <w:rPr>
          <w:rFonts w:ascii="Times New Roman" w:hAnsi="Times New Roman" w:cs="Times New Roman"/>
          <w:color w:val="000000" w:themeColor="text1"/>
          <w:sz w:val="28"/>
          <w:szCs w:val="28"/>
        </w:rPr>
        <w:t>Налоги являются необходимой мерой для существования любого государства</w:t>
      </w:r>
      <w:r w:rsidR="000C3137">
        <w:rPr>
          <w:rFonts w:ascii="Times New Roman" w:hAnsi="Times New Roman" w:cs="Times New Roman"/>
          <w:color w:val="000000" w:themeColor="text1"/>
          <w:sz w:val="28"/>
          <w:szCs w:val="28"/>
        </w:rPr>
        <w:t xml:space="preserve">, поскольку именно они составляют основную </w:t>
      </w:r>
      <w:r w:rsidRPr="007F4BF6">
        <w:rPr>
          <w:rFonts w:ascii="Times New Roman" w:hAnsi="Times New Roman" w:cs="Times New Roman"/>
          <w:color w:val="000000" w:themeColor="text1"/>
          <w:sz w:val="28"/>
          <w:szCs w:val="28"/>
        </w:rPr>
        <w:t xml:space="preserve"> часть доходов Р</w:t>
      </w:r>
      <w:r w:rsidR="000C3137">
        <w:rPr>
          <w:rFonts w:ascii="Times New Roman" w:hAnsi="Times New Roman" w:cs="Times New Roman"/>
          <w:color w:val="000000" w:themeColor="text1"/>
          <w:sz w:val="28"/>
          <w:szCs w:val="28"/>
        </w:rPr>
        <w:t xml:space="preserve">оссии, а также зарубежных стран. </w:t>
      </w:r>
      <w:r>
        <w:rPr>
          <w:rFonts w:ascii="Times New Roman" w:hAnsi="Times New Roman" w:cs="Times New Roman"/>
          <w:sz w:val="28"/>
          <w:szCs w:val="28"/>
        </w:rPr>
        <w:t>Налоговая система Российской Федерации состоит из большого числа элементов, которые обязательны при установлении и вступлении в силу налогов. В России действует трехуровневая налоговая система, бюджеты и сами налоги тоже подразделяются на три уровня: федеральный,</w:t>
      </w:r>
      <w:r w:rsidR="00BB1483">
        <w:rPr>
          <w:rFonts w:ascii="Times New Roman" w:hAnsi="Times New Roman" w:cs="Times New Roman"/>
          <w:sz w:val="28"/>
          <w:szCs w:val="28"/>
        </w:rPr>
        <w:t xml:space="preserve"> региональный и местный.</w:t>
      </w:r>
      <w:r w:rsidR="005F35A3" w:rsidRPr="005F35A3">
        <w:t xml:space="preserve"> </w:t>
      </w:r>
      <w:r w:rsidR="005F35A3" w:rsidRPr="005F35A3">
        <w:rPr>
          <w:rFonts w:ascii="Times New Roman" w:hAnsi="Times New Roman" w:cs="Times New Roman"/>
          <w:sz w:val="28"/>
          <w:szCs w:val="28"/>
        </w:rPr>
        <w:t>Структура</w:t>
      </w:r>
      <w:r w:rsidR="005F35A3">
        <w:rPr>
          <w:rFonts w:ascii="Times New Roman" w:hAnsi="Times New Roman" w:cs="Times New Roman"/>
          <w:sz w:val="28"/>
          <w:szCs w:val="28"/>
        </w:rPr>
        <w:t xml:space="preserve"> налоговой системы</w:t>
      </w:r>
      <w:r w:rsidR="005F35A3" w:rsidRPr="005F35A3">
        <w:rPr>
          <w:rFonts w:ascii="Times New Roman" w:hAnsi="Times New Roman" w:cs="Times New Roman"/>
          <w:sz w:val="28"/>
          <w:szCs w:val="28"/>
        </w:rPr>
        <w:t xml:space="preserve"> по своей сути предполагает не только перечень</w:t>
      </w:r>
      <w:r w:rsidR="005F35A3">
        <w:rPr>
          <w:rFonts w:ascii="Times New Roman" w:hAnsi="Times New Roman" w:cs="Times New Roman"/>
          <w:sz w:val="28"/>
          <w:szCs w:val="28"/>
        </w:rPr>
        <w:t xml:space="preserve"> налогов и сборов,</w:t>
      </w:r>
      <w:r w:rsidR="005F35A3" w:rsidRPr="005F35A3">
        <w:rPr>
          <w:rFonts w:ascii="Times New Roman" w:hAnsi="Times New Roman" w:cs="Times New Roman"/>
          <w:sz w:val="28"/>
          <w:szCs w:val="28"/>
        </w:rPr>
        <w:t xml:space="preserve"> конкретных </w:t>
      </w:r>
      <w:r w:rsidR="005F35A3">
        <w:rPr>
          <w:rFonts w:ascii="Times New Roman" w:hAnsi="Times New Roman" w:cs="Times New Roman"/>
          <w:sz w:val="28"/>
          <w:szCs w:val="28"/>
        </w:rPr>
        <w:t xml:space="preserve">обязательных и вспомогательных </w:t>
      </w:r>
      <w:r w:rsidR="005F35A3" w:rsidRPr="005F35A3">
        <w:rPr>
          <w:rFonts w:ascii="Times New Roman" w:hAnsi="Times New Roman" w:cs="Times New Roman"/>
          <w:sz w:val="28"/>
          <w:szCs w:val="28"/>
        </w:rPr>
        <w:t>элементов</w:t>
      </w:r>
      <w:r w:rsidR="005F35A3">
        <w:rPr>
          <w:rFonts w:ascii="Times New Roman" w:hAnsi="Times New Roman" w:cs="Times New Roman"/>
          <w:sz w:val="28"/>
          <w:szCs w:val="28"/>
        </w:rPr>
        <w:t xml:space="preserve">, но и формы, методы и принципы установления налогов,  налоговые правоотношения,  </w:t>
      </w:r>
      <w:r w:rsidR="005F35A3" w:rsidRPr="005F35A3">
        <w:rPr>
          <w:rFonts w:ascii="Times New Roman" w:hAnsi="Times New Roman" w:cs="Times New Roman"/>
          <w:sz w:val="28"/>
          <w:szCs w:val="28"/>
        </w:rPr>
        <w:t>правовую основу государственных органов, а также соотношение своего рода долей, составляющих эту структуру.</w:t>
      </w:r>
      <w:r w:rsidR="000C3137">
        <w:rPr>
          <w:rFonts w:ascii="Times New Roman" w:hAnsi="Times New Roman" w:cs="Times New Roman"/>
          <w:sz w:val="28"/>
          <w:szCs w:val="28"/>
        </w:rPr>
        <w:t xml:space="preserve"> </w:t>
      </w:r>
    </w:p>
    <w:p w:rsidR="00C479A6" w:rsidRDefault="00C479A6" w:rsidP="0076217E">
      <w:pPr>
        <w:spacing w:after="0" w:line="360" w:lineRule="auto"/>
        <w:ind w:firstLine="357"/>
        <w:rPr>
          <w:rFonts w:ascii="Times New Roman" w:hAnsi="Times New Roman" w:cs="Times New Roman"/>
          <w:sz w:val="28"/>
          <w:szCs w:val="28"/>
        </w:rPr>
      </w:pPr>
      <w:r>
        <w:rPr>
          <w:rFonts w:ascii="Times New Roman" w:hAnsi="Times New Roman" w:cs="Times New Roman"/>
          <w:sz w:val="28"/>
          <w:szCs w:val="28"/>
        </w:rPr>
        <w:t xml:space="preserve">Налоги </w:t>
      </w:r>
      <w:r w:rsidR="005F35A3">
        <w:rPr>
          <w:rFonts w:ascii="Times New Roman" w:hAnsi="Times New Roman" w:cs="Times New Roman"/>
          <w:sz w:val="28"/>
          <w:szCs w:val="28"/>
        </w:rPr>
        <w:t xml:space="preserve">выполняют ряд конкретных функций, благодаря которым наше государство </w:t>
      </w:r>
      <w:r>
        <w:rPr>
          <w:rFonts w:ascii="Times New Roman" w:hAnsi="Times New Roman" w:cs="Times New Roman"/>
          <w:sz w:val="28"/>
          <w:szCs w:val="28"/>
        </w:rPr>
        <w:t>может регулировать экономику и социальную обеспеченность отдельных территориальных единиц России. Всего в Российской Федерации</w:t>
      </w:r>
      <w:r w:rsidR="005F35A3" w:rsidRPr="005F35A3">
        <w:rPr>
          <w:rFonts w:ascii="Times New Roman" w:hAnsi="Times New Roman" w:cs="Times New Roman"/>
          <w:sz w:val="28"/>
          <w:szCs w:val="28"/>
        </w:rPr>
        <w:t xml:space="preserve"> насчитывается 14 налогов, включая сборы за пользование объектов животного мира и водных </w:t>
      </w:r>
      <w:r w:rsidR="005F35A3">
        <w:rPr>
          <w:rFonts w:ascii="Times New Roman" w:hAnsi="Times New Roman" w:cs="Times New Roman"/>
          <w:sz w:val="28"/>
          <w:szCs w:val="28"/>
        </w:rPr>
        <w:t>биологических ресурсов, которые считаются, как один налог</w:t>
      </w:r>
      <w:r w:rsidR="005F35A3" w:rsidRPr="005F35A3">
        <w:rPr>
          <w:rFonts w:ascii="Times New Roman" w:hAnsi="Times New Roman" w:cs="Times New Roman"/>
          <w:sz w:val="28"/>
          <w:szCs w:val="28"/>
        </w:rPr>
        <w:t>.</w:t>
      </w:r>
      <w:r>
        <w:rPr>
          <w:rFonts w:ascii="Times New Roman" w:hAnsi="Times New Roman" w:cs="Times New Roman"/>
          <w:sz w:val="28"/>
          <w:szCs w:val="28"/>
        </w:rPr>
        <w:t xml:space="preserve"> Подавляющую</w:t>
      </w:r>
      <w:r w:rsidR="005F35A3">
        <w:rPr>
          <w:rFonts w:ascii="Times New Roman" w:hAnsi="Times New Roman" w:cs="Times New Roman"/>
          <w:sz w:val="28"/>
          <w:szCs w:val="28"/>
        </w:rPr>
        <w:t xml:space="preserve"> часть всех налоговых платежей составл</w:t>
      </w:r>
      <w:r>
        <w:rPr>
          <w:rFonts w:ascii="Times New Roman" w:hAnsi="Times New Roman" w:cs="Times New Roman"/>
          <w:sz w:val="28"/>
          <w:szCs w:val="28"/>
        </w:rPr>
        <w:t xml:space="preserve">яют налоги федерального уровня. В большинстве случаев уровни взимания налогов соответствуют уровням бюджетов.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которые они поступают. Однако некоторые из налоговых платежей разделяются по разным уровням бюджета, что устанавливает баланс между доходами самих бюджетов. В России действует пропорциональная система налогообложения, но она сопровождается обилием разных ставок в зависимости от категорий плательщиков и территориального расположения граждан. Налоговые льготы и специальные режимы позволяют отдельным налогоплательщикам минимизировать свое налоговое бремя в пользу дальнейшего развития бизнеса.</w:t>
      </w:r>
    </w:p>
    <w:p w:rsidR="00100471" w:rsidRDefault="00617FD2" w:rsidP="0076217E">
      <w:pPr>
        <w:spacing w:after="0" w:line="360" w:lineRule="auto"/>
        <w:ind w:firstLine="357"/>
        <w:rPr>
          <w:rFonts w:ascii="Times New Roman" w:hAnsi="Times New Roman" w:cs="Times New Roman"/>
          <w:sz w:val="28"/>
          <w:szCs w:val="28"/>
        </w:rPr>
      </w:pPr>
      <w:r>
        <w:rPr>
          <w:rFonts w:ascii="Times New Roman" w:hAnsi="Times New Roman" w:cs="Times New Roman"/>
          <w:sz w:val="28"/>
          <w:szCs w:val="28"/>
        </w:rPr>
        <w:t>Проведенный сравнительный анализ показал, что в</w:t>
      </w:r>
      <w:r w:rsidR="00E95CE9">
        <w:rPr>
          <w:rFonts w:ascii="Times New Roman" w:hAnsi="Times New Roman" w:cs="Times New Roman"/>
          <w:sz w:val="28"/>
          <w:szCs w:val="28"/>
        </w:rPr>
        <w:t xml:space="preserve"> подавляющем числе стран такие налоги, как НДС, НПО и НДФЛ являются обязательными и действуют на всей территории государства, являясь налогами федерального </w:t>
      </w:r>
      <w:r>
        <w:rPr>
          <w:rFonts w:ascii="Times New Roman" w:hAnsi="Times New Roman" w:cs="Times New Roman"/>
          <w:sz w:val="28"/>
          <w:szCs w:val="28"/>
        </w:rPr>
        <w:t xml:space="preserve">(государственного) </w:t>
      </w:r>
      <w:r w:rsidR="00E95CE9">
        <w:rPr>
          <w:rFonts w:ascii="Times New Roman" w:hAnsi="Times New Roman" w:cs="Times New Roman"/>
          <w:sz w:val="28"/>
          <w:szCs w:val="28"/>
        </w:rPr>
        <w:lastRenderedPageBreak/>
        <w:t>уровня.</w:t>
      </w:r>
      <w:r>
        <w:rPr>
          <w:rFonts w:ascii="Times New Roman" w:hAnsi="Times New Roman" w:cs="Times New Roman"/>
          <w:sz w:val="28"/>
          <w:szCs w:val="28"/>
        </w:rPr>
        <w:t xml:space="preserve"> Страны, рассматриваемые в данной работе, имеют как двухуровневую, так и трехуровневую налоговую систему, однако абсолютно во всех рассматриваемых странах присутствуют налоговые льготы для отдельных категорий плательщиков. Каждому государству присущи свои особенности, выражающиеся в уровне налогового бремени, разнообразии налоговых платежей, территориальному делению государства, согласно которому устанавливаются пропорциональные или прогрессивные ставки. </w:t>
      </w:r>
      <w:r w:rsidR="00100471">
        <w:rPr>
          <w:rFonts w:ascii="Times New Roman" w:hAnsi="Times New Roman" w:cs="Times New Roman"/>
          <w:sz w:val="28"/>
          <w:szCs w:val="28"/>
        </w:rPr>
        <w:t>Налоговое бремя в Российской Федерации в сравнении с зарубежными странами не является достаточно высоким относительно В</w:t>
      </w:r>
      <w:proofErr w:type="gramStart"/>
      <w:r w:rsidR="00100471">
        <w:rPr>
          <w:rFonts w:ascii="Times New Roman" w:hAnsi="Times New Roman" w:cs="Times New Roman"/>
          <w:sz w:val="28"/>
          <w:szCs w:val="28"/>
        </w:rPr>
        <w:t>ВП стр</w:t>
      </w:r>
      <w:proofErr w:type="gramEnd"/>
      <w:r w:rsidR="00100471">
        <w:rPr>
          <w:rFonts w:ascii="Times New Roman" w:hAnsi="Times New Roman" w:cs="Times New Roman"/>
          <w:sz w:val="28"/>
          <w:szCs w:val="28"/>
        </w:rPr>
        <w:t xml:space="preserve">аны. Средний уровень жизни во многих государствах значительно выше уровня жизни населения в России, что может сглаживать результаты многочисленных исследований в данной области. В общем и целом основные налоги и сборы рассматриваемых стран не сильно отличаются от налоговых платежей, которые уплачивают российские граждане. Но стоит отметить, что налоговая система России требует значительных перемен особенно в области налогового законодательства, которое на данный момент не позволяет государству эффективно реализовывать налоговую политику. Частые изменения законов Налогового кодекса, обилие налогов и сборов, некоторые из которых не выполняют заложенных функций, слабый </w:t>
      </w:r>
      <w:proofErr w:type="gramStart"/>
      <w:r w:rsidR="00100471">
        <w:rPr>
          <w:rFonts w:ascii="Times New Roman" w:hAnsi="Times New Roman" w:cs="Times New Roman"/>
          <w:sz w:val="28"/>
          <w:szCs w:val="28"/>
        </w:rPr>
        <w:t>контроль за</w:t>
      </w:r>
      <w:proofErr w:type="gramEnd"/>
      <w:r w:rsidR="00100471">
        <w:rPr>
          <w:rFonts w:ascii="Times New Roman" w:hAnsi="Times New Roman" w:cs="Times New Roman"/>
          <w:sz w:val="28"/>
          <w:szCs w:val="28"/>
        </w:rPr>
        <w:t xml:space="preserve"> осуществлением взимания налогов п</w:t>
      </w:r>
      <w:r w:rsidR="001A4625">
        <w:rPr>
          <w:rFonts w:ascii="Times New Roman" w:hAnsi="Times New Roman" w:cs="Times New Roman"/>
          <w:sz w:val="28"/>
          <w:szCs w:val="28"/>
        </w:rPr>
        <w:t>риводят к социальной разрозненности населения и нестабильной экономики страны.</w:t>
      </w:r>
    </w:p>
    <w:p w:rsidR="001A4625" w:rsidRDefault="001A4625" w:rsidP="0076217E">
      <w:pPr>
        <w:spacing w:after="0" w:line="360" w:lineRule="auto"/>
        <w:ind w:firstLine="357"/>
        <w:rPr>
          <w:rFonts w:ascii="Times New Roman" w:hAnsi="Times New Roman" w:cs="Times New Roman"/>
          <w:sz w:val="28"/>
          <w:szCs w:val="28"/>
        </w:rPr>
      </w:pPr>
      <w:r>
        <w:rPr>
          <w:rFonts w:ascii="Times New Roman" w:hAnsi="Times New Roman" w:cs="Times New Roman"/>
          <w:sz w:val="28"/>
          <w:szCs w:val="28"/>
        </w:rPr>
        <w:t xml:space="preserve">Внеурочная деятельность – один из самых эффективных способов прививать ученикам необходимые умения и навыки в разных областях, в том числе и в экономике. Уровень финансовой грамотности в России по-прежнему не является показательным. Ученики старших классов должны быть готовы </w:t>
      </w:r>
      <w:proofErr w:type="gramStart"/>
      <w:r>
        <w:rPr>
          <w:rFonts w:ascii="Times New Roman" w:hAnsi="Times New Roman" w:cs="Times New Roman"/>
          <w:sz w:val="28"/>
          <w:szCs w:val="28"/>
        </w:rPr>
        <w:t>ко</w:t>
      </w:r>
      <w:proofErr w:type="gramEnd"/>
      <w:r>
        <w:rPr>
          <w:rFonts w:ascii="Times New Roman" w:hAnsi="Times New Roman" w:cs="Times New Roman"/>
          <w:sz w:val="28"/>
          <w:szCs w:val="28"/>
        </w:rPr>
        <w:t xml:space="preserve"> взрослой жизни, в которой им неизбежно придется платить налоги. Грамотное распределение бюджета, умение рассчитывать свои доходы и расходы и прогнозировать свой возможный бюджет – необходимые навыки для любого человека. Именно поэтому создание и применение методической разработки на тему налогов является актуальным.</w:t>
      </w:r>
    </w:p>
    <w:p w:rsidR="001A4625" w:rsidRDefault="00444729" w:rsidP="0076217E">
      <w:pPr>
        <w:spacing w:after="0" w:line="360" w:lineRule="auto"/>
        <w:ind w:firstLine="357"/>
        <w:rPr>
          <w:rFonts w:ascii="Times New Roman" w:hAnsi="Times New Roman" w:cs="Times New Roman"/>
          <w:sz w:val="28"/>
          <w:szCs w:val="28"/>
        </w:rPr>
      </w:pPr>
      <w:r>
        <w:rPr>
          <w:rFonts w:ascii="Times New Roman" w:hAnsi="Times New Roman" w:cs="Times New Roman"/>
          <w:sz w:val="28"/>
          <w:szCs w:val="28"/>
        </w:rPr>
        <w:lastRenderedPageBreak/>
        <w:t xml:space="preserve">Методическая разработка внеурочного занятия предназначена для старшеклассников и представляет собой упрощенную форму подачи сложного материала в области налогообложения. Основным акцентов в методической разработке является этап первичной и вторичной рефлексии, который позволяет учащимся независимо от их способностей </w:t>
      </w:r>
      <w:r w:rsidR="00F44248">
        <w:rPr>
          <w:rFonts w:ascii="Times New Roman" w:hAnsi="Times New Roman" w:cs="Times New Roman"/>
          <w:sz w:val="28"/>
          <w:szCs w:val="28"/>
        </w:rPr>
        <w:t xml:space="preserve">принимать и </w:t>
      </w:r>
      <w:r>
        <w:rPr>
          <w:rFonts w:ascii="Times New Roman" w:hAnsi="Times New Roman" w:cs="Times New Roman"/>
          <w:sz w:val="28"/>
          <w:szCs w:val="28"/>
        </w:rPr>
        <w:t xml:space="preserve">запоминать </w:t>
      </w:r>
      <w:r w:rsidR="00F44248">
        <w:rPr>
          <w:rFonts w:ascii="Times New Roman" w:hAnsi="Times New Roman" w:cs="Times New Roman"/>
          <w:sz w:val="28"/>
          <w:szCs w:val="28"/>
        </w:rPr>
        <w:t xml:space="preserve">основные аспекты настоящей и предыдущей темы урока. Презентация помогает учащимся наглядно осваивать материал, а учитель – повышать интерес и общую мотивацию к изучению налогообложения в России. </w:t>
      </w:r>
      <w:r w:rsidR="001A4625">
        <w:rPr>
          <w:rFonts w:ascii="Times New Roman" w:hAnsi="Times New Roman" w:cs="Times New Roman"/>
          <w:sz w:val="28"/>
          <w:szCs w:val="28"/>
        </w:rPr>
        <w:t>Методическая разработка внеурочного занятия н</w:t>
      </w:r>
      <w:r>
        <w:rPr>
          <w:rFonts w:ascii="Times New Roman" w:hAnsi="Times New Roman" w:cs="Times New Roman"/>
          <w:sz w:val="28"/>
          <w:szCs w:val="28"/>
        </w:rPr>
        <w:t xml:space="preserve">а тему НДС позволит ученикам развить ряд компетенций: умение рассчитывать налог на добавленную стоимость; понимать, кто в конечном итоге платит НДС; умение проводить </w:t>
      </w:r>
      <w:r w:rsidRPr="00444729">
        <w:rPr>
          <w:rFonts w:ascii="Times New Roman" w:hAnsi="Times New Roman" w:cs="Times New Roman"/>
          <w:sz w:val="28"/>
          <w:szCs w:val="28"/>
        </w:rPr>
        <w:t>анализ</w:t>
      </w:r>
      <w:r>
        <w:rPr>
          <w:rFonts w:ascii="Times New Roman" w:hAnsi="Times New Roman" w:cs="Times New Roman"/>
          <w:sz w:val="28"/>
          <w:szCs w:val="28"/>
        </w:rPr>
        <w:t xml:space="preserve"> информации; умение различать номинальных и реальных плательщиков налога; умение </w:t>
      </w:r>
      <w:r w:rsidRPr="00444729">
        <w:rPr>
          <w:rFonts w:ascii="Times New Roman" w:hAnsi="Times New Roman" w:cs="Times New Roman"/>
          <w:sz w:val="28"/>
          <w:szCs w:val="28"/>
        </w:rPr>
        <w:t xml:space="preserve">сравнивать </w:t>
      </w:r>
      <w:r>
        <w:rPr>
          <w:rFonts w:ascii="Times New Roman" w:hAnsi="Times New Roman" w:cs="Times New Roman"/>
          <w:sz w:val="28"/>
          <w:szCs w:val="28"/>
        </w:rPr>
        <w:t xml:space="preserve">и делать выводы. </w:t>
      </w:r>
    </w:p>
    <w:p w:rsidR="00100471" w:rsidRDefault="00100471" w:rsidP="00617FD2">
      <w:pPr>
        <w:spacing w:after="0" w:line="360" w:lineRule="auto"/>
        <w:ind w:firstLine="708"/>
        <w:rPr>
          <w:rFonts w:ascii="Times New Roman" w:hAnsi="Times New Roman" w:cs="Times New Roman"/>
          <w:sz w:val="28"/>
          <w:szCs w:val="28"/>
        </w:rPr>
      </w:pPr>
    </w:p>
    <w:p w:rsidR="00A90340" w:rsidRDefault="00A90340" w:rsidP="00A90340">
      <w:pPr>
        <w:spacing w:after="0" w:line="360" w:lineRule="auto"/>
        <w:ind w:firstLine="708"/>
        <w:rPr>
          <w:rFonts w:ascii="Times New Roman" w:hAnsi="Times New Roman" w:cs="Times New Roman"/>
          <w:sz w:val="28"/>
          <w:szCs w:val="28"/>
        </w:rPr>
      </w:pPr>
    </w:p>
    <w:p w:rsidR="00BB1483" w:rsidRDefault="00BB1483" w:rsidP="00A90340">
      <w:pPr>
        <w:spacing w:after="0" w:line="360" w:lineRule="auto"/>
        <w:ind w:firstLine="708"/>
        <w:rPr>
          <w:rFonts w:ascii="Times New Roman" w:hAnsi="Times New Roman" w:cs="Times New Roman"/>
          <w:sz w:val="28"/>
          <w:szCs w:val="28"/>
        </w:rPr>
      </w:pPr>
    </w:p>
    <w:p w:rsidR="00A90340" w:rsidRDefault="00A90340" w:rsidP="00A90340">
      <w:pPr>
        <w:spacing w:after="0" w:line="360" w:lineRule="auto"/>
        <w:rPr>
          <w:rFonts w:ascii="Times New Roman" w:hAnsi="Times New Roman" w:cs="Times New Roman"/>
          <w:sz w:val="28"/>
          <w:szCs w:val="28"/>
        </w:rPr>
      </w:pPr>
    </w:p>
    <w:p w:rsidR="00FD499B" w:rsidRDefault="00FD499B" w:rsidP="00FD499B">
      <w:pPr>
        <w:spacing w:after="0" w:line="360" w:lineRule="auto"/>
        <w:jc w:val="center"/>
        <w:rPr>
          <w:rFonts w:ascii="Times New Roman" w:hAnsi="Times New Roman" w:cs="Times New Roman"/>
          <w:sz w:val="28"/>
          <w:szCs w:val="28"/>
        </w:rPr>
      </w:pPr>
    </w:p>
    <w:p w:rsidR="00FD499B" w:rsidRDefault="00FD499B" w:rsidP="00FD499B">
      <w:pPr>
        <w:spacing w:after="0" w:line="360" w:lineRule="auto"/>
        <w:jc w:val="center"/>
        <w:rPr>
          <w:rFonts w:ascii="Times New Roman" w:hAnsi="Times New Roman" w:cs="Times New Roman"/>
          <w:sz w:val="28"/>
          <w:szCs w:val="28"/>
        </w:rPr>
      </w:pPr>
    </w:p>
    <w:p w:rsidR="00FD499B" w:rsidRDefault="00FD499B" w:rsidP="00FD499B">
      <w:pPr>
        <w:spacing w:after="0" w:line="360" w:lineRule="auto"/>
        <w:jc w:val="center"/>
        <w:rPr>
          <w:rFonts w:ascii="Times New Roman" w:hAnsi="Times New Roman" w:cs="Times New Roman"/>
          <w:sz w:val="28"/>
          <w:szCs w:val="28"/>
        </w:rPr>
      </w:pPr>
    </w:p>
    <w:p w:rsidR="00FD499B" w:rsidRDefault="00FD499B" w:rsidP="00FD499B">
      <w:pPr>
        <w:spacing w:after="0" w:line="360" w:lineRule="auto"/>
        <w:jc w:val="center"/>
        <w:rPr>
          <w:rFonts w:ascii="Times New Roman" w:hAnsi="Times New Roman" w:cs="Times New Roman"/>
          <w:sz w:val="28"/>
          <w:szCs w:val="28"/>
        </w:rPr>
      </w:pPr>
    </w:p>
    <w:p w:rsidR="00FD499B" w:rsidRDefault="00FD499B" w:rsidP="00FD499B">
      <w:pPr>
        <w:spacing w:after="0" w:line="360" w:lineRule="auto"/>
        <w:jc w:val="center"/>
        <w:rPr>
          <w:rFonts w:ascii="Times New Roman" w:hAnsi="Times New Roman" w:cs="Times New Roman"/>
          <w:sz w:val="28"/>
          <w:szCs w:val="28"/>
        </w:rPr>
      </w:pPr>
    </w:p>
    <w:p w:rsidR="00FD499B" w:rsidRDefault="00FD499B" w:rsidP="00FD499B">
      <w:pPr>
        <w:spacing w:after="0" w:line="360" w:lineRule="auto"/>
        <w:jc w:val="center"/>
        <w:rPr>
          <w:rFonts w:ascii="Times New Roman" w:hAnsi="Times New Roman" w:cs="Times New Roman"/>
          <w:sz w:val="28"/>
          <w:szCs w:val="28"/>
        </w:rPr>
      </w:pPr>
    </w:p>
    <w:p w:rsidR="00FD499B" w:rsidRDefault="00FD499B" w:rsidP="00FD499B">
      <w:pPr>
        <w:spacing w:after="0" w:line="360" w:lineRule="auto"/>
        <w:jc w:val="center"/>
        <w:rPr>
          <w:rFonts w:ascii="Times New Roman" w:hAnsi="Times New Roman" w:cs="Times New Roman"/>
          <w:sz w:val="28"/>
          <w:szCs w:val="28"/>
        </w:rPr>
      </w:pPr>
    </w:p>
    <w:p w:rsidR="00FD499B" w:rsidRDefault="00FD499B" w:rsidP="00FD499B">
      <w:pPr>
        <w:spacing w:after="0" w:line="360" w:lineRule="auto"/>
        <w:jc w:val="center"/>
        <w:rPr>
          <w:rFonts w:ascii="Times New Roman" w:hAnsi="Times New Roman" w:cs="Times New Roman"/>
          <w:sz w:val="28"/>
          <w:szCs w:val="28"/>
        </w:rPr>
      </w:pPr>
    </w:p>
    <w:p w:rsidR="00FD499B" w:rsidRDefault="00FD499B" w:rsidP="00FD499B">
      <w:pPr>
        <w:spacing w:after="0" w:line="360" w:lineRule="auto"/>
        <w:jc w:val="center"/>
        <w:rPr>
          <w:rFonts w:ascii="Times New Roman" w:hAnsi="Times New Roman" w:cs="Times New Roman"/>
          <w:sz w:val="28"/>
          <w:szCs w:val="28"/>
        </w:rPr>
      </w:pPr>
    </w:p>
    <w:p w:rsidR="00FD499B" w:rsidRDefault="00FD499B" w:rsidP="00FD499B">
      <w:pPr>
        <w:spacing w:after="0" w:line="360" w:lineRule="auto"/>
        <w:jc w:val="center"/>
        <w:rPr>
          <w:rFonts w:ascii="Times New Roman" w:hAnsi="Times New Roman" w:cs="Times New Roman"/>
          <w:sz w:val="28"/>
          <w:szCs w:val="28"/>
        </w:rPr>
      </w:pPr>
    </w:p>
    <w:p w:rsidR="00FD499B" w:rsidRDefault="00FD499B" w:rsidP="00FD499B">
      <w:pPr>
        <w:spacing w:after="0" w:line="360" w:lineRule="auto"/>
        <w:jc w:val="center"/>
        <w:rPr>
          <w:rFonts w:ascii="Times New Roman" w:hAnsi="Times New Roman" w:cs="Times New Roman"/>
          <w:sz w:val="28"/>
          <w:szCs w:val="28"/>
        </w:rPr>
      </w:pPr>
    </w:p>
    <w:p w:rsidR="00FD499B" w:rsidRDefault="00FD499B" w:rsidP="00FD499B">
      <w:pPr>
        <w:spacing w:after="0" w:line="360" w:lineRule="auto"/>
        <w:jc w:val="center"/>
        <w:rPr>
          <w:rFonts w:ascii="Times New Roman" w:hAnsi="Times New Roman" w:cs="Times New Roman"/>
          <w:sz w:val="28"/>
          <w:szCs w:val="28"/>
        </w:rPr>
      </w:pPr>
    </w:p>
    <w:p w:rsidR="00FD499B" w:rsidRDefault="00FD499B" w:rsidP="00FD499B">
      <w:pPr>
        <w:spacing w:after="0" w:line="360" w:lineRule="auto"/>
        <w:jc w:val="center"/>
        <w:rPr>
          <w:rFonts w:ascii="Times New Roman" w:hAnsi="Times New Roman" w:cs="Times New Roman"/>
          <w:sz w:val="28"/>
          <w:szCs w:val="28"/>
        </w:rPr>
      </w:pPr>
    </w:p>
    <w:p w:rsidR="000C7B06" w:rsidRPr="0076217E" w:rsidRDefault="000C7B06" w:rsidP="0076217E">
      <w:pPr>
        <w:pStyle w:val="1"/>
        <w:spacing w:before="0" w:line="360" w:lineRule="auto"/>
        <w:jc w:val="center"/>
        <w:rPr>
          <w:rFonts w:ascii="Times New Roman" w:hAnsi="Times New Roman" w:cs="Times New Roman"/>
          <w:b w:val="0"/>
          <w:color w:val="000000" w:themeColor="text1"/>
        </w:rPr>
      </w:pPr>
      <w:bookmarkStart w:id="11" w:name="_Toc9043994"/>
      <w:r w:rsidRPr="0076217E">
        <w:rPr>
          <w:rFonts w:ascii="Times New Roman" w:hAnsi="Times New Roman" w:cs="Times New Roman"/>
          <w:b w:val="0"/>
          <w:color w:val="000000" w:themeColor="text1"/>
        </w:rPr>
        <w:lastRenderedPageBreak/>
        <w:t>Источники</w:t>
      </w:r>
      <w:bookmarkEnd w:id="11"/>
    </w:p>
    <w:p w:rsidR="000C7B06" w:rsidRPr="0076217E" w:rsidRDefault="000C7B06" w:rsidP="0076217E">
      <w:pPr>
        <w:pStyle w:val="a5"/>
        <w:numPr>
          <w:ilvl w:val="0"/>
          <w:numId w:val="37"/>
        </w:numPr>
        <w:spacing w:after="0" w:line="360" w:lineRule="auto"/>
        <w:rPr>
          <w:rFonts w:ascii="Times New Roman" w:hAnsi="Times New Roman" w:cs="Times New Roman"/>
          <w:color w:val="000000" w:themeColor="text1"/>
          <w:sz w:val="28"/>
          <w:szCs w:val="28"/>
        </w:rPr>
      </w:pPr>
      <w:r w:rsidRPr="0076217E">
        <w:rPr>
          <w:rFonts w:ascii="Times New Roman" w:hAnsi="Times New Roman" w:cs="Times New Roman"/>
          <w:color w:val="000000" w:themeColor="text1"/>
          <w:sz w:val="28"/>
          <w:szCs w:val="28"/>
        </w:rPr>
        <w:t>Книги:</w:t>
      </w:r>
    </w:p>
    <w:p w:rsidR="000C7B06" w:rsidRDefault="000C7B06" w:rsidP="000C7B06">
      <w:pPr>
        <w:pStyle w:val="a5"/>
        <w:numPr>
          <w:ilvl w:val="1"/>
          <w:numId w:val="38"/>
        </w:num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 xml:space="preserve">Винник, Лариса. Я не виноват!/ Л. Винник; </w:t>
      </w:r>
      <w:proofErr w:type="spellStart"/>
      <w:r w:rsidRPr="000C7B06">
        <w:rPr>
          <w:rFonts w:ascii="Times New Roman" w:hAnsi="Times New Roman" w:cs="Times New Roman"/>
          <w:sz w:val="28"/>
          <w:szCs w:val="28"/>
        </w:rPr>
        <w:t>худож</w:t>
      </w:r>
      <w:proofErr w:type="spellEnd"/>
      <w:r w:rsidRPr="000C7B06">
        <w:rPr>
          <w:rFonts w:ascii="Times New Roman" w:hAnsi="Times New Roman" w:cs="Times New Roman"/>
          <w:sz w:val="28"/>
          <w:szCs w:val="28"/>
        </w:rPr>
        <w:t xml:space="preserve">. С. Трофимов. - Москва: </w:t>
      </w:r>
      <w:proofErr w:type="spellStart"/>
      <w:r w:rsidRPr="000C7B06">
        <w:rPr>
          <w:rFonts w:ascii="Times New Roman" w:hAnsi="Times New Roman" w:cs="Times New Roman"/>
          <w:sz w:val="28"/>
          <w:szCs w:val="28"/>
        </w:rPr>
        <w:t>Эксмо</w:t>
      </w:r>
      <w:proofErr w:type="spellEnd"/>
      <w:r w:rsidRPr="000C7B06">
        <w:rPr>
          <w:rFonts w:ascii="Times New Roman" w:hAnsi="Times New Roman" w:cs="Times New Roman"/>
          <w:sz w:val="28"/>
          <w:szCs w:val="28"/>
        </w:rPr>
        <w:t>, 2012.- 80 с.</w:t>
      </w:r>
    </w:p>
    <w:p w:rsidR="0076217E" w:rsidRDefault="000C7B06" w:rsidP="000C7B06">
      <w:pPr>
        <w:pStyle w:val="a5"/>
        <w:numPr>
          <w:ilvl w:val="1"/>
          <w:numId w:val="38"/>
        </w:num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 xml:space="preserve">Витте С. Ю. Конспект лекций о государственном хозяйстве, читанных его императорскому высочеству великому князю Михаилу Александровичу в 1900-1902 гг. / С. Ю. Витте; С примеч. проф. </w:t>
      </w:r>
      <w:proofErr w:type="spellStart"/>
      <w:r w:rsidRPr="000C7B06">
        <w:rPr>
          <w:rFonts w:ascii="Times New Roman" w:hAnsi="Times New Roman" w:cs="Times New Roman"/>
          <w:sz w:val="28"/>
          <w:szCs w:val="28"/>
        </w:rPr>
        <w:t>Новорос</w:t>
      </w:r>
      <w:proofErr w:type="spellEnd"/>
      <w:r w:rsidRPr="000C7B06">
        <w:rPr>
          <w:rFonts w:ascii="Times New Roman" w:hAnsi="Times New Roman" w:cs="Times New Roman"/>
          <w:sz w:val="28"/>
          <w:szCs w:val="28"/>
        </w:rPr>
        <w:t xml:space="preserve">. ун-та В. Д. Каткова. - 3-е изд. - </w:t>
      </w:r>
      <w:proofErr w:type="spellStart"/>
      <w:r w:rsidRPr="000C7B06">
        <w:rPr>
          <w:rFonts w:ascii="Times New Roman" w:hAnsi="Times New Roman" w:cs="Times New Roman"/>
          <w:sz w:val="28"/>
          <w:szCs w:val="28"/>
        </w:rPr>
        <w:t>Спб</w:t>
      </w:r>
      <w:proofErr w:type="spellEnd"/>
      <w:r w:rsidRPr="000C7B06">
        <w:rPr>
          <w:rFonts w:ascii="Times New Roman" w:hAnsi="Times New Roman" w:cs="Times New Roman"/>
          <w:sz w:val="28"/>
          <w:szCs w:val="28"/>
        </w:rPr>
        <w:t>.: АО "Брокгауз-</w:t>
      </w:r>
      <w:proofErr w:type="spellStart"/>
      <w:r w:rsidRPr="000C7B06">
        <w:rPr>
          <w:rFonts w:ascii="Times New Roman" w:hAnsi="Times New Roman" w:cs="Times New Roman"/>
          <w:sz w:val="28"/>
          <w:szCs w:val="28"/>
        </w:rPr>
        <w:t>Ефрон</w:t>
      </w:r>
      <w:proofErr w:type="spellEnd"/>
      <w:r w:rsidRPr="000C7B06">
        <w:rPr>
          <w:rFonts w:ascii="Times New Roman" w:hAnsi="Times New Roman" w:cs="Times New Roman"/>
          <w:sz w:val="28"/>
          <w:szCs w:val="28"/>
        </w:rPr>
        <w:t>", 1914. – 154 с.</w:t>
      </w:r>
    </w:p>
    <w:p w:rsidR="0076217E" w:rsidRDefault="000C7B06" w:rsidP="000C7B06">
      <w:pPr>
        <w:pStyle w:val="a5"/>
        <w:numPr>
          <w:ilvl w:val="1"/>
          <w:numId w:val="38"/>
        </w:numPr>
        <w:spacing w:after="0" w:line="360" w:lineRule="auto"/>
        <w:rPr>
          <w:rFonts w:ascii="Times New Roman" w:hAnsi="Times New Roman" w:cs="Times New Roman"/>
          <w:sz w:val="28"/>
          <w:szCs w:val="28"/>
        </w:rPr>
      </w:pPr>
      <w:r w:rsidRPr="0076217E">
        <w:rPr>
          <w:rFonts w:ascii="Times New Roman" w:hAnsi="Times New Roman" w:cs="Times New Roman"/>
          <w:sz w:val="28"/>
          <w:szCs w:val="28"/>
        </w:rPr>
        <w:t>Грязнова А. Г. Финансово-кредитный энциклопедический словарь / Под общ</w:t>
      </w:r>
      <w:proofErr w:type="gramStart"/>
      <w:r w:rsidRPr="0076217E">
        <w:rPr>
          <w:rFonts w:ascii="Times New Roman" w:hAnsi="Times New Roman" w:cs="Times New Roman"/>
          <w:sz w:val="28"/>
          <w:szCs w:val="28"/>
        </w:rPr>
        <w:t>.</w:t>
      </w:r>
      <w:proofErr w:type="gramEnd"/>
      <w:r w:rsidRPr="0076217E">
        <w:rPr>
          <w:rFonts w:ascii="Times New Roman" w:hAnsi="Times New Roman" w:cs="Times New Roman"/>
          <w:sz w:val="28"/>
          <w:szCs w:val="28"/>
        </w:rPr>
        <w:t xml:space="preserve"> </w:t>
      </w:r>
      <w:proofErr w:type="gramStart"/>
      <w:r w:rsidRPr="0076217E">
        <w:rPr>
          <w:rFonts w:ascii="Times New Roman" w:hAnsi="Times New Roman" w:cs="Times New Roman"/>
          <w:sz w:val="28"/>
          <w:szCs w:val="28"/>
        </w:rPr>
        <w:t>р</w:t>
      </w:r>
      <w:proofErr w:type="gramEnd"/>
      <w:r w:rsidRPr="0076217E">
        <w:rPr>
          <w:rFonts w:ascii="Times New Roman" w:hAnsi="Times New Roman" w:cs="Times New Roman"/>
          <w:sz w:val="28"/>
          <w:szCs w:val="28"/>
        </w:rPr>
        <w:t>ед. А.Г. Грязновой. - М.: Финансы и статистика, 2002. - 1168 с.</w:t>
      </w:r>
    </w:p>
    <w:p w:rsidR="000C7B06" w:rsidRPr="0076217E" w:rsidRDefault="000C7B06" w:rsidP="000C7B06">
      <w:pPr>
        <w:pStyle w:val="a5"/>
        <w:numPr>
          <w:ilvl w:val="1"/>
          <w:numId w:val="38"/>
        </w:numPr>
        <w:spacing w:after="0" w:line="360" w:lineRule="auto"/>
        <w:rPr>
          <w:rFonts w:ascii="Times New Roman" w:hAnsi="Times New Roman" w:cs="Times New Roman"/>
          <w:sz w:val="28"/>
          <w:szCs w:val="28"/>
        </w:rPr>
      </w:pPr>
      <w:r w:rsidRPr="0076217E">
        <w:rPr>
          <w:rFonts w:ascii="Times New Roman" w:hAnsi="Times New Roman" w:cs="Times New Roman"/>
          <w:sz w:val="28"/>
          <w:szCs w:val="28"/>
        </w:rPr>
        <w:t xml:space="preserve">Иловайский С. И. Учебник финансового права/ С. И. Иловайский. – 4-е изд.– Одесса: </w:t>
      </w:r>
      <w:proofErr w:type="spellStart"/>
      <w:r w:rsidRPr="0076217E">
        <w:rPr>
          <w:rFonts w:ascii="Times New Roman" w:hAnsi="Times New Roman" w:cs="Times New Roman"/>
          <w:sz w:val="28"/>
          <w:szCs w:val="28"/>
        </w:rPr>
        <w:t>типо</w:t>
      </w:r>
      <w:proofErr w:type="spellEnd"/>
      <w:r w:rsidRPr="0076217E">
        <w:rPr>
          <w:rFonts w:ascii="Times New Roman" w:hAnsi="Times New Roman" w:cs="Times New Roman"/>
          <w:sz w:val="28"/>
          <w:szCs w:val="28"/>
        </w:rPr>
        <w:t>-хромо-литография А. Ф. Соколовского, 1904.- 383 с.</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1.5.</w:t>
      </w:r>
      <w:r w:rsidRPr="000C7B06">
        <w:rPr>
          <w:rFonts w:ascii="Times New Roman" w:hAnsi="Times New Roman" w:cs="Times New Roman"/>
          <w:sz w:val="28"/>
          <w:szCs w:val="28"/>
        </w:rPr>
        <w:tab/>
        <w:t>Кучеров И. И. Налоговое право России</w:t>
      </w:r>
      <w:proofErr w:type="gramStart"/>
      <w:r w:rsidRPr="000C7B06">
        <w:rPr>
          <w:rFonts w:ascii="Times New Roman" w:hAnsi="Times New Roman" w:cs="Times New Roman"/>
          <w:sz w:val="28"/>
          <w:szCs w:val="28"/>
        </w:rPr>
        <w:t xml:space="preserve"> :</w:t>
      </w:r>
      <w:proofErr w:type="gramEnd"/>
      <w:r w:rsidRPr="000C7B06">
        <w:rPr>
          <w:rFonts w:ascii="Times New Roman" w:hAnsi="Times New Roman" w:cs="Times New Roman"/>
          <w:sz w:val="28"/>
          <w:szCs w:val="28"/>
        </w:rPr>
        <w:t xml:space="preserve"> Курс лекций / И.И. Кучеров; Ин-т </w:t>
      </w:r>
      <w:proofErr w:type="spellStart"/>
      <w:r w:rsidRPr="000C7B06">
        <w:rPr>
          <w:rFonts w:ascii="Times New Roman" w:hAnsi="Times New Roman" w:cs="Times New Roman"/>
          <w:sz w:val="28"/>
          <w:szCs w:val="28"/>
        </w:rPr>
        <w:t>актуал</w:t>
      </w:r>
      <w:proofErr w:type="spellEnd"/>
      <w:r w:rsidRPr="000C7B06">
        <w:rPr>
          <w:rFonts w:ascii="Times New Roman" w:hAnsi="Times New Roman" w:cs="Times New Roman"/>
          <w:sz w:val="28"/>
          <w:szCs w:val="28"/>
        </w:rPr>
        <w:t>. образования "</w:t>
      </w:r>
      <w:proofErr w:type="spellStart"/>
      <w:r w:rsidRPr="000C7B06">
        <w:rPr>
          <w:rFonts w:ascii="Times New Roman" w:hAnsi="Times New Roman" w:cs="Times New Roman"/>
          <w:sz w:val="28"/>
          <w:szCs w:val="28"/>
        </w:rPr>
        <w:t>ЮрИнфоР</w:t>
      </w:r>
      <w:proofErr w:type="spellEnd"/>
      <w:r w:rsidRPr="000C7B06">
        <w:rPr>
          <w:rFonts w:ascii="Times New Roman" w:hAnsi="Times New Roman" w:cs="Times New Roman"/>
          <w:sz w:val="28"/>
          <w:szCs w:val="28"/>
        </w:rPr>
        <w:t>-МГУ". - Москва</w:t>
      </w:r>
      <w:proofErr w:type="gramStart"/>
      <w:r w:rsidRPr="000C7B06">
        <w:rPr>
          <w:rFonts w:ascii="Times New Roman" w:hAnsi="Times New Roman" w:cs="Times New Roman"/>
          <w:sz w:val="28"/>
          <w:szCs w:val="28"/>
        </w:rPr>
        <w:t xml:space="preserve"> :</w:t>
      </w:r>
      <w:proofErr w:type="gramEnd"/>
      <w:r w:rsidRPr="000C7B06">
        <w:rPr>
          <w:rFonts w:ascii="Times New Roman" w:hAnsi="Times New Roman" w:cs="Times New Roman"/>
          <w:sz w:val="28"/>
          <w:szCs w:val="28"/>
        </w:rPr>
        <w:t xml:space="preserve"> Учеб</w:t>
      </w:r>
      <w:proofErr w:type="gramStart"/>
      <w:r w:rsidRPr="000C7B06">
        <w:rPr>
          <w:rFonts w:ascii="Times New Roman" w:hAnsi="Times New Roman" w:cs="Times New Roman"/>
          <w:sz w:val="28"/>
          <w:szCs w:val="28"/>
        </w:rPr>
        <w:t>.-</w:t>
      </w:r>
      <w:proofErr w:type="spellStart"/>
      <w:proofErr w:type="gramEnd"/>
      <w:r w:rsidRPr="000C7B06">
        <w:rPr>
          <w:rFonts w:ascii="Times New Roman" w:hAnsi="Times New Roman" w:cs="Times New Roman"/>
          <w:sz w:val="28"/>
          <w:szCs w:val="28"/>
        </w:rPr>
        <w:t>консультац</w:t>
      </w:r>
      <w:proofErr w:type="spellEnd"/>
      <w:r w:rsidRPr="000C7B06">
        <w:rPr>
          <w:rFonts w:ascii="Times New Roman" w:hAnsi="Times New Roman" w:cs="Times New Roman"/>
          <w:sz w:val="28"/>
          <w:szCs w:val="28"/>
        </w:rPr>
        <w:t>. центр "</w:t>
      </w:r>
      <w:proofErr w:type="spellStart"/>
      <w:r w:rsidRPr="000C7B06">
        <w:rPr>
          <w:rFonts w:ascii="Times New Roman" w:hAnsi="Times New Roman" w:cs="Times New Roman"/>
          <w:sz w:val="28"/>
          <w:szCs w:val="28"/>
        </w:rPr>
        <w:t>ЮрИнфоР</w:t>
      </w:r>
      <w:proofErr w:type="spellEnd"/>
      <w:r w:rsidRPr="000C7B06">
        <w:rPr>
          <w:rFonts w:ascii="Times New Roman" w:hAnsi="Times New Roman" w:cs="Times New Roman"/>
          <w:sz w:val="28"/>
          <w:szCs w:val="28"/>
        </w:rPr>
        <w:t>", 2001. – 358 с.</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1.6.</w:t>
      </w:r>
      <w:r w:rsidRPr="000C7B06">
        <w:rPr>
          <w:rFonts w:ascii="Times New Roman" w:hAnsi="Times New Roman" w:cs="Times New Roman"/>
          <w:sz w:val="28"/>
          <w:szCs w:val="28"/>
        </w:rPr>
        <w:tab/>
        <w:t xml:space="preserve">Маркс К., Энгельс Ф. Соч.-Т.4./ Л. И. </w:t>
      </w:r>
      <w:proofErr w:type="spellStart"/>
      <w:r w:rsidRPr="000C7B06">
        <w:rPr>
          <w:rFonts w:ascii="Times New Roman" w:hAnsi="Times New Roman" w:cs="Times New Roman"/>
          <w:sz w:val="28"/>
          <w:szCs w:val="28"/>
        </w:rPr>
        <w:t>Гольман</w:t>
      </w:r>
      <w:proofErr w:type="spellEnd"/>
      <w:r w:rsidRPr="000C7B06">
        <w:rPr>
          <w:rFonts w:ascii="Times New Roman" w:hAnsi="Times New Roman" w:cs="Times New Roman"/>
          <w:sz w:val="28"/>
          <w:szCs w:val="28"/>
        </w:rPr>
        <w:t xml:space="preserve"> при уч. В. А. Морозовой. - Москва: Политиздат, 1995.- 615 с.</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1.7.</w:t>
      </w:r>
      <w:r w:rsidRPr="000C7B06">
        <w:rPr>
          <w:rFonts w:ascii="Times New Roman" w:hAnsi="Times New Roman" w:cs="Times New Roman"/>
          <w:sz w:val="28"/>
          <w:szCs w:val="28"/>
        </w:rPr>
        <w:tab/>
        <w:t>Миляков Н. В. Налоговое право. М.: Инфра-М, 2008. – 383 с.</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1.8.</w:t>
      </w:r>
      <w:r w:rsidRPr="000C7B06">
        <w:rPr>
          <w:rFonts w:ascii="Times New Roman" w:hAnsi="Times New Roman" w:cs="Times New Roman"/>
          <w:sz w:val="28"/>
          <w:szCs w:val="28"/>
        </w:rPr>
        <w:tab/>
        <w:t>Пушкарева В.М. История финансовой мысли и политики налогов: Учеб</w:t>
      </w:r>
      <w:proofErr w:type="gramStart"/>
      <w:r w:rsidRPr="000C7B06">
        <w:rPr>
          <w:rFonts w:ascii="Times New Roman" w:hAnsi="Times New Roman" w:cs="Times New Roman"/>
          <w:sz w:val="28"/>
          <w:szCs w:val="28"/>
        </w:rPr>
        <w:t>.</w:t>
      </w:r>
      <w:proofErr w:type="gramEnd"/>
      <w:r w:rsidRPr="000C7B06">
        <w:rPr>
          <w:rFonts w:ascii="Times New Roman" w:hAnsi="Times New Roman" w:cs="Times New Roman"/>
          <w:sz w:val="28"/>
          <w:szCs w:val="28"/>
        </w:rPr>
        <w:t xml:space="preserve"> </w:t>
      </w:r>
      <w:proofErr w:type="gramStart"/>
      <w:r w:rsidRPr="000C7B06">
        <w:rPr>
          <w:rFonts w:ascii="Times New Roman" w:hAnsi="Times New Roman" w:cs="Times New Roman"/>
          <w:sz w:val="28"/>
          <w:szCs w:val="28"/>
        </w:rPr>
        <w:t>п</w:t>
      </w:r>
      <w:proofErr w:type="gramEnd"/>
      <w:r w:rsidRPr="000C7B06">
        <w:rPr>
          <w:rFonts w:ascii="Times New Roman" w:hAnsi="Times New Roman" w:cs="Times New Roman"/>
          <w:sz w:val="28"/>
          <w:szCs w:val="28"/>
        </w:rPr>
        <w:t>особие./ В. М. Пушкарева – Москва: ИНФРА-М, 1996.- 192 с.</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1.9.</w:t>
      </w:r>
      <w:r w:rsidRPr="000C7B06">
        <w:rPr>
          <w:rFonts w:ascii="Times New Roman" w:hAnsi="Times New Roman" w:cs="Times New Roman"/>
          <w:sz w:val="28"/>
          <w:szCs w:val="28"/>
        </w:rPr>
        <w:tab/>
      </w:r>
      <w:proofErr w:type="spellStart"/>
      <w:r w:rsidRPr="000C7B06">
        <w:rPr>
          <w:rFonts w:ascii="Times New Roman" w:hAnsi="Times New Roman" w:cs="Times New Roman"/>
          <w:sz w:val="28"/>
          <w:szCs w:val="28"/>
        </w:rPr>
        <w:t>Райзберг</w:t>
      </w:r>
      <w:proofErr w:type="spellEnd"/>
      <w:r w:rsidRPr="000C7B06">
        <w:rPr>
          <w:rFonts w:ascii="Times New Roman" w:hAnsi="Times New Roman" w:cs="Times New Roman"/>
          <w:sz w:val="28"/>
          <w:szCs w:val="28"/>
        </w:rPr>
        <w:t xml:space="preserve"> Б.А., Лозовский Л.Ш., Стародубцева Е.Б.. Современный экономический словарь. — 6-е изд., </w:t>
      </w:r>
      <w:proofErr w:type="spellStart"/>
      <w:r w:rsidRPr="000C7B06">
        <w:rPr>
          <w:rFonts w:ascii="Times New Roman" w:hAnsi="Times New Roman" w:cs="Times New Roman"/>
          <w:sz w:val="28"/>
          <w:szCs w:val="28"/>
        </w:rPr>
        <w:t>испр</w:t>
      </w:r>
      <w:proofErr w:type="spellEnd"/>
      <w:r w:rsidRPr="000C7B06">
        <w:rPr>
          <w:rFonts w:ascii="Times New Roman" w:hAnsi="Times New Roman" w:cs="Times New Roman"/>
          <w:sz w:val="28"/>
          <w:szCs w:val="28"/>
        </w:rPr>
        <w:t>.- М.: ИНФРА-М, 2019.- 512 с.</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1.10.</w:t>
      </w:r>
      <w:r w:rsidRPr="000C7B06">
        <w:rPr>
          <w:rFonts w:ascii="Times New Roman" w:hAnsi="Times New Roman" w:cs="Times New Roman"/>
          <w:sz w:val="28"/>
          <w:szCs w:val="28"/>
        </w:rPr>
        <w:tab/>
        <w:t xml:space="preserve">Смит А. Исследование о природе и причинах богатства народов/ П.Н. </w:t>
      </w:r>
      <w:proofErr w:type="spellStart"/>
      <w:r w:rsidRPr="000C7B06">
        <w:rPr>
          <w:rFonts w:ascii="Times New Roman" w:hAnsi="Times New Roman" w:cs="Times New Roman"/>
          <w:sz w:val="28"/>
          <w:szCs w:val="28"/>
        </w:rPr>
        <w:t>Клюкин</w:t>
      </w:r>
      <w:proofErr w:type="spellEnd"/>
      <w:r w:rsidRPr="000C7B06">
        <w:rPr>
          <w:rFonts w:ascii="Times New Roman" w:hAnsi="Times New Roman" w:cs="Times New Roman"/>
          <w:sz w:val="28"/>
          <w:szCs w:val="28"/>
        </w:rPr>
        <w:t xml:space="preserve">. – Москва: </w:t>
      </w:r>
      <w:proofErr w:type="spellStart"/>
      <w:r w:rsidRPr="000C7B06">
        <w:rPr>
          <w:rFonts w:ascii="Times New Roman" w:hAnsi="Times New Roman" w:cs="Times New Roman"/>
          <w:sz w:val="28"/>
          <w:szCs w:val="28"/>
        </w:rPr>
        <w:t>Эксмо</w:t>
      </w:r>
      <w:proofErr w:type="spellEnd"/>
      <w:r w:rsidRPr="000C7B06">
        <w:rPr>
          <w:rFonts w:ascii="Times New Roman" w:hAnsi="Times New Roman" w:cs="Times New Roman"/>
          <w:sz w:val="28"/>
          <w:szCs w:val="28"/>
        </w:rPr>
        <w:t>, 2016. – 1056 с.</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2.</w:t>
      </w:r>
      <w:r w:rsidRPr="000C7B06">
        <w:rPr>
          <w:rFonts w:ascii="Times New Roman" w:hAnsi="Times New Roman" w:cs="Times New Roman"/>
          <w:sz w:val="28"/>
          <w:szCs w:val="28"/>
        </w:rPr>
        <w:tab/>
        <w:t>Статьи:</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2.1.</w:t>
      </w:r>
      <w:r w:rsidRPr="000C7B06">
        <w:rPr>
          <w:rFonts w:ascii="Times New Roman" w:hAnsi="Times New Roman" w:cs="Times New Roman"/>
          <w:sz w:val="28"/>
          <w:szCs w:val="28"/>
        </w:rPr>
        <w:tab/>
      </w:r>
      <w:proofErr w:type="spellStart"/>
      <w:r w:rsidRPr="000C7B06">
        <w:rPr>
          <w:rFonts w:ascii="Times New Roman" w:hAnsi="Times New Roman" w:cs="Times New Roman"/>
          <w:sz w:val="28"/>
          <w:szCs w:val="28"/>
        </w:rPr>
        <w:t>Багардынова</w:t>
      </w:r>
      <w:proofErr w:type="spellEnd"/>
      <w:r w:rsidRPr="000C7B06">
        <w:rPr>
          <w:rFonts w:ascii="Times New Roman" w:hAnsi="Times New Roman" w:cs="Times New Roman"/>
          <w:sz w:val="28"/>
          <w:szCs w:val="28"/>
        </w:rPr>
        <w:t xml:space="preserve"> Е. А. Недостатки современной налоговой системы // Молодой ученый. — 2017. — №14. — С. 316 - 318.</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2.2.</w:t>
      </w:r>
      <w:r w:rsidRPr="000C7B06">
        <w:rPr>
          <w:rFonts w:ascii="Times New Roman" w:hAnsi="Times New Roman" w:cs="Times New Roman"/>
          <w:sz w:val="28"/>
          <w:szCs w:val="28"/>
        </w:rPr>
        <w:tab/>
      </w:r>
      <w:proofErr w:type="spellStart"/>
      <w:r w:rsidRPr="000C7B06">
        <w:rPr>
          <w:rFonts w:ascii="Times New Roman" w:hAnsi="Times New Roman" w:cs="Times New Roman"/>
          <w:sz w:val="28"/>
          <w:szCs w:val="28"/>
        </w:rPr>
        <w:t>Батыршина</w:t>
      </w:r>
      <w:proofErr w:type="spellEnd"/>
      <w:r w:rsidRPr="000C7B06">
        <w:rPr>
          <w:rFonts w:ascii="Times New Roman" w:hAnsi="Times New Roman" w:cs="Times New Roman"/>
          <w:sz w:val="28"/>
          <w:szCs w:val="28"/>
        </w:rPr>
        <w:t xml:space="preserve"> А. Ф. Особенности системы налогообложения // Молодой ученый. — 2015. — №11. — С. 755-759. </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lastRenderedPageBreak/>
        <w:t>2.3.</w:t>
      </w:r>
      <w:r w:rsidRPr="000C7B06">
        <w:rPr>
          <w:rFonts w:ascii="Times New Roman" w:hAnsi="Times New Roman" w:cs="Times New Roman"/>
          <w:sz w:val="28"/>
          <w:szCs w:val="28"/>
        </w:rPr>
        <w:tab/>
        <w:t xml:space="preserve">Бондаренко Т.Н., Печенкина Ю.Е. Налоговая политика как элемент развития взаимодействия государства и </w:t>
      </w:r>
      <w:proofErr w:type="gramStart"/>
      <w:r w:rsidRPr="000C7B06">
        <w:rPr>
          <w:rFonts w:ascii="Times New Roman" w:hAnsi="Times New Roman" w:cs="Times New Roman"/>
          <w:sz w:val="28"/>
          <w:szCs w:val="28"/>
        </w:rPr>
        <w:t>бизнес-сообщества</w:t>
      </w:r>
      <w:proofErr w:type="gramEnd"/>
      <w:r w:rsidRPr="000C7B06">
        <w:rPr>
          <w:rFonts w:ascii="Times New Roman" w:hAnsi="Times New Roman" w:cs="Times New Roman"/>
          <w:sz w:val="28"/>
          <w:szCs w:val="28"/>
        </w:rPr>
        <w:t xml:space="preserve"> // Международный студенческий научный вестник. – 2015. – № 4-3.</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2.4.</w:t>
      </w:r>
      <w:r w:rsidRPr="000C7B06">
        <w:rPr>
          <w:rFonts w:ascii="Times New Roman" w:hAnsi="Times New Roman" w:cs="Times New Roman"/>
          <w:sz w:val="28"/>
          <w:szCs w:val="28"/>
        </w:rPr>
        <w:tab/>
        <w:t xml:space="preserve">Булычева Т.В., </w:t>
      </w:r>
      <w:proofErr w:type="spellStart"/>
      <w:r w:rsidRPr="000C7B06">
        <w:rPr>
          <w:rFonts w:ascii="Times New Roman" w:hAnsi="Times New Roman" w:cs="Times New Roman"/>
          <w:sz w:val="28"/>
          <w:szCs w:val="28"/>
        </w:rPr>
        <w:t>Бушева</w:t>
      </w:r>
      <w:proofErr w:type="spellEnd"/>
      <w:r w:rsidRPr="000C7B06">
        <w:rPr>
          <w:rFonts w:ascii="Times New Roman" w:hAnsi="Times New Roman" w:cs="Times New Roman"/>
          <w:sz w:val="28"/>
          <w:szCs w:val="28"/>
        </w:rPr>
        <w:t xml:space="preserve"> А.Ю. СРАВНИТЕЛЬНАЯ ХАРАКТЕРИСТИКА НАЛОГОВОЙ СИСТЕМЫ РОССИИ И ЗАРУБЕЖНЫХ СТРАН // Фундаментальные исследования. – 2015. – № 11-6. – С. 1149-1153.</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2.5.</w:t>
      </w:r>
      <w:r w:rsidRPr="000C7B06">
        <w:rPr>
          <w:rFonts w:ascii="Times New Roman" w:hAnsi="Times New Roman" w:cs="Times New Roman"/>
          <w:sz w:val="28"/>
          <w:szCs w:val="28"/>
        </w:rPr>
        <w:tab/>
        <w:t xml:space="preserve">Ковальчук А. В., </w:t>
      </w:r>
      <w:proofErr w:type="spellStart"/>
      <w:r w:rsidRPr="000C7B06">
        <w:rPr>
          <w:rFonts w:ascii="Times New Roman" w:hAnsi="Times New Roman" w:cs="Times New Roman"/>
          <w:sz w:val="28"/>
          <w:szCs w:val="28"/>
        </w:rPr>
        <w:t>Сайбель</w:t>
      </w:r>
      <w:proofErr w:type="spellEnd"/>
      <w:r w:rsidRPr="000C7B06">
        <w:rPr>
          <w:rFonts w:ascii="Times New Roman" w:hAnsi="Times New Roman" w:cs="Times New Roman"/>
          <w:sz w:val="28"/>
          <w:szCs w:val="28"/>
        </w:rPr>
        <w:t xml:space="preserve"> Н. Ю. Оценка уровня финансовой грамотности населения в России // Научно-методический электронный журнал «Концепт». – 2018. – № 1 (январь). – С. 90–95.</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2.6.</w:t>
      </w:r>
      <w:r w:rsidRPr="000C7B06">
        <w:rPr>
          <w:rFonts w:ascii="Times New Roman" w:hAnsi="Times New Roman" w:cs="Times New Roman"/>
          <w:sz w:val="28"/>
          <w:szCs w:val="28"/>
        </w:rPr>
        <w:tab/>
        <w:t>Наибов З. Роль налогов и дотаций в эффективном регулировании рыночной экономики// EUROPEAN RESEARCH. – 2017г. С. 196-200.</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2.7.</w:t>
      </w:r>
      <w:r w:rsidRPr="000C7B06">
        <w:rPr>
          <w:rFonts w:ascii="Times New Roman" w:hAnsi="Times New Roman" w:cs="Times New Roman"/>
          <w:sz w:val="28"/>
          <w:szCs w:val="28"/>
        </w:rPr>
        <w:tab/>
        <w:t xml:space="preserve">Пепеляев С.Г. Обездвиженные обещания // </w:t>
      </w:r>
      <w:proofErr w:type="spellStart"/>
      <w:r w:rsidRPr="000C7B06">
        <w:rPr>
          <w:rFonts w:ascii="Times New Roman" w:hAnsi="Times New Roman" w:cs="Times New Roman"/>
          <w:sz w:val="28"/>
          <w:szCs w:val="28"/>
        </w:rPr>
        <w:t>Налоговед</w:t>
      </w:r>
      <w:proofErr w:type="spellEnd"/>
      <w:r w:rsidRPr="000C7B06">
        <w:rPr>
          <w:rFonts w:ascii="Times New Roman" w:hAnsi="Times New Roman" w:cs="Times New Roman"/>
          <w:sz w:val="28"/>
          <w:szCs w:val="28"/>
        </w:rPr>
        <w:t>. 2019. № 4. С. 4–5.</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2.8.</w:t>
      </w:r>
      <w:r w:rsidRPr="000C7B06">
        <w:rPr>
          <w:rFonts w:ascii="Times New Roman" w:hAnsi="Times New Roman" w:cs="Times New Roman"/>
          <w:sz w:val="28"/>
          <w:szCs w:val="28"/>
        </w:rPr>
        <w:tab/>
        <w:t>Ульяненко Д.И. Оценка состояния и проблем действующей современной системы налогообложения России // Ростовский научный журнал. – 2017г. С. 239-248.</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2.9.</w:t>
      </w:r>
      <w:r w:rsidRPr="000C7B06">
        <w:rPr>
          <w:rFonts w:ascii="Times New Roman" w:hAnsi="Times New Roman" w:cs="Times New Roman"/>
          <w:sz w:val="28"/>
          <w:szCs w:val="28"/>
        </w:rPr>
        <w:tab/>
        <w:t xml:space="preserve">Яковлева В. В. Оптимизация за счет налогоплательщиков // </w:t>
      </w:r>
      <w:proofErr w:type="spellStart"/>
      <w:r w:rsidR="0076217E">
        <w:rPr>
          <w:rFonts w:ascii="Times New Roman" w:hAnsi="Times New Roman" w:cs="Times New Roman"/>
          <w:sz w:val="28"/>
          <w:szCs w:val="28"/>
        </w:rPr>
        <w:t>Налоговед</w:t>
      </w:r>
      <w:proofErr w:type="spellEnd"/>
      <w:r w:rsidR="0076217E">
        <w:rPr>
          <w:rFonts w:ascii="Times New Roman" w:hAnsi="Times New Roman" w:cs="Times New Roman"/>
          <w:sz w:val="28"/>
          <w:szCs w:val="28"/>
        </w:rPr>
        <w:t>. 2019. № 4. С. 53–59.</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3.</w:t>
      </w:r>
      <w:r w:rsidRPr="000C7B06">
        <w:rPr>
          <w:rFonts w:ascii="Times New Roman" w:hAnsi="Times New Roman" w:cs="Times New Roman"/>
          <w:sz w:val="28"/>
          <w:szCs w:val="28"/>
        </w:rPr>
        <w:tab/>
        <w:t>Интернет-ресурсы:</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3.1.</w:t>
      </w:r>
      <w:r w:rsidRPr="000C7B06">
        <w:rPr>
          <w:rFonts w:ascii="Times New Roman" w:hAnsi="Times New Roman" w:cs="Times New Roman"/>
          <w:sz w:val="28"/>
          <w:szCs w:val="28"/>
        </w:rPr>
        <w:tab/>
      </w:r>
      <w:proofErr w:type="spellStart"/>
      <w:r w:rsidRPr="000C7B06">
        <w:rPr>
          <w:rFonts w:ascii="Times New Roman" w:hAnsi="Times New Roman" w:cs="Times New Roman"/>
          <w:sz w:val="28"/>
          <w:szCs w:val="28"/>
        </w:rPr>
        <w:t>Блинова</w:t>
      </w:r>
      <w:proofErr w:type="spellEnd"/>
      <w:r w:rsidRPr="000C7B06">
        <w:rPr>
          <w:rFonts w:ascii="Times New Roman" w:hAnsi="Times New Roman" w:cs="Times New Roman"/>
          <w:sz w:val="28"/>
          <w:szCs w:val="28"/>
        </w:rPr>
        <w:t xml:space="preserve"> А.Е. Налоговые системы России и зарубежных стран: результаты сравнительного анализа // Молодежный научный форум: </w:t>
      </w:r>
      <w:proofErr w:type="spellStart"/>
      <w:r w:rsidRPr="000C7B06">
        <w:rPr>
          <w:rFonts w:ascii="Times New Roman" w:hAnsi="Times New Roman" w:cs="Times New Roman"/>
          <w:sz w:val="28"/>
          <w:szCs w:val="28"/>
        </w:rPr>
        <w:t>электр</w:t>
      </w:r>
      <w:proofErr w:type="spellEnd"/>
      <w:r w:rsidRPr="000C7B06">
        <w:rPr>
          <w:rFonts w:ascii="Times New Roman" w:hAnsi="Times New Roman" w:cs="Times New Roman"/>
          <w:sz w:val="28"/>
          <w:szCs w:val="28"/>
        </w:rPr>
        <w:t xml:space="preserve">. сб. ст. по мат. III </w:t>
      </w:r>
      <w:proofErr w:type="spellStart"/>
      <w:r w:rsidRPr="000C7B06">
        <w:rPr>
          <w:rFonts w:ascii="Times New Roman" w:hAnsi="Times New Roman" w:cs="Times New Roman"/>
          <w:sz w:val="28"/>
          <w:szCs w:val="28"/>
        </w:rPr>
        <w:t>междунар</w:t>
      </w:r>
      <w:proofErr w:type="spellEnd"/>
      <w:r w:rsidRPr="000C7B06">
        <w:rPr>
          <w:rFonts w:ascii="Times New Roman" w:hAnsi="Times New Roman" w:cs="Times New Roman"/>
          <w:sz w:val="28"/>
          <w:szCs w:val="28"/>
        </w:rPr>
        <w:t>. студ. науч</w:t>
      </w:r>
      <w:proofErr w:type="gramStart"/>
      <w:r w:rsidRPr="000C7B06">
        <w:rPr>
          <w:rFonts w:ascii="Times New Roman" w:hAnsi="Times New Roman" w:cs="Times New Roman"/>
          <w:sz w:val="28"/>
          <w:szCs w:val="28"/>
        </w:rPr>
        <w:t>.-</w:t>
      </w:r>
      <w:proofErr w:type="spellStart"/>
      <w:proofErr w:type="gramEnd"/>
      <w:r w:rsidRPr="000C7B06">
        <w:rPr>
          <w:rFonts w:ascii="Times New Roman" w:hAnsi="Times New Roman" w:cs="Times New Roman"/>
          <w:sz w:val="28"/>
          <w:szCs w:val="28"/>
        </w:rPr>
        <w:t>практ</w:t>
      </w:r>
      <w:proofErr w:type="spellEnd"/>
      <w:r w:rsidRPr="000C7B06">
        <w:rPr>
          <w:rFonts w:ascii="Times New Roman" w:hAnsi="Times New Roman" w:cs="Times New Roman"/>
          <w:sz w:val="28"/>
          <w:szCs w:val="28"/>
        </w:rPr>
        <w:t xml:space="preserve">. </w:t>
      </w:r>
      <w:proofErr w:type="spellStart"/>
      <w:r w:rsidRPr="000C7B06">
        <w:rPr>
          <w:rFonts w:ascii="Times New Roman" w:hAnsi="Times New Roman" w:cs="Times New Roman"/>
          <w:sz w:val="28"/>
          <w:szCs w:val="28"/>
        </w:rPr>
        <w:t>конф</w:t>
      </w:r>
      <w:proofErr w:type="spellEnd"/>
      <w:r w:rsidRPr="000C7B06">
        <w:rPr>
          <w:rFonts w:ascii="Times New Roman" w:hAnsi="Times New Roman" w:cs="Times New Roman"/>
          <w:sz w:val="28"/>
          <w:szCs w:val="28"/>
        </w:rPr>
        <w:t>. № 2(3) [Электронный ресурс]. Режим доступа: https://nauchforum.ru/archive/MNF_interdisciplinarity/2(3).pdf.  (Дата обращения: 09.05.2019)</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3.2.</w:t>
      </w:r>
      <w:r w:rsidRPr="000C7B06">
        <w:rPr>
          <w:rFonts w:ascii="Times New Roman" w:hAnsi="Times New Roman" w:cs="Times New Roman"/>
          <w:sz w:val="28"/>
          <w:szCs w:val="28"/>
        </w:rPr>
        <w:tab/>
        <w:t>Воронцова О. В. Социальный аспект реформы межбюджетных отношений в Российской Федерации, г. Москва от 8.12.2005// Центр Фискальной Политик</w:t>
      </w:r>
      <w:proofErr w:type="gramStart"/>
      <w:r w:rsidRPr="000C7B06">
        <w:rPr>
          <w:rFonts w:ascii="Times New Roman" w:hAnsi="Times New Roman" w:cs="Times New Roman"/>
          <w:sz w:val="28"/>
          <w:szCs w:val="28"/>
        </w:rPr>
        <w:t>и[</w:t>
      </w:r>
      <w:proofErr w:type="gramEnd"/>
      <w:r w:rsidRPr="000C7B06">
        <w:rPr>
          <w:rFonts w:ascii="Times New Roman" w:hAnsi="Times New Roman" w:cs="Times New Roman"/>
          <w:sz w:val="28"/>
          <w:szCs w:val="28"/>
        </w:rPr>
        <w:t>Электронный ресурс]. Режим Доступа: https://slideplayer.com/slide/4805946/. (Дата обращения: 5.04.2019).</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3.3.</w:t>
      </w:r>
      <w:r w:rsidRPr="000C7B06">
        <w:rPr>
          <w:rFonts w:ascii="Times New Roman" w:hAnsi="Times New Roman" w:cs="Times New Roman"/>
          <w:sz w:val="28"/>
          <w:szCs w:val="28"/>
        </w:rPr>
        <w:tab/>
      </w:r>
      <w:proofErr w:type="spellStart"/>
      <w:r w:rsidRPr="000C7B06">
        <w:rPr>
          <w:rFonts w:ascii="Times New Roman" w:hAnsi="Times New Roman" w:cs="Times New Roman"/>
          <w:sz w:val="28"/>
          <w:szCs w:val="28"/>
        </w:rPr>
        <w:t>Зотиков</w:t>
      </w:r>
      <w:proofErr w:type="spellEnd"/>
      <w:r w:rsidRPr="000C7B06">
        <w:rPr>
          <w:rFonts w:ascii="Times New Roman" w:hAnsi="Times New Roman" w:cs="Times New Roman"/>
          <w:sz w:val="28"/>
          <w:szCs w:val="28"/>
        </w:rPr>
        <w:t xml:space="preserve"> Н.З. Косвенные налоги в налоговой системе России // </w:t>
      </w:r>
      <w:proofErr w:type="spellStart"/>
      <w:r w:rsidRPr="000C7B06">
        <w:rPr>
          <w:rFonts w:ascii="Times New Roman" w:hAnsi="Times New Roman" w:cs="Times New Roman"/>
          <w:sz w:val="28"/>
          <w:szCs w:val="28"/>
        </w:rPr>
        <w:t>The</w:t>
      </w:r>
      <w:proofErr w:type="spellEnd"/>
      <w:r w:rsidRPr="000C7B06">
        <w:rPr>
          <w:rFonts w:ascii="Times New Roman" w:hAnsi="Times New Roman" w:cs="Times New Roman"/>
          <w:sz w:val="28"/>
          <w:szCs w:val="28"/>
        </w:rPr>
        <w:t xml:space="preserve"> </w:t>
      </w:r>
      <w:proofErr w:type="spellStart"/>
      <w:r w:rsidRPr="000C7B06">
        <w:rPr>
          <w:rFonts w:ascii="Times New Roman" w:hAnsi="Times New Roman" w:cs="Times New Roman"/>
          <w:sz w:val="28"/>
          <w:szCs w:val="28"/>
        </w:rPr>
        <w:t>Eurasian</w:t>
      </w:r>
      <w:proofErr w:type="spellEnd"/>
      <w:r w:rsidRPr="000C7B06">
        <w:rPr>
          <w:rFonts w:ascii="Times New Roman" w:hAnsi="Times New Roman" w:cs="Times New Roman"/>
          <w:sz w:val="28"/>
          <w:szCs w:val="28"/>
        </w:rPr>
        <w:t xml:space="preserve"> </w:t>
      </w:r>
      <w:proofErr w:type="spellStart"/>
      <w:r w:rsidRPr="000C7B06">
        <w:rPr>
          <w:rFonts w:ascii="Times New Roman" w:hAnsi="Times New Roman" w:cs="Times New Roman"/>
          <w:sz w:val="28"/>
          <w:szCs w:val="28"/>
        </w:rPr>
        <w:t>Scientific</w:t>
      </w:r>
      <w:proofErr w:type="spellEnd"/>
      <w:r w:rsidRPr="000C7B06">
        <w:rPr>
          <w:rFonts w:ascii="Times New Roman" w:hAnsi="Times New Roman" w:cs="Times New Roman"/>
          <w:sz w:val="28"/>
          <w:szCs w:val="28"/>
        </w:rPr>
        <w:t xml:space="preserve"> </w:t>
      </w:r>
      <w:proofErr w:type="spellStart"/>
      <w:r w:rsidRPr="000C7B06">
        <w:rPr>
          <w:rFonts w:ascii="Times New Roman" w:hAnsi="Times New Roman" w:cs="Times New Roman"/>
          <w:sz w:val="28"/>
          <w:szCs w:val="28"/>
        </w:rPr>
        <w:t>Journal</w:t>
      </w:r>
      <w:proofErr w:type="spellEnd"/>
      <w:r w:rsidRPr="000C7B06">
        <w:rPr>
          <w:rFonts w:ascii="Times New Roman" w:hAnsi="Times New Roman" w:cs="Times New Roman"/>
          <w:sz w:val="28"/>
          <w:szCs w:val="28"/>
        </w:rPr>
        <w:t>, 2018,  №2- 11 с [Электронный ресурс].   Режим доступа: https://esj.today/PDF/55ECVN218.pdf (Дата обращения 3.03.2019)</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lastRenderedPageBreak/>
        <w:t>3.4.</w:t>
      </w:r>
      <w:r w:rsidRPr="000C7B06">
        <w:rPr>
          <w:rFonts w:ascii="Times New Roman" w:hAnsi="Times New Roman" w:cs="Times New Roman"/>
          <w:sz w:val="28"/>
          <w:szCs w:val="28"/>
        </w:rPr>
        <w:tab/>
        <w:t>Мировые налоговые системы/ Налоги в мире [Электронный ресурс]. Режим доступа: http://worldtaxes.ru/nalogi-v-evrope/nalogovaya-sistema-frantsii/. (Дата обращения: 25.03.2019)</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3.5.</w:t>
      </w:r>
      <w:r w:rsidRPr="000C7B06">
        <w:rPr>
          <w:rFonts w:ascii="Times New Roman" w:hAnsi="Times New Roman" w:cs="Times New Roman"/>
          <w:sz w:val="28"/>
          <w:szCs w:val="28"/>
        </w:rPr>
        <w:tab/>
        <w:t>Налогообложение в зарубежных странах / PRIVAT FINANCE INTERNATIONAL SERVICE [Электронный ресурс].  Режим доступа: https://prifinance.com/nalogooblozhenie/nalogi-v-estonii/. (Дата обращения: 25.03.2019)</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3.6.</w:t>
      </w:r>
      <w:r w:rsidRPr="000C7B06">
        <w:rPr>
          <w:rFonts w:ascii="Times New Roman" w:hAnsi="Times New Roman" w:cs="Times New Roman"/>
          <w:sz w:val="28"/>
          <w:szCs w:val="28"/>
        </w:rPr>
        <w:tab/>
        <w:t>Основные направления бюджетной, налоговой и таможенно-тарифной политики на 2018 год и на плановый период 2019 и 2020 годов/ Минфин (от 3.10.2017) [Электронный ресурс]. Режим доступа: https://www.minfin.ru/ru/document/?id_4=119695. (Дата обращения: 10.03.2019)</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3.7.</w:t>
      </w:r>
      <w:r w:rsidRPr="000C7B06">
        <w:rPr>
          <w:rFonts w:ascii="Times New Roman" w:hAnsi="Times New Roman" w:cs="Times New Roman"/>
          <w:sz w:val="28"/>
          <w:szCs w:val="28"/>
        </w:rPr>
        <w:tab/>
        <w:t xml:space="preserve">Поступления по видам налогов в консолидированный бюджет РФ за 2017-2018 </w:t>
      </w:r>
      <w:proofErr w:type="spellStart"/>
      <w:proofErr w:type="gramStart"/>
      <w:r w:rsidRPr="000C7B06">
        <w:rPr>
          <w:rFonts w:ascii="Times New Roman" w:hAnsi="Times New Roman" w:cs="Times New Roman"/>
          <w:sz w:val="28"/>
          <w:szCs w:val="28"/>
        </w:rPr>
        <w:t>гг</w:t>
      </w:r>
      <w:proofErr w:type="spellEnd"/>
      <w:proofErr w:type="gramEnd"/>
      <w:r w:rsidRPr="000C7B06">
        <w:rPr>
          <w:rFonts w:ascii="Times New Roman" w:hAnsi="Times New Roman" w:cs="Times New Roman"/>
          <w:sz w:val="28"/>
          <w:szCs w:val="28"/>
        </w:rPr>
        <w:t xml:space="preserve"> [Электронный ресурс]/ Федеральная налоговая служба// Налоговая аналитика. Режим доступа: https://analytic.nalog.ru/portal/index.ru-RU.htm. (Дата обращения: 9.03.2019)</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3.8.</w:t>
      </w:r>
      <w:r w:rsidRPr="000C7B06">
        <w:rPr>
          <w:rFonts w:ascii="Times New Roman" w:hAnsi="Times New Roman" w:cs="Times New Roman"/>
          <w:sz w:val="28"/>
          <w:szCs w:val="28"/>
        </w:rPr>
        <w:tab/>
        <w:t>Региональные налоги// Юридическая группа «МИП»/ Юридическая энциклопедия "МИП" [Электронный ресурс]. Режим доступа: https://advokat-malov.ru/obshhie-polozheniya/regionalnye-nalogi.html. (Дата обращения: 4.04.2019)</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3.9.</w:t>
      </w:r>
      <w:r w:rsidRPr="000C7B06">
        <w:rPr>
          <w:rFonts w:ascii="Times New Roman" w:hAnsi="Times New Roman" w:cs="Times New Roman"/>
          <w:sz w:val="28"/>
          <w:szCs w:val="28"/>
        </w:rPr>
        <w:tab/>
        <w:t>Рейтинг финансовой грамотности регионов России — 2018/ НАФИ аналитический центр [Электронный ресурс]. Режим доступа: https://nafi.ru/projects/finansy/reyting-finansovoy-gramotnosti-regionov-rossii-2018/. (Дата обращения: 21.03.2019)</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3.10.</w:t>
      </w:r>
      <w:r w:rsidRPr="000C7B06">
        <w:rPr>
          <w:rFonts w:ascii="Times New Roman" w:hAnsi="Times New Roman" w:cs="Times New Roman"/>
          <w:sz w:val="28"/>
          <w:szCs w:val="28"/>
        </w:rPr>
        <w:tab/>
        <w:t>Слюсаренко Е. Аналитик рассказал о росте налоговой грамотности россиян/ Парламентская газета [Электронный ресурс]. Режим доступа: https://www.pnp.ru/economics/analitik-rasskazal-o-roste-nalogovoy-gramotnosti-rossiyan.html. (Дата обращения: 13.04.19)</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3.11.</w:t>
      </w:r>
      <w:r w:rsidRPr="000C7B06">
        <w:rPr>
          <w:rFonts w:ascii="Times New Roman" w:hAnsi="Times New Roman" w:cs="Times New Roman"/>
          <w:sz w:val="28"/>
          <w:szCs w:val="28"/>
        </w:rPr>
        <w:tab/>
        <w:t>Соотношение богатых и бедных в современной России [Электронный ресурс]/ Деньги все-таки пахнут// Обращение и управление деньгами. Режим доступа: https://dengivsetakipahnyt.com/obrashhenie-s-dengami/sootnoshenie-bogatyx-i-bednyx-v-sovremennoj-rossii.html#i-2 (Дата обращения: 10.04.2019).</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lastRenderedPageBreak/>
        <w:t>3.12.</w:t>
      </w:r>
      <w:r w:rsidRPr="000C7B06">
        <w:rPr>
          <w:rFonts w:ascii="Times New Roman" w:hAnsi="Times New Roman" w:cs="Times New Roman"/>
          <w:sz w:val="28"/>
          <w:szCs w:val="28"/>
        </w:rPr>
        <w:tab/>
        <w:t>Среднемесячная номинальная заработная плата наемных работников/ Федеральная служба государственной статистики [Электронный ресурс]. Режим доступа: http://www.gks.ru/wps/wcm/connect/rosstat_main/rosstat/ru/statistics/icstatistics/incomparisons</w:t>
      </w:r>
      <w:r w:rsidR="0076217E">
        <w:rPr>
          <w:rFonts w:ascii="Times New Roman" w:hAnsi="Times New Roman" w:cs="Times New Roman"/>
          <w:sz w:val="28"/>
          <w:szCs w:val="28"/>
        </w:rPr>
        <w:t>/#. (Дата обращения: 5.05.2019)</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4.</w:t>
      </w:r>
      <w:r w:rsidRPr="000C7B06">
        <w:rPr>
          <w:rFonts w:ascii="Times New Roman" w:hAnsi="Times New Roman" w:cs="Times New Roman"/>
          <w:sz w:val="28"/>
          <w:szCs w:val="28"/>
        </w:rPr>
        <w:tab/>
        <w:t>Нормативно-правовая документация:</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4.1.</w:t>
      </w:r>
      <w:r w:rsidRPr="000C7B06">
        <w:rPr>
          <w:rFonts w:ascii="Times New Roman" w:hAnsi="Times New Roman" w:cs="Times New Roman"/>
          <w:sz w:val="28"/>
          <w:szCs w:val="28"/>
        </w:rPr>
        <w:tab/>
        <w:t>Бюджетный кодекс Российской Федерации от 31.07.1998 N 145-ФЗ (ред. от 15.04.2019) // Собрание законодательства РФ, 15.04.2019, N 31, ст. 3823.</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4.2.</w:t>
      </w:r>
      <w:r w:rsidRPr="000C7B06">
        <w:rPr>
          <w:rFonts w:ascii="Times New Roman" w:hAnsi="Times New Roman" w:cs="Times New Roman"/>
          <w:sz w:val="28"/>
          <w:szCs w:val="28"/>
        </w:rPr>
        <w:tab/>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4.3.</w:t>
      </w:r>
      <w:r w:rsidRPr="000C7B06">
        <w:rPr>
          <w:rFonts w:ascii="Times New Roman" w:hAnsi="Times New Roman" w:cs="Times New Roman"/>
          <w:sz w:val="28"/>
          <w:szCs w:val="28"/>
        </w:rPr>
        <w:tab/>
      </w:r>
      <w:proofErr w:type="gramStart"/>
      <w:r w:rsidRPr="000C7B06">
        <w:rPr>
          <w:rFonts w:ascii="Times New Roman" w:hAnsi="Times New Roman" w:cs="Times New Roman"/>
          <w:sz w:val="28"/>
          <w:szCs w:val="28"/>
        </w:rPr>
        <w:t>Налоговый кодекс Российской Федерации (часть первая) от 31.07.1998 N 146-ФЗ (ред. от 15.04.2019)) // Собрание законодательства РФ, N 31, 15.04.2019, ст. 3824.</w:t>
      </w:r>
      <w:proofErr w:type="gramEnd"/>
    </w:p>
    <w:p w:rsidR="000C7B06" w:rsidRPr="000C7B06"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4.4.</w:t>
      </w:r>
      <w:r w:rsidRPr="000C7B06">
        <w:rPr>
          <w:rFonts w:ascii="Times New Roman" w:hAnsi="Times New Roman" w:cs="Times New Roman"/>
          <w:sz w:val="28"/>
          <w:szCs w:val="28"/>
        </w:rPr>
        <w:tab/>
        <w:t>Письмо от 14 декабря 2015 г. № 09–3564 «О внеурочной деятельности и реализации дополнительных общеобразовательных программ».</w:t>
      </w:r>
    </w:p>
    <w:p w:rsidR="005C6718" w:rsidRDefault="000C7B06" w:rsidP="000C7B06">
      <w:pPr>
        <w:spacing w:after="0" w:line="360" w:lineRule="auto"/>
        <w:rPr>
          <w:rFonts w:ascii="Times New Roman" w:hAnsi="Times New Roman" w:cs="Times New Roman"/>
          <w:sz w:val="28"/>
          <w:szCs w:val="28"/>
        </w:rPr>
      </w:pPr>
      <w:r w:rsidRPr="000C7B06">
        <w:rPr>
          <w:rFonts w:ascii="Times New Roman" w:hAnsi="Times New Roman" w:cs="Times New Roman"/>
          <w:sz w:val="28"/>
          <w:szCs w:val="28"/>
        </w:rPr>
        <w:t>4.5.</w:t>
      </w:r>
      <w:r w:rsidRPr="000C7B06">
        <w:rPr>
          <w:rFonts w:ascii="Times New Roman" w:hAnsi="Times New Roman" w:cs="Times New Roman"/>
          <w:sz w:val="28"/>
          <w:szCs w:val="28"/>
        </w:rPr>
        <w:tab/>
        <w:t>Федеральный закон от 29.12.2012 N 273-ФЗ (ред. от 05.05.2014) "Об образовании в Российской Федерации" (с изм. и доп., вступ. в силу с 06.05.2014).</w:t>
      </w:r>
    </w:p>
    <w:p w:rsidR="001451A7" w:rsidRDefault="001451A7" w:rsidP="005B1B72">
      <w:pPr>
        <w:pStyle w:val="1"/>
        <w:rPr>
          <w:rFonts w:ascii="Times New Roman" w:hAnsi="Times New Roman" w:cs="Times New Roman"/>
          <w:b w:val="0"/>
          <w:color w:val="000000" w:themeColor="text1"/>
        </w:rPr>
      </w:pPr>
      <w:bookmarkStart w:id="12" w:name="_Toc7791621"/>
    </w:p>
    <w:p w:rsidR="001451A7" w:rsidRDefault="001451A7" w:rsidP="005B1B72">
      <w:pPr>
        <w:pStyle w:val="1"/>
        <w:rPr>
          <w:rFonts w:ascii="Times New Roman" w:hAnsi="Times New Roman" w:cs="Times New Roman"/>
          <w:b w:val="0"/>
          <w:color w:val="000000" w:themeColor="text1"/>
        </w:rPr>
      </w:pPr>
    </w:p>
    <w:p w:rsidR="0076217E" w:rsidRDefault="0076217E" w:rsidP="0076217E"/>
    <w:p w:rsidR="0076217E" w:rsidRDefault="0076217E" w:rsidP="0076217E"/>
    <w:p w:rsidR="0076217E" w:rsidRDefault="0076217E" w:rsidP="0076217E"/>
    <w:p w:rsidR="0076217E" w:rsidRDefault="0076217E" w:rsidP="0076217E"/>
    <w:p w:rsidR="0076217E" w:rsidRPr="0076217E" w:rsidRDefault="0076217E" w:rsidP="0076217E"/>
    <w:p w:rsidR="0076217E" w:rsidRPr="0076217E" w:rsidRDefault="00E95CE9" w:rsidP="0076217E">
      <w:pPr>
        <w:pStyle w:val="1"/>
        <w:spacing w:before="0" w:line="360" w:lineRule="auto"/>
        <w:jc w:val="center"/>
        <w:rPr>
          <w:rFonts w:ascii="Times New Roman" w:hAnsi="Times New Roman" w:cs="Times New Roman"/>
          <w:b w:val="0"/>
          <w:color w:val="000000" w:themeColor="text1"/>
        </w:rPr>
      </w:pPr>
      <w:bookmarkStart w:id="13" w:name="_Toc9043995"/>
      <w:r w:rsidRPr="007F4BF6">
        <w:rPr>
          <w:rFonts w:ascii="Times New Roman" w:hAnsi="Times New Roman" w:cs="Times New Roman"/>
          <w:b w:val="0"/>
          <w:color w:val="000000" w:themeColor="text1"/>
        </w:rPr>
        <w:lastRenderedPageBreak/>
        <w:t>Приложения</w:t>
      </w:r>
      <w:bookmarkStart w:id="14" w:name="_GoBack"/>
      <w:bookmarkEnd w:id="12"/>
      <w:bookmarkEnd w:id="13"/>
      <w:bookmarkEnd w:id="14"/>
    </w:p>
    <w:p w:rsidR="005C6718" w:rsidRPr="00003FE0" w:rsidRDefault="00003FE0" w:rsidP="0076217E">
      <w:pPr>
        <w:pStyle w:val="a5"/>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Таблица 2 – Виды налогов по уровню бюджета и по способу взимания.</w:t>
      </w:r>
    </w:p>
    <w:p w:rsidR="00AC5C33" w:rsidRDefault="00AC5C33" w:rsidP="003861E4">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9D76D31">
            <wp:extent cx="3856382" cy="251539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4836" cy="2514390"/>
                    </a:xfrm>
                    <a:prstGeom prst="rect">
                      <a:avLst/>
                    </a:prstGeom>
                    <a:noFill/>
                  </pic:spPr>
                </pic:pic>
              </a:graphicData>
            </a:graphic>
          </wp:inline>
        </w:drawing>
      </w:r>
    </w:p>
    <w:p w:rsidR="00234B0F" w:rsidRPr="00003FE0" w:rsidRDefault="00003FE0" w:rsidP="00003FE0">
      <w:pPr>
        <w:pStyle w:val="a5"/>
        <w:numPr>
          <w:ilvl w:val="0"/>
          <w:numId w:val="36"/>
        </w:numPr>
        <w:spacing w:after="0" w:line="360" w:lineRule="auto"/>
        <w:rPr>
          <w:rFonts w:ascii="Times New Roman" w:hAnsi="Times New Roman" w:cs="Times New Roman"/>
          <w:sz w:val="28"/>
          <w:szCs w:val="28"/>
        </w:rPr>
      </w:pPr>
      <w:r w:rsidRPr="00003FE0">
        <w:rPr>
          <w:rFonts w:ascii="Times New Roman" w:eastAsia="Calibri" w:hAnsi="Times New Roman" w:cs="Times New Roman"/>
          <w:sz w:val="28"/>
          <w:szCs w:val="28"/>
        </w:rPr>
        <w:t>Таблица 3</w:t>
      </w:r>
      <w:r w:rsidR="00234B0F" w:rsidRPr="00003FE0">
        <w:rPr>
          <w:rFonts w:ascii="Times New Roman" w:eastAsia="Calibri" w:hAnsi="Times New Roman" w:cs="Times New Roman"/>
          <w:sz w:val="28"/>
          <w:szCs w:val="28"/>
        </w:rPr>
        <w:t xml:space="preserve"> – Достоинства и недостатки прямых и косвенных налогов.</w:t>
      </w:r>
    </w:p>
    <w:tbl>
      <w:tblPr>
        <w:tblStyle w:val="4"/>
        <w:tblW w:w="10031" w:type="dxa"/>
        <w:tblInd w:w="0" w:type="dxa"/>
        <w:tblLook w:val="04A0" w:firstRow="1" w:lastRow="0" w:firstColumn="1" w:lastColumn="0" w:noHBand="0" w:noVBand="1"/>
      </w:tblPr>
      <w:tblGrid>
        <w:gridCol w:w="1431"/>
        <w:gridCol w:w="1804"/>
        <w:gridCol w:w="2328"/>
        <w:gridCol w:w="1999"/>
        <w:gridCol w:w="2469"/>
      </w:tblGrid>
      <w:tr w:rsidR="00234B0F" w:rsidRPr="00553E36" w:rsidTr="00234B0F">
        <w:tc>
          <w:tcPr>
            <w:tcW w:w="1431" w:type="dxa"/>
            <w:tcBorders>
              <w:top w:val="single" w:sz="4" w:space="0" w:color="auto"/>
              <w:left w:val="single" w:sz="4" w:space="0" w:color="auto"/>
              <w:bottom w:val="single" w:sz="4" w:space="0" w:color="auto"/>
              <w:right w:val="single" w:sz="4" w:space="0" w:color="auto"/>
            </w:tcBorders>
          </w:tcPr>
          <w:p w:rsidR="00234B0F" w:rsidRPr="00553E36" w:rsidRDefault="00234B0F" w:rsidP="00234B0F"/>
        </w:tc>
        <w:tc>
          <w:tcPr>
            <w:tcW w:w="1804"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Достоинства</w:t>
            </w:r>
          </w:p>
        </w:tc>
        <w:tc>
          <w:tcPr>
            <w:tcW w:w="2328"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Комментарий</w:t>
            </w:r>
          </w:p>
        </w:tc>
        <w:tc>
          <w:tcPr>
            <w:tcW w:w="1999"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Недостатки</w:t>
            </w:r>
          </w:p>
        </w:tc>
        <w:tc>
          <w:tcPr>
            <w:tcW w:w="2469"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Комментарий</w:t>
            </w:r>
          </w:p>
        </w:tc>
      </w:tr>
      <w:tr w:rsidR="00234B0F" w:rsidRPr="00553E36" w:rsidTr="00234B0F">
        <w:trPr>
          <w:trHeight w:val="1761"/>
        </w:trPr>
        <w:tc>
          <w:tcPr>
            <w:tcW w:w="1431" w:type="dxa"/>
            <w:vMerge w:val="restart"/>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Прямые налоги</w:t>
            </w:r>
          </w:p>
        </w:tc>
        <w:tc>
          <w:tcPr>
            <w:tcW w:w="1804" w:type="dxa"/>
            <w:vMerge w:val="restart"/>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Являются постоянным источником доходов бюджета.</w:t>
            </w:r>
          </w:p>
        </w:tc>
        <w:tc>
          <w:tcPr>
            <w:tcW w:w="2328" w:type="dxa"/>
            <w:vMerge w:val="restart"/>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В большей степени соразмеряются с платёжеспособностью налогоплательщиков, расходы на их взимание относительно невелики.</w:t>
            </w:r>
          </w:p>
        </w:tc>
        <w:tc>
          <w:tcPr>
            <w:tcW w:w="1999" w:type="dxa"/>
            <w:tcBorders>
              <w:top w:val="single" w:sz="4" w:space="0" w:color="auto"/>
              <w:left w:val="single" w:sz="4" w:space="0" w:color="auto"/>
              <w:bottom w:val="single" w:sz="4" w:space="0" w:color="auto"/>
              <w:right w:val="single" w:sz="4" w:space="0" w:color="auto"/>
            </w:tcBorders>
          </w:tcPr>
          <w:p w:rsidR="00234B0F" w:rsidRPr="00553E36" w:rsidRDefault="00234B0F" w:rsidP="00234B0F">
            <w:r w:rsidRPr="00553E36">
              <w:t>Уменьшение склонности к сбережениям и инвестициям при повышении налоговых ставок.</w:t>
            </w:r>
          </w:p>
          <w:p w:rsidR="00234B0F" w:rsidRPr="00553E36" w:rsidRDefault="00234B0F" w:rsidP="00234B0F"/>
        </w:tc>
        <w:tc>
          <w:tcPr>
            <w:tcW w:w="2469"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Поскольку объектом налогообложения является сам доход лиц или их имущество.</w:t>
            </w:r>
          </w:p>
        </w:tc>
      </w:tr>
      <w:tr w:rsidR="00234B0F" w:rsidRPr="00553E36" w:rsidTr="00234B0F">
        <w:trPr>
          <w:trHeight w:val="1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4B0F" w:rsidRPr="00553E36" w:rsidRDefault="00234B0F" w:rsidP="00234B0F"/>
        </w:tc>
        <w:tc>
          <w:tcPr>
            <w:tcW w:w="0" w:type="auto"/>
            <w:vMerge/>
            <w:tcBorders>
              <w:top w:val="single" w:sz="4" w:space="0" w:color="auto"/>
              <w:left w:val="single" w:sz="4" w:space="0" w:color="auto"/>
              <w:bottom w:val="single" w:sz="4" w:space="0" w:color="auto"/>
              <w:right w:val="single" w:sz="4" w:space="0" w:color="auto"/>
            </w:tcBorders>
            <w:vAlign w:val="center"/>
            <w:hideMark/>
          </w:tcPr>
          <w:p w:rsidR="00234B0F" w:rsidRPr="00553E36" w:rsidRDefault="00234B0F" w:rsidP="00234B0F"/>
        </w:tc>
        <w:tc>
          <w:tcPr>
            <w:tcW w:w="0" w:type="auto"/>
            <w:vMerge/>
            <w:tcBorders>
              <w:top w:val="single" w:sz="4" w:space="0" w:color="auto"/>
              <w:left w:val="single" w:sz="4" w:space="0" w:color="auto"/>
              <w:bottom w:val="single" w:sz="4" w:space="0" w:color="auto"/>
              <w:right w:val="single" w:sz="4" w:space="0" w:color="auto"/>
            </w:tcBorders>
            <w:vAlign w:val="center"/>
            <w:hideMark/>
          </w:tcPr>
          <w:p w:rsidR="00234B0F" w:rsidRPr="00553E36" w:rsidRDefault="00234B0F" w:rsidP="00234B0F"/>
        </w:tc>
        <w:tc>
          <w:tcPr>
            <w:tcW w:w="1999"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Финансовое состояние плательщика не принимается во внимание.</w:t>
            </w:r>
          </w:p>
        </w:tc>
        <w:tc>
          <w:tcPr>
            <w:tcW w:w="2469"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В расчет берется только непосредственный объект налогообложения.</w:t>
            </w:r>
          </w:p>
        </w:tc>
      </w:tr>
      <w:tr w:rsidR="00234B0F" w:rsidRPr="00553E36" w:rsidTr="00234B0F">
        <w:tc>
          <w:tcPr>
            <w:tcW w:w="1431" w:type="dxa"/>
            <w:vMerge w:val="restart"/>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Косвенные налоги</w:t>
            </w:r>
          </w:p>
        </w:tc>
        <w:tc>
          <w:tcPr>
            <w:tcW w:w="1804"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Скрытый характер.</w:t>
            </w:r>
          </w:p>
        </w:tc>
        <w:tc>
          <w:tcPr>
            <w:tcW w:w="2328"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Многие люди платят налог, даже не подозревая об этом, так как в цене не указано, что в неё включен косвенный налог. Это важный момент с точки зрения социальной политики.</w:t>
            </w:r>
          </w:p>
        </w:tc>
        <w:tc>
          <w:tcPr>
            <w:tcW w:w="1999"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Усиливают неравномерность распределения налогового бремени среди населения.</w:t>
            </w:r>
          </w:p>
        </w:tc>
        <w:tc>
          <w:tcPr>
            <w:tcW w:w="2469" w:type="dxa"/>
            <w:tcBorders>
              <w:top w:val="single" w:sz="4" w:space="0" w:color="auto"/>
              <w:left w:val="single" w:sz="4" w:space="0" w:color="auto"/>
              <w:bottom w:val="single" w:sz="4" w:space="0" w:color="auto"/>
              <w:right w:val="single" w:sz="4" w:space="0" w:color="auto"/>
            </w:tcBorders>
          </w:tcPr>
          <w:p w:rsidR="00234B0F" w:rsidRPr="00553E36" w:rsidRDefault="00234B0F" w:rsidP="00234B0F">
            <w:r w:rsidRPr="00553E36">
              <w:t xml:space="preserve">Для богатой части населения повышение цены из-за включения в нее косвенного налога не столь ощутимо, как для бедной части. </w:t>
            </w:r>
          </w:p>
          <w:p w:rsidR="00234B0F" w:rsidRPr="00553E36" w:rsidRDefault="00234B0F" w:rsidP="00234B0F"/>
          <w:p w:rsidR="00234B0F" w:rsidRPr="00553E36" w:rsidRDefault="00234B0F" w:rsidP="00234B0F">
            <w:r w:rsidRPr="00553E36">
              <w:t>В этой связи нередко товары для бедных освобождаются от налогообложения, и наоборот, товары для богатых облагаются повышенными налогами.</w:t>
            </w:r>
          </w:p>
        </w:tc>
      </w:tr>
      <w:tr w:rsidR="00234B0F" w:rsidRPr="00553E36" w:rsidTr="00234B0F">
        <w:tc>
          <w:tcPr>
            <w:tcW w:w="0" w:type="auto"/>
            <w:vMerge/>
            <w:tcBorders>
              <w:top w:val="single" w:sz="4" w:space="0" w:color="auto"/>
              <w:left w:val="single" w:sz="4" w:space="0" w:color="auto"/>
              <w:bottom w:val="single" w:sz="4" w:space="0" w:color="auto"/>
              <w:right w:val="single" w:sz="4" w:space="0" w:color="auto"/>
            </w:tcBorders>
            <w:vAlign w:val="center"/>
            <w:hideMark/>
          </w:tcPr>
          <w:p w:rsidR="00234B0F" w:rsidRPr="00553E36" w:rsidRDefault="00234B0F" w:rsidP="00234B0F"/>
        </w:tc>
        <w:tc>
          <w:tcPr>
            <w:tcW w:w="1804"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 xml:space="preserve">Цены на товары с низкой себестоимостью </w:t>
            </w:r>
            <w:r w:rsidRPr="00553E36">
              <w:lastRenderedPageBreak/>
              <w:t>можно поддерживать на экономически рациональном уровне, в том числе на уровне, позволяющем ограничивать потребление вредных товаров.</w:t>
            </w:r>
          </w:p>
        </w:tc>
        <w:tc>
          <w:tcPr>
            <w:tcW w:w="2328"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lastRenderedPageBreak/>
              <w:t xml:space="preserve">Так происходит с ценами на алкоголь и табачные изделия. </w:t>
            </w:r>
          </w:p>
        </w:tc>
        <w:tc>
          <w:tcPr>
            <w:tcW w:w="1999"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 xml:space="preserve">Доход от косвенных налогов не имеет </w:t>
            </w:r>
            <w:r w:rsidRPr="00553E36">
              <w:lastRenderedPageBreak/>
              <w:t>такой твердости и устойчивости, как доход от прямых налогов.</w:t>
            </w:r>
          </w:p>
        </w:tc>
        <w:tc>
          <w:tcPr>
            <w:tcW w:w="2469"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lastRenderedPageBreak/>
              <w:t xml:space="preserve">Сумма поступлений от косвенных налогов определяется всегда </w:t>
            </w:r>
            <w:r w:rsidRPr="00553E36">
              <w:lastRenderedPageBreak/>
              <w:t xml:space="preserve">только более или менее приблизительно, не на основании твердых данных, а по поступлениям предыдущих лет, вследствие чего часто бывают </w:t>
            </w:r>
            <w:proofErr w:type="gramStart"/>
            <w:r w:rsidRPr="00553E36">
              <w:t>значительные</w:t>
            </w:r>
            <w:proofErr w:type="gramEnd"/>
            <w:r w:rsidRPr="00553E36">
              <w:t xml:space="preserve"> </w:t>
            </w:r>
          </w:p>
          <w:p w:rsidR="00234B0F" w:rsidRPr="00553E36" w:rsidRDefault="00234B0F" w:rsidP="00234B0F">
            <w:r w:rsidRPr="00553E36">
              <w:t>ошибки и уклонения от сметных предположений.</w:t>
            </w:r>
          </w:p>
        </w:tc>
      </w:tr>
      <w:tr w:rsidR="00234B0F" w:rsidRPr="00553E36" w:rsidTr="00234B0F">
        <w:tc>
          <w:tcPr>
            <w:tcW w:w="0" w:type="auto"/>
            <w:vMerge/>
            <w:tcBorders>
              <w:top w:val="single" w:sz="4" w:space="0" w:color="auto"/>
              <w:left w:val="single" w:sz="4" w:space="0" w:color="auto"/>
              <w:bottom w:val="single" w:sz="4" w:space="0" w:color="auto"/>
              <w:right w:val="single" w:sz="4" w:space="0" w:color="auto"/>
            </w:tcBorders>
            <w:vAlign w:val="center"/>
            <w:hideMark/>
          </w:tcPr>
          <w:p w:rsidR="00234B0F" w:rsidRPr="00553E36" w:rsidRDefault="00234B0F" w:rsidP="00234B0F"/>
        </w:tc>
        <w:tc>
          <w:tcPr>
            <w:tcW w:w="1804"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Удобство уплаты.</w:t>
            </w:r>
          </w:p>
        </w:tc>
        <w:tc>
          <w:tcPr>
            <w:tcW w:w="2328"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Момент уплаты косвенных налогов большей частью удобен для плательщиков, так как он совпадает с приобретением каких-нибудь товаров.</w:t>
            </w:r>
          </w:p>
        </w:tc>
        <w:tc>
          <w:tcPr>
            <w:tcW w:w="1999" w:type="dxa"/>
            <w:vMerge w:val="restart"/>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Переложение ответственности.</w:t>
            </w:r>
          </w:p>
        </w:tc>
        <w:tc>
          <w:tcPr>
            <w:tcW w:w="2469" w:type="dxa"/>
            <w:vMerge w:val="restart"/>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Налоговое бремя ложится на конечного покупателя, а не на саму организацию, которая обязана уплатить налог.</w:t>
            </w:r>
          </w:p>
        </w:tc>
      </w:tr>
      <w:tr w:rsidR="00234B0F" w:rsidRPr="00553E36" w:rsidTr="00234B0F">
        <w:tc>
          <w:tcPr>
            <w:tcW w:w="0" w:type="auto"/>
            <w:vMerge/>
            <w:tcBorders>
              <w:top w:val="single" w:sz="4" w:space="0" w:color="auto"/>
              <w:left w:val="single" w:sz="4" w:space="0" w:color="auto"/>
              <w:bottom w:val="single" w:sz="4" w:space="0" w:color="auto"/>
              <w:right w:val="single" w:sz="4" w:space="0" w:color="auto"/>
            </w:tcBorders>
            <w:vAlign w:val="center"/>
            <w:hideMark/>
          </w:tcPr>
          <w:p w:rsidR="00234B0F" w:rsidRPr="00553E36" w:rsidRDefault="00234B0F" w:rsidP="00234B0F"/>
        </w:tc>
        <w:tc>
          <w:tcPr>
            <w:tcW w:w="1804"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 xml:space="preserve">Возможность привлечь к уплате налогов большие массы  плательщиков. </w:t>
            </w:r>
          </w:p>
        </w:tc>
        <w:tc>
          <w:tcPr>
            <w:tcW w:w="2328" w:type="dxa"/>
            <w:tcBorders>
              <w:top w:val="single" w:sz="4" w:space="0" w:color="auto"/>
              <w:left w:val="single" w:sz="4" w:space="0" w:color="auto"/>
              <w:bottom w:val="single" w:sz="4" w:space="0" w:color="auto"/>
              <w:right w:val="single" w:sz="4" w:space="0" w:color="auto"/>
            </w:tcBorders>
            <w:hideMark/>
          </w:tcPr>
          <w:p w:rsidR="00234B0F" w:rsidRPr="00553E36" w:rsidRDefault="00234B0F" w:rsidP="00234B0F">
            <w:r w:rsidRPr="00553E36">
              <w:t xml:space="preserve">Касается налогоплательщиков, которые только с большим трудом и издержками могли бы быть обложены прямыми налогами.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B0F" w:rsidRPr="00553E36" w:rsidRDefault="00234B0F" w:rsidP="00234B0F"/>
        </w:tc>
        <w:tc>
          <w:tcPr>
            <w:tcW w:w="0" w:type="auto"/>
            <w:vMerge/>
            <w:tcBorders>
              <w:top w:val="single" w:sz="4" w:space="0" w:color="auto"/>
              <w:left w:val="single" w:sz="4" w:space="0" w:color="auto"/>
              <w:bottom w:val="single" w:sz="4" w:space="0" w:color="auto"/>
              <w:right w:val="single" w:sz="4" w:space="0" w:color="auto"/>
            </w:tcBorders>
            <w:vAlign w:val="center"/>
            <w:hideMark/>
          </w:tcPr>
          <w:p w:rsidR="00234B0F" w:rsidRPr="00553E36" w:rsidRDefault="00234B0F" w:rsidP="00234B0F"/>
        </w:tc>
      </w:tr>
    </w:tbl>
    <w:p w:rsidR="00003FE0" w:rsidRDefault="00003FE0" w:rsidP="00187AC2">
      <w:pPr>
        <w:spacing w:after="0" w:line="360" w:lineRule="auto"/>
        <w:rPr>
          <w:rFonts w:ascii="Times New Roman" w:hAnsi="Times New Roman" w:cs="Times New Roman"/>
          <w:sz w:val="28"/>
          <w:szCs w:val="28"/>
        </w:rPr>
      </w:pPr>
    </w:p>
    <w:p w:rsidR="00187AC2" w:rsidRDefault="00003FE0" w:rsidP="000945C5">
      <w:pPr>
        <w:pStyle w:val="a5"/>
        <w:numPr>
          <w:ilvl w:val="0"/>
          <w:numId w:val="36"/>
        </w:numPr>
        <w:spacing w:after="0"/>
        <w:rPr>
          <w:rFonts w:ascii="Times New Roman" w:hAnsi="Times New Roman" w:cs="Times New Roman"/>
          <w:sz w:val="28"/>
          <w:szCs w:val="28"/>
        </w:rPr>
      </w:pPr>
      <w:r w:rsidRPr="00003FE0">
        <w:rPr>
          <w:rFonts w:ascii="Times New Roman" w:hAnsi="Times New Roman" w:cs="Times New Roman"/>
          <w:sz w:val="28"/>
          <w:szCs w:val="28"/>
        </w:rPr>
        <w:t>Таблица 7</w:t>
      </w:r>
      <w:r>
        <w:rPr>
          <w:rFonts w:ascii="Times New Roman" w:hAnsi="Times New Roman" w:cs="Times New Roman"/>
          <w:sz w:val="28"/>
          <w:szCs w:val="28"/>
        </w:rPr>
        <w:t xml:space="preserve"> – </w:t>
      </w:r>
      <w:r w:rsidR="00187AC2" w:rsidRPr="00003FE0">
        <w:rPr>
          <w:rFonts w:ascii="Times New Roman" w:hAnsi="Times New Roman" w:cs="Times New Roman"/>
          <w:sz w:val="28"/>
          <w:szCs w:val="28"/>
        </w:rPr>
        <w:t>Системы нало</w:t>
      </w:r>
      <w:r>
        <w:rPr>
          <w:rFonts w:ascii="Times New Roman" w:hAnsi="Times New Roman" w:cs="Times New Roman"/>
          <w:sz w:val="28"/>
          <w:szCs w:val="28"/>
        </w:rPr>
        <w:t>гообложения в различных странах</w:t>
      </w:r>
    </w:p>
    <w:p w:rsidR="000945C5" w:rsidRPr="000945C5" w:rsidRDefault="000945C5" w:rsidP="000945C5">
      <w:pPr>
        <w:spacing w:after="0"/>
        <w:ind w:left="360"/>
        <w:rPr>
          <w:rFonts w:ascii="Times New Roman" w:hAnsi="Times New Roman" w:cs="Times New Roman"/>
          <w:sz w:val="28"/>
          <w:szCs w:val="28"/>
        </w:rPr>
      </w:pPr>
    </w:p>
    <w:tbl>
      <w:tblPr>
        <w:tblStyle w:val="21"/>
        <w:tblW w:w="0" w:type="auto"/>
        <w:tblLook w:val="04A0" w:firstRow="1" w:lastRow="0" w:firstColumn="1" w:lastColumn="0" w:noHBand="0" w:noVBand="1"/>
      </w:tblPr>
      <w:tblGrid>
        <w:gridCol w:w="2943"/>
        <w:gridCol w:w="2977"/>
        <w:gridCol w:w="3260"/>
      </w:tblGrid>
      <w:tr w:rsidR="00187AC2" w:rsidRPr="003861E4" w:rsidTr="000945C5">
        <w:tc>
          <w:tcPr>
            <w:tcW w:w="2943" w:type="dxa"/>
            <w:vAlign w:val="center"/>
          </w:tcPr>
          <w:p w:rsidR="00187AC2" w:rsidRPr="003861E4" w:rsidRDefault="00187AC2" w:rsidP="000945C5">
            <w:pPr>
              <w:spacing w:line="276" w:lineRule="auto"/>
              <w:jc w:val="center"/>
              <w:rPr>
                <w:rFonts w:ascii="Times New Roman" w:hAnsi="Times New Roman" w:cs="Times New Roman"/>
                <w:sz w:val="28"/>
                <w:szCs w:val="28"/>
              </w:rPr>
            </w:pPr>
            <w:r w:rsidRPr="003861E4">
              <w:rPr>
                <w:rFonts w:ascii="Times New Roman" w:hAnsi="Times New Roman" w:cs="Times New Roman"/>
                <w:sz w:val="28"/>
                <w:szCs w:val="28"/>
              </w:rPr>
              <w:t>Пропорциональная система налогообложения</w:t>
            </w:r>
          </w:p>
        </w:tc>
        <w:tc>
          <w:tcPr>
            <w:tcW w:w="2977" w:type="dxa"/>
            <w:vAlign w:val="center"/>
          </w:tcPr>
          <w:p w:rsidR="00187AC2" w:rsidRPr="003861E4" w:rsidRDefault="00187AC2" w:rsidP="000945C5">
            <w:pPr>
              <w:spacing w:line="276" w:lineRule="auto"/>
              <w:jc w:val="center"/>
              <w:rPr>
                <w:rFonts w:ascii="Times New Roman" w:hAnsi="Times New Roman" w:cs="Times New Roman"/>
                <w:sz w:val="28"/>
                <w:szCs w:val="28"/>
              </w:rPr>
            </w:pPr>
            <w:r w:rsidRPr="003861E4">
              <w:rPr>
                <w:rFonts w:ascii="Times New Roman" w:hAnsi="Times New Roman" w:cs="Times New Roman"/>
                <w:sz w:val="28"/>
                <w:szCs w:val="28"/>
              </w:rPr>
              <w:t>Прогрессивная система налогообложения</w:t>
            </w:r>
          </w:p>
        </w:tc>
        <w:tc>
          <w:tcPr>
            <w:tcW w:w="3260" w:type="dxa"/>
            <w:vAlign w:val="center"/>
          </w:tcPr>
          <w:p w:rsidR="00187AC2" w:rsidRPr="003861E4" w:rsidRDefault="00187AC2" w:rsidP="000945C5">
            <w:pPr>
              <w:spacing w:line="276" w:lineRule="auto"/>
              <w:jc w:val="center"/>
              <w:rPr>
                <w:rFonts w:ascii="Times New Roman" w:hAnsi="Times New Roman" w:cs="Times New Roman"/>
                <w:sz w:val="28"/>
                <w:szCs w:val="28"/>
              </w:rPr>
            </w:pPr>
            <w:r w:rsidRPr="003861E4">
              <w:rPr>
                <w:rFonts w:ascii="Times New Roman" w:hAnsi="Times New Roman" w:cs="Times New Roman"/>
                <w:sz w:val="28"/>
                <w:szCs w:val="28"/>
              </w:rPr>
              <w:t>Прогрессивная система налогообложения  с необлагаемым минимумом</w:t>
            </w:r>
          </w:p>
        </w:tc>
      </w:tr>
      <w:tr w:rsidR="00187AC2" w:rsidRPr="003861E4" w:rsidTr="00187AC2">
        <w:tc>
          <w:tcPr>
            <w:tcW w:w="2943" w:type="dxa"/>
          </w:tcPr>
          <w:p w:rsidR="00187AC2" w:rsidRPr="003861E4" w:rsidRDefault="00187AC2" w:rsidP="000945C5">
            <w:pPr>
              <w:spacing w:line="276" w:lineRule="auto"/>
              <w:rPr>
                <w:rFonts w:ascii="Times New Roman" w:hAnsi="Times New Roman" w:cs="Times New Roman"/>
                <w:sz w:val="28"/>
                <w:szCs w:val="28"/>
              </w:rPr>
            </w:pPr>
            <w:r w:rsidRPr="003861E4">
              <w:rPr>
                <w:rFonts w:ascii="Times New Roman" w:hAnsi="Times New Roman" w:cs="Times New Roman"/>
                <w:sz w:val="28"/>
                <w:szCs w:val="28"/>
              </w:rPr>
              <w:t>Россия</w:t>
            </w:r>
          </w:p>
        </w:tc>
        <w:tc>
          <w:tcPr>
            <w:tcW w:w="2977" w:type="dxa"/>
          </w:tcPr>
          <w:p w:rsidR="00187AC2" w:rsidRPr="003861E4" w:rsidRDefault="00187AC2" w:rsidP="000945C5">
            <w:pPr>
              <w:spacing w:line="276" w:lineRule="auto"/>
              <w:rPr>
                <w:rFonts w:ascii="Times New Roman" w:hAnsi="Times New Roman" w:cs="Times New Roman"/>
                <w:sz w:val="28"/>
                <w:szCs w:val="28"/>
              </w:rPr>
            </w:pPr>
            <w:r w:rsidRPr="003861E4">
              <w:rPr>
                <w:rFonts w:ascii="Times New Roman" w:hAnsi="Times New Roman" w:cs="Times New Roman"/>
                <w:sz w:val="28"/>
                <w:szCs w:val="28"/>
              </w:rPr>
              <w:t>Испания</w:t>
            </w:r>
          </w:p>
        </w:tc>
        <w:tc>
          <w:tcPr>
            <w:tcW w:w="3260" w:type="dxa"/>
          </w:tcPr>
          <w:p w:rsidR="00187AC2" w:rsidRPr="003861E4" w:rsidRDefault="00187AC2" w:rsidP="000945C5">
            <w:pPr>
              <w:spacing w:line="276" w:lineRule="auto"/>
              <w:rPr>
                <w:rFonts w:ascii="Times New Roman" w:hAnsi="Times New Roman" w:cs="Times New Roman"/>
                <w:sz w:val="28"/>
                <w:szCs w:val="28"/>
              </w:rPr>
            </w:pPr>
            <w:r w:rsidRPr="003861E4">
              <w:rPr>
                <w:rFonts w:ascii="Times New Roman" w:hAnsi="Times New Roman" w:cs="Times New Roman"/>
                <w:sz w:val="28"/>
                <w:szCs w:val="28"/>
              </w:rPr>
              <w:t>США</w:t>
            </w:r>
          </w:p>
        </w:tc>
      </w:tr>
      <w:tr w:rsidR="00187AC2" w:rsidRPr="003861E4" w:rsidTr="00187AC2">
        <w:tc>
          <w:tcPr>
            <w:tcW w:w="2943" w:type="dxa"/>
          </w:tcPr>
          <w:p w:rsidR="00187AC2" w:rsidRPr="003861E4" w:rsidRDefault="00187AC2" w:rsidP="000945C5">
            <w:pPr>
              <w:spacing w:line="276" w:lineRule="auto"/>
              <w:rPr>
                <w:rFonts w:ascii="Times New Roman" w:hAnsi="Times New Roman" w:cs="Times New Roman"/>
                <w:sz w:val="28"/>
                <w:szCs w:val="28"/>
              </w:rPr>
            </w:pPr>
            <w:r w:rsidRPr="003861E4">
              <w:rPr>
                <w:rFonts w:ascii="Times New Roman" w:hAnsi="Times New Roman" w:cs="Times New Roman"/>
                <w:sz w:val="28"/>
                <w:szCs w:val="28"/>
              </w:rPr>
              <w:t>Эстония</w:t>
            </w:r>
          </w:p>
        </w:tc>
        <w:tc>
          <w:tcPr>
            <w:tcW w:w="2977" w:type="dxa"/>
          </w:tcPr>
          <w:p w:rsidR="00187AC2" w:rsidRPr="003861E4" w:rsidRDefault="00187AC2" w:rsidP="000945C5">
            <w:pPr>
              <w:spacing w:line="276" w:lineRule="auto"/>
              <w:rPr>
                <w:rFonts w:ascii="Times New Roman" w:hAnsi="Times New Roman" w:cs="Times New Roman"/>
                <w:sz w:val="28"/>
                <w:szCs w:val="28"/>
              </w:rPr>
            </w:pPr>
            <w:r w:rsidRPr="003861E4">
              <w:rPr>
                <w:rFonts w:ascii="Times New Roman" w:hAnsi="Times New Roman" w:cs="Times New Roman"/>
                <w:sz w:val="28"/>
                <w:szCs w:val="28"/>
              </w:rPr>
              <w:t>Канада</w:t>
            </w:r>
          </w:p>
        </w:tc>
        <w:tc>
          <w:tcPr>
            <w:tcW w:w="3260" w:type="dxa"/>
          </w:tcPr>
          <w:p w:rsidR="00187AC2" w:rsidRPr="003861E4" w:rsidRDefault="00187AC2" w:rsidP="000945C5">
            <w:pPr>
              <w:spacing w:line="276" w:lineRule="auto"/>
              <w:rPr>
                <w:rFonts w:ascii="Times New Roman" w:hAnsi="Times New Roman" w:cs="Times New Roman"/>
                <w:sz w:val="28"/>
                <w:szCs w:val="28"/>
              </w:rPr>
            </w:pPr>
            <w:r w:rsidRPr="003861E4">
              <w:rPr>
                <w:rFonts w:ascii="Times New Roman" w:hAnsi="Times New Roman" w:cs="Times New Roman"/>
                <w:sz w:val="28"/>
                <w:szCs w:val="28"/>
              </w:rPr>
              <w:t>Великобритания</w:t>
            </w:r>
          </w:p>
        </w:tc>
      </w:tr>
      <w:tr w:rsidR="00187AC2" w:rsidRPr="003861E4" w:rsidTr="00187AC2">
        <w:tc>
          <w:tcPr>
            <w:tcW w:w="2943" w:type="dxa"/>
          </w:tcPr>
          <w:p w:rsidR="00187AC2" w:rsidRPr="003861E4" w:rsidRDefault="00187AC2" w:rsidP="000945C5">
            <w:pPr>
              <w:spacing w:line="276" w:lineRule="auto"/>
              <w:rPr>
                <w:rFonts w:ascii="Times New Roman" w:hAnsi="Times New Roman" w:cs="Times New Roman"/>
                <w:sz w:val="28"/>
                <w:szCs w:val="28"/>
              </w:rPr>
            </w:pPr>
            <w:r w:rsidRPr="003861E4">
              <w:rPr>
                <w:rFonts w:ascii="Times New Roman" w:hAnsi="Times New Roman" w:cs="Times New Roman"/>
                <w:sz w:val="28"/>
                <w:szCs w:val="28"/>
              </w:rPr>
              <w:t>Латвия</w:t>
            </w:r>
          </w:p>
        </w:tc>
        <w:tc>
          <w:tcPr>
            <w:tcW w:w="2977" w:type="dxa"/>
          </w:tcPr>
          <w:p w:rsidR="00187AC2" w:rsidRPr="003861E4" w:rsidRDefault="00187AC2" w:rsidP="000945C5">
            <w:pPr>
              <w:spacing w:line="276" w:lineRule="auto"/>
              <w:rPr>
                <w:rFonts w:ascii="Times New Roman" w:hAnsi="Times New Roman" w:cs="Times New Roman"/>
                <w:sz w:val="28"/>
                <w:szCs w:val="28"/>
              </w:rPr>
            </w:pPr>
            <w:r w:rsidRPr="003861E4">
              <w:rPr>
                <w:rFonts w:ascii="Times New Roman" w:hAnsi="Times New Roman" w:cs="Times New Roman"/>
                <w:sz w:val="28"/>
                <w:szCs w:val="28"/>
              </w:rPr>
              <w:t>Мексика</w:t>
            </w:r>
          </w:p>
        </w:tc>
        <w:tc>
          <w:tcPr>
            <w:tcW w:w="3260" w:type="dxa"/>
          </w:tcPr>
          <w:p w:rsidR="00187AC2" w:rsidRPr="003861E4" w:rsidRDefault="00187AC2" w:rsidP="000945C5">
            <w:pPr>
              <w:spacing w:line="276" w:lineRule="auto"/>
              <w:rPr>
                <w:rFonts w:ascii="Times New Roman" w:hAnsi="Times New Roman" w:cs="Times New Roman"/>
                <w:sz w:val="28"/>
                <w:szCs w:val="28"/>
              </w:rPr>
            </w:pPr>
            <w:r w:rsidRPr="003861E4">
              <w:rPr>
                <w:rFonts w:ascii="Times New Roman" w:hAnsi="Times New Roman" w:cs="Times New Roman"/>
                <w:sz w:val="28"/>
                <w:szCs w:val="28"/>
              </w:rPr>
              <w:t>Германия</w:t>
            </w:r>
          </w:p>
        </w:tc>
      </w:tr>
      <w:tr w:rsidR="00187AC2" w:rsidRPr="003861E4" w:rsidTr="00187AC2">
        <w:tc>
          <w:tcPr>
            <w:tcW w:w="2943" w:type="dxa"/>
          </w:tcPr>
          <w:p w:rsidR="00187AC2" w:rsidRPr="003861E4" w:rsidRDefault="00187AC2" w:rsidP="000945C5">
            <w:pPr>
              <w:spacing w:line="276" w:lineRule="auto"/>
              <w:rPr>
                <w:rFonts w:ascii="Times New Roman" w:hAnsi="Times New Roman" w:cs="Times New Roman"/>
                <w:sz w:val="28"/>
                <w:szCs w:val="28"/>
              </w:rPr>
            </w:pPr>
            <w:r w:rsidRPr="003861E4">
              <w:rPr>
                <w:rFonts w:ascii="Times New Roman" w:hAnsi="Times New Roman" w:cs="Times New Roman"/>
                <w:sz w:val="28"/>
                <w:szCs w:val="28"/>
              </w:rPr>
              <w:t>Литва</w:t>
            </w:r>
          </w:p>
        </w:tc>
        <w:tc>
          <w:tcPr>
            <w:tcW w:w="2977" w:type="dxa"/>
          </w:tcPr>
          <w:p w:rsidR="00187AC2" w:rsidRPr="003861E4" w:rsidRDefault="00187AC2" w:rsidP="000945C5">
            <w:pPr>
              <w:spacing w:line="276" w:lineRule="auto"/>
              <w:rPr>
                <w:rFonts w:ascii="Times New Roman" w:hAnsi="Times New Roman" w:cs="Times New Roman"/>
                <w:sz w:val="28"/>
                <w:szCs w:val="28"/>
              </w:rPr>
            </w:pPr>
            <w:r w:rsidRPr="003861E4">
              <w:rPr>
                <w:rFonts w:ascii="Times New Roman" w:hAnsi="Times New Roman" w:cs="Times New Roman"/>
                <w:sz w:val="28"/>
                <w:szCs w:val="28"/>
              </w:rPr>
              <w:t>ЮАР</w:t>
            </w:r>
          </w:p>
        </w:tc>
        <w:tc>
          <w:tcPr>
            <w:tcW w:w="3260" w:type="dxa"/>
          </w:tcPr>
          <w:p w:rsidR="00187AC2" w:rsidRPr="003861E4" w:rsidRDefault="00187AC2" w:rsidP="000945C5">
            <w:pPr>
              <w:spacing w:line="276" w:lineRule="auto"/>
              <w:rPr>
                <w:rFonts w:ascii="Times New Roman" w:hAnsi="Times New Roman" w:cs="Times New Roman"/>
                <w:sz w:val="28"/>
                <w:szCs w:val="28"/>
              </w:rPr>
            </w:pPr>
            <w:r w:rsidRPr="003861E4">
              <w:rPr>
                <w:rFonts w:ascii="Times New Roman" w:hAnsi="Times New Roman" w:cs="Times New Roman"/>
                <w:sz w:val="28"/>
                <w:szCs w:val="28"/>
              </w:rPr>
              <w:t>Франция</w:t>
            </w:r>
          </w:p>
        </w:tc>
      </w:tr>
      <w:tr w:rsidR="00187AC2" w:rsidRPr="003861E4" w:rsidTr="00187AC2">
        <w:tc>
          <w:tcPr>
            <w:tcW w:w="2943" w:type="dxa"/>
          </w:tcPr>
          <w:p w:rsidR="00187AC2" w:rsidRPr="003861E4" w:rsidRDefault="00187AC2" w:rsidP="000945C5">
            <w:pPr>
              <w:spacing w:line="276" w:lineRule="auto"/>
              <w:rPr>
                <w:rFonts w:ascii="Times New Roman" w:hAnsi="Times New Roman" w:cs="Times New Roman"/>
                <w:sz w:val="28"/>
                <w:szCs w:val="28"/>
              </w:rPr>
            </w:pPr>
            <w:r w:rsidRPr="003861E4">
              <w:rPr>
                <w:rFonts w:ascii="Times New Roman" w:hAnsi="Times New Roman" w:cs="Times New Roman"/>
                <w:sz w:val="28"/>
                <w:szCs w:val="28"/>
              </w:rPr>
              <w:t>Болгария</w:t>
            </w:r>
          </w:p>
        </w:tc>
        <w:tc>
          <w:tcPr>
            <w:tcW w:w="2977" w:type="dxa"/>
          </w:tcPr>
          <w:p w:rsidR="00187AC2" w:rsidRPr="003861E4" w:rsidRDefault="00187AC2" w:rsidP="000945C5">
            <w:pPr>
              <w:spacing w:line="276" w:lineRule="auto"/>
              <w:rPr>
                <w:rFonts w:ascii="Times New Roman" w:hAnsi="Times New Roman" w:cs="Times New Roman"/>
                <w:sz w:val="28"/>
                <w:szCs w:val="28"/>
              </w:rPr>
            </w:pPr>
            <w:r w:rsidRPr="003861E4">
              <w:rPr>
                <w:rFonts w:ascii="Times New Roman" w:hAnsi="Times New Roman" w:cs="Times New Roman"/>
                <w:sz w:val="28"/>
                <w:szCs w:val="28"/>
              </w:rPr>
              <w:t>Китай</w:t>
            </w:r>
          </w:p>
        </w:tc>
        <w:tc>
          <w:tcPr>
            <w:tcW w:w="3260" w:type="dxa"/>
          </w:tcPr>
          <w:p w:rsidR="00187AC2" w:rsidRPr="003861E4" w:rsidRDefault="00187AC2" w:rsidP="000945C5">
            <w:pPr>
              <w:spacing w:line="276" w:lineRule="auto"/>
              <w:rPr>
                <w:rFonts w:ascii="Times New Roman" w:hAnsi="Times New Roman" w:cs="Times New Roman"/>
                <w:sz w:val="28"/>
                <w:szCs w:val="28"/>
              </w:rPr>
            </w:pPr>
            <w:r w:rsidRPr="003861E4">
              <w:rPr>
                <w:rFonts w:ascii="Times New Roman" w:hAnsi="Times New Roman" w:cs="Times New Roman"/>
                <w:sz w:val="28"/>
                <w:szCs w:val="28"/>
              </w:rPr>
              <w:t>Австрия</w:t>
            </w:r>
          </w:p>
        </w:tc>
      </w:tr>
    </w:tbl>
    <w:p w:rsidR="00187AC2" w:rsidRDefault="00187AC2" w:rsidP="00187AC2">
      <w:pPr>
        <w:spacing w:after="0" w:line="360" w:lineRule="auto"/>
        <w:rPr>
          <w:rFonts w:ascii="Times New Roman" w:hAnsi="Times New Roman" w:cs="Times New Roman"/>
          <w:sz w:val="28"/>
          <w:szCs w:val="28"/>
        </w:rPr>
      </w:pPr>
    </w:p>
    <w:p w:rsidR="000945C5" w:rsidRPr="000945C5" w:rsidRDefault="000945C5" w:rsidP="000945C5">
      <w:pPr>
        <w:pStyle w:val="a5"/>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График 1 – Доля государственных и местных налогов в общем числе налоговых поступлений Японии</w:t>
      </w:r>
    </w:p>
    <w:p w:rsidR="00187AC2" w:rsidRPr="00AC5C33" w:rsidRDefault="000945C5" w:rsidP="00AC5C33">
      <w:pPr>
        <w:spacing w:after="0" w:line="360" w:lineRule="auto"/>
        <w:rPr>
          <w:rFonts w:ascii="Times New Roman" w:hAnsi="Times New Roman" w:cs="Times New Roman"/>
          <w:sz w:val="28"/>
          <w:szCs w:val="28"/>
        </w:rPr>
      </w:pPr>
      <w:r w:rsidRPr="003861E4">
        <w:rPr>
          <w:rFonts w:ascii="Times New Roman" w:hAnsi="Times New Roman" w:cs="Times New Roman"/>
          <w:noProof/>
          <w:sz w:val="28"/>
          <w:szCs w:val="28"/>
          <w:lang w:eastAsia="ru-RU"/>
        </w:rPr>
        <w:lastRenderedPageBreak/>
        <w:drawing>
          <wp:inline distT="0" distB="0" distL="0" distR="0" wp14:anchorId="1B6760AE" wp14:editId="67F4AF27">
            <wp:extent cx="4570800" cy="2335696"/>
            <wp:effectExtent l="19050" t="19050" r="20320" b="266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3300" t="2824" r="1257" b="3390"/>
                    <a:stretch/>
                  </pic:blipFill>
                  <pic:spPr bwMode="auto">
                    <a:xfrm>
                      <a:off x="0" y="0"/>
                      <a:ext cx="4574639" cy="2337658"/>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5799E" w:rsidRPr="00E259C0" w:rsidRDefault="000945C5" w:rsidP="003861E4">
      <w:pPr>
        <w:pStyle w:val="a5"/>
        <w:numPr>
          <w:ilvl w:val="0"/>
          <w:numId w:val="36"/>
        </w:numPr>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График 2 – Доля налоговых поступлений Германии в бюджеты разного уровня.</w:t>
      </w:r>
    </w:p>
    <w:p w:rsidR="003861E4" w:rsidRPr="003861E4" w:rsidRDefault="00C5799E" w:rsidP="003861E4">
      <w:pPr>
        <w:spacing w:after="0" w:line="360" w:lineRule="auto"/>
        <w:rPr>
          <w:rFonts w:ascii="Times New Roman" w:hAnsi="Times New Roman" w:cs="Times New Roman"/>
          <w:sz w:val="28"/>
          <w:szCs w:val="28"/>
        </w:rPr>
      </w:pPr>
      <w:r>
        <w:rPr>
          <w:noProof/>
          <w:lang w:eastAsia="ru-RU"/>
        </w:rPr>
        <w:drawing>
          <wp:inline distT="0" distB="0" distL="0" distR="0" wp14:anchorId="62CB75C5" wp14:editId="52227513">
            <wp:extent cx="3995531" cy="2404552"/>
            <wp:effectExtent l="19050" t="19050" r="24130" b="152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2974" t="40229" r="31305" b="21552"/>
                    <a:stretch/>
                  </pic:blipFill>
                  <pic:spPr bwMode="auto">
                    <a:xfrm>
                      <a:off x="0" y="0"/>
                      <a:ext cx="3997765" cy="240589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47328D" w:rsidRDefault="0047328D" w:rsidP="00C5799E">
      <w:pPr>
        <w:pStyle w:val="a5"/>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График 4 – Доля налоговых поступлений в общей сумме доходов Франции</w:t>
      </w:r>
    </w:p>
    <w:p w:rsidR="0047328D" w:rsidRPr="0047328D" w:rsidRDefault="0047328D" w:rsidP="0047328D">
      <w:pPr>
        <w:spacing w:after="0" w:line="360" w:lineRule="auto"/>
        <w:rPr>
          <w:rFonts w:ascii="Times New Roman" w:hAnsi="Times New Roman" w:cs="Times New Roman"/>
          <w:sz w:val="28"/>
          <w:szCs w:val="28"/>
        </w:rPr>
      </w:pPr>
      <w:r w:rsidRPr="003861E4">
        <w:rPr>
          <w:rFonts w:ascii="Times New Roman" w:hAnsi="Times New Roman" w:cs="Times New Roman"/>
          <w:noProof/>
          <w:sz w:val="28"/>
          <w:szCs w:val="28"/>
          <w:lang w:eastAsia="ru-RU"/>
        </w:rPr>
        <w:drawing>
          <wp:inline distT="0" distB="0" distL="0" distR="0" wp14:anchorId="7A317A8A" wp14:editId="5736FD7D">
            <wp:extent cx="3995531" cy="2379888"/>
            <wp:effectExtent l="19050" t="19050" r="24130" b="209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l="9793" t="8645" r="1779" b="3684"/>
                    <a:stretch/>
                  </pic:blipFill>
                  <pic:spPr bwMode="auto">
                    <a:xfrm>
                      <a:off x="0" y="0"/>
                      <a:ext cx="4012767" cy="2390155"/>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rsidR="003861E4" w:rsidRPr="00C5799E" w:rsidRDefault="0047328D" w:rsidP="00C5799E">
      <w:pPr>
        <w:pStyle w:val="a5"/>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График 5</w:t>
      </w:r>
      <w:r w:rsidR="00C5799E">
        <w:rPr>
          <w:rFonts w:ascii="Times New Roman" w:hAnsi="Times New Roman" w:cs="Times New Roman"/>
          <w:sz w:val="28"/>
          <w:szCs w:val="28"/>
        </w:rPr>
        <w:t xml:space="preserve"> – Доля налоговых поступлений в общей сумме доходов Эстонии</w:t>
      </w:r>
    </w:p>
    <w:p w:rsidR="003861E4" w:rsidRPr="003861E4" w:rsidRDefault="003861E4" w:rsidP="003861E4">
      <w:pPr>
        <w:spacing w:after="0" w:line="360" w:lineRule="auto"/>
        <w:rPr>
          <w:rFonts w:ascii="Times New Roman" w:hAnsi="Times New Roman" w:cs="Times New Roman"/>
          <w:sz w:val="28"/>
          <w:szCs w:val="28"/>
        </w:rPr>
      </w:pPr>
      <w:r w:rsidRPr="003861E4">
        <w:rPr>
          <w:rFonts w:ascii="Times New Roman" w:hAnsi="Times New Roman" w:cs="Times New Roman"/>
          <w:noProof/>
          <w:sz w:val="28"/>
          <w:szCs w:val="28"/>
          <w:lang w:eastAsia="ru-RU"/>
        </w:rPr>
        <w:lastRenderedPageBreak/>
        <w:drawing>
          <wp:inline distT="0" distB="0" distL="0" distR="0" wp14:anchorId="4092FC81" wp14:editId="61EDA831">
            <wp:extent cx="4005470" cy="2136913"/>
            <wp:effectExtent l="19050" t="19050" r="14605" b="158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9409" t="7142" r="2419" b="18081"/>
                    <a:stretch/>
                  </pic:blipFill>
                  <pic:spPr bwMode="auto">
                    <a:xfrm>
                      <a:off x="0" y="0"/>
                      <a:ext cx="4024760" cy="2147204"/>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rsidR="003861E4" w:rsidRPr="0047328D" w:rsidRDefault="0047328D" w:rsidP="003861E4">
      <w:pPr>
        <w:pStyle w:val="a5"/>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График 6 – Доля налогов разного уровня в общем количестве государственных доходов Канады</w:t>
      </w:r>
    </w:p>
    <w:p w:rsidR="003861E4" w:rsidRPr="003861E4" w:rsidRDefault="003861E4" w:rsidP="003861E4">
      <w:pPr>
        <w:spacing w:after="0" w:line="360" w:lineRule="auto"/>
        <w:rPr>
          <w:rFonts w:ascii="Times New Roman" w:hAnsi="Times New Roman" w:cs="Times New Roman"/>
          <w:noProof/>
          <w:sz w:val="28"/>
          <w:szCs w:val="28"/>
          <w:lang w:eastAsia="ru-RU"/>
        </w:rPr>
      </w:pPr>
      <w:r w:rsidRPr="003861E4">
        <w:rPr>
          <w:rFonts w:ascii="Times New Roman" w:hAnsi="Times New Roman" w:cs="Times New Roman"/>
          <w:noProof/>
          <w:sz w:val="28"/>
          <w:szCs w:val="28"/>
          <w:lang w:eastAsia="ru-RU"/>
        </w:rPr>
        <w:drawing>
          <wp:inline distT="0" distB="0" distL="0" distR="0" wp14:anchorId="0E2FE0E8" wp14:editId="5DD3DD60">
            <wp:extent cx="4686355" cy="2355574"/>
            <wp:effectExtent l="19050" t="19050" r="19050" b="260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l="1878" t="5668" r="1365" b="13564"/>
                    <a:stretch/>
                  </pic:blipFill>
                  <pic:spPr bwMode="auto">
                    <a:xfrm>
                      <a:off x="0" y="0"/>
                      <a:ext cx="4694154" cy="2359494"/>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rsidR="003861E4" w:rsidRPr="0047328D" w:rsidRDefault="0047328D" w:rsidP="0047328D">
      <w:pPr>
        <w:pStyle w:val="a5"/>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График 7 – Доля налоговых поступлений в государственном бюджете Японии</w:t>
      </w:r>
    </w:p>
    <w:p w:rsidR="00651639" w:rsidRPr="00E259C0" w:rsidRDefault="003861E4" w:rsidP="00E259C0">
      <w:pPr>
        <w:spacing w:after="0" w:line="360" w:lineRule="auto"/>
        <w:rPr>
          <w:rFonts w:ascii="Times New Roman" w:hAnsi="Times New Roman" w:cs="Times New Roman"/>
          <w:sz w:val="28"/>
          <w:szCs w:val="28"/>
        </w:rPr>
      </w:pPr>
      <w:r w:rsidRPr="003861E4">
        <w:rPr>
          <w:rFonts w:ascii="Times New Roman" w:hAnsi="Times New Roman" w:cs="Times New Roman"/>
          <w:noProof/>
          <w:sz w:val="28"/>
          <w:szCs w:val="28"/>
          <w:lang w:eastAsia="ru-RU"/>
        </w:rPr>
        <w:drawing>
          <wp:inline distT="0" distB="0" distL="0" distR="0" wp14:anchorId="1021819A" wp14:editId="70759AD4">
            <wp:extent cx="4693764" cy="2713382"/>
            <wp:effectExtent l="19050" t="19050" r="12065" b="1079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a:extLst>
                        <a:ext uri="{28A0092B-C50C-407E-A947-70E740481C1C}">
                          <a14:useLocalDpi xmlns:a14="http://schemas.microsoft.com/office/drawing/2010/main" val="0"/>
                        </a:ext>
                      </a:extLst>
                    </a:blip>
                    <a:srcRect t="6222" r="2228"/>
                    <a:stretch/>
                  </pic:blipFill>
                  <pic:spPr bwMode="auto">
                    <a:xfrm>
                      <a:off x="0" y="0"/>
                      <a:ext cx="4693766" cy="2713383"/>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47328D" w:rsidRDefault="001A768B" w:rsidP="0047328D">
      <w:pPr>
        <w:pStyle w:val="a5"/>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Рисунок 1</w:t>
      </w:r>
      <w:r w:rsidR="0047328D">
        <w:rPr>
          <w:rFonts w:ascii="Times New Roman" w:hAnsi="Times New Roman" w:cs="Times New Roman"/>
          <w:sz w:val="28"/>
          <w:szCs w:val="28"/>
        </w:rPr>
        <w:t xml:space="preserve"> – </w:t>
      </w:r>
      <w:r>
        <w:rPr>
          <w:rFonts w:ascii="Times New Roman" w:hAnsi="Times New Roman" w:cs="Times New Roman"/>
          <w:sz w:val="28"/>
          <w:szCs w:val="28"/>
        </w:rPr>
        <w:t>Разделение налогов по категориям плательщиков</w:t>
      </w:r>
    </w:p>
    <w:p w:rsidR="0047328D" w:rsidRPr="0047328D" w:rsidRDefault="0047328D" w:rsidP="0047328D">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0D3149B7">
            <wp:extent cx="4413885" cy="2847340"/>
            <wp:effectExtent l="0" t="0" r="571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3885" cy="2847340"/>
                    </a:xfrm>
                    <a:prstGeom prst="rect">
                      <a:avLst/>
                    </a:prstGeom>
                    <a:noFill/>
                  </pic:spPr>
                </pic:pic>
              </a:graphicData>
            </a:graphic>
          </wp:inline>
        </w:drawing>
      </w:r>
    </w:p>
    <w:p w:rsidR="00E14949" w:rsidRPr="00E14949" w:rsidRDefault="00E14949" w:rsidP="00E14949">
      <w:pPr>
        <w:pStyle w:val="a5"/>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14949">
        <w:rPr>
          <w:rFonts w:ascii="Times New Roman" w:hAnsi="Times New Roman" w:cs="Times New Roman"/>
          <w:sz w:val="28"/>
          <w:szCs w:val="28"/>
        </w:rPr>
        <w:t>График 9 – Уровень финансовой грамотности населения разных стра</w:t>
      </w:r>
      <w:r>
        <w:rPr>
          <w:rFonts w:ascii="Times New Roman" w:hAnsi="Times New Roman" w:cs="Times New Roman"/>
          <w:sz w:val="28"/>
          <w:szCs w:val="28"/>
        </w:rPr>
        <w:t xml:space="preserve">н на 2015 год </w:t>
      </w:r>
    </w:p>
    <w:p w:rsidR="00E14949" w:rsidRPr="00E14949" w:rsidRDefault="00E14949" w:rsidP="00E14949">
      <w:pPr>
        <w:spacing w:after="0" w:line="360" w:lineRule="auto"/>
        <w:rPr>
          <w:rFonts w:ascii="Times New Roman" w:hAnsi="Times New Roman" w:cs="Times New Roman"/>
          <w:noProof/>
          <w:sz w:val="28"/>
          <w:szCs w:val="28"/>
          <w:lang w:eastAsia="ru-RU"/>
        </w:rPr>
      </w:pPr>
      <w:r w:rsidRPr="00DB73F2">
        <w:rPr>
          <w:noProof/>
          <w:lang w:eastAsia="ru-RU"/>
        </w:rPr>
        <w:drawing>
          <wp:inline distT="0" distB="0" distL="0" distR="0" wp14:anchorId="3F672E62" wp14:editId="746B3446">
            <wp:extent cx="3332648" cy="2335121"/>
            <wp:effectExtent l="19050" t="19050" r="20320" b="273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1326" t="4560" r="1258" b="1519"/>
                    <a:stretch/>
                  </pic:blipFill>
                  <pic:spPr bwMode="auto">
                    <a:xfrm>
                      <a:off x="0" y="0"/>
                      <a:ext cx="3331549" cy="233435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E14949" w:rsidRPr="00E14949" w:rsidRDefault="00E14949" w:rsidP="00E14949">
      <w:pPr>
        <w:pStyle w:val="a5"/>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График 10</w:t>
      </w:r>
      <w:r w:rsidRPr="00E14949">
        <w:rPr>
          <w:rFonts w:ascii="Times New Roman" w:hAnsi="Times New Roman" w:cs="Times New Roman"/>
          <w:sz w:val="28"/>
          <w:szCs w:val="28"/>
        </w:rPr>
        <w:t xml:space="preserve"> – Оценка собственной финансовой грамотности гражданами России за 2015 год</w:t>
      </w:r>
    </w:p>
    <w:p w:rsidR="00E14949" w:rsidRPr="00DB73F2" w:rsidRDefault="00E14949" w:rsidP="00E14949">
      <w:pPr>
        <w:spacing w:after="0" w:line="360" w:lineRule="auto"/>
        <w:rPr>
          <w:rFonts w:ascii="Times New Roman" w:hAnsi="Times New Roman" w:cs="Times New Roman"/>
          <w:noProof/>
          <w:sz w:val="28"/>
          <w:szCs w:val="28"/>
          <w:lang w:eastAsia="ru-RU"/>
        </w:rPr>
      </w:pPr>
      <w:r w:rsidRPr="00DB73F2">
        <w:rPr>
          <w:rFonts w:ascii="Times New Roman" w:hAnsi="Times New Roman" w:cs="Times New Roman"/>
          <w:noProof/>
          <w:sz w:val="28"/>
          <w:szCs w:val="28"/>
          <w:lang w:eastAsia="ru-RU"/>
        </w:rPr>
        <w:drawing>
          <wp:inline distT="0" distB="0" distL="0" distR="0" wp14:anchorId="266B2CCB" wp14:editId="78A2349F">
            <wp:extent cx="3378166" cy="2105234"/>
            <wp:effectExtent l="19050" t="19050" r="1333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707" t="6186" r="1683" b="4942"/>
                    <a:stretch/>
                  </pic:blipFill>
                  <pic:spPr bwMode="auto">
                    <a:xfrm>
                      <a:off x="0" y="0"/>
                      <a:ext cx="3418460" cy="2130345"/>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rsidR="00E14949" w:rsidRPr="00E14949" w:rsidRDefault="00E14949" w:rsidP="00E14949">
      <w:pPr>
        <w:pStyle w:val="a5"/>
        <w:numPr>
          <w:ilvl w:val="0"/>
          <w:numId w:val="36"/>
        </w:numPr>
        <w:spacing w:after="0" w:line="360" w:lineRule="auto"/>
        <w:rPr>
          <w:rFonts w:ascii="Times New Roman" w:hAnsi="Times New Roman" w:cs="Times New Roman"/>
          <w:sz w:val="28"/>
          <w:szCs w:val="28"/>
        </w:rPr>
      </w:pPr>
      <w:r w:rsidRPr="00E14949">
        <w:rPr>
          <w:rFonts w:ascii="Times New Roman" w:hAnsi="Times New Roman" w:cs="Times New Roman"/>
          <w:sz w:val="28"/>
          <w:szCs w:val="28"/>
        </w:rPr>
        <w:lastRenderedPageBreak/>
        <w:t>График 11 – Процент налоговых вычетов разного вида в общей сумме налоговых вычетов за 2017 год</w:t>
      </w:r>
    </w:p>
    <w:p w:rsidR="00E14949" w:rsidRPr="00DB73F2" w:rsidRDefault="00E14949" w:rsidP="00E14949">
      <w:pPr>
        <w:spacing w:after="0" w:line="360" w:lineRule="auto"/>
        <w:rPr>
          <w:rFonts w:ascii="Times New Roman" w:hAnsi="Times New Roman" w:cs="Times New Roman"/>
          <w:noProof/>
          <w:sz w:val="28"/>
          <w:szCs w:val="28"/>
          <w:lang w:eastAsia="ru-RU"/>
        </w:rPr>
      </w:pPr>
      <w:r w:rsidRPr="00DB73F2">
        <w:rPr>
          <w:rFonts w:ascii="Times New Roman" w:hAnsi="Times New Roman" w:cs="Times New Roman"/>
          <w:noProof/>
          <w:sz w:val="28"/>
          <w:szCs w:val="28"/>
          <w:lang w:eastAsia="ru-RU"/>
        </w:rPr>
        <w:drawing>
          <wp:inline distT="0" distB="0" distL="0" distR="0" wp14:anchorId="4E336930" wp14:editId="25573FF0">
            <wp:extent cx="3386609" cy="1897167"/>
            <wp:effectExtent l="19050" t="19050" r="23495" b="2730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6363" t="5283" r="1137" b="8662"/>
                    <a:stretch/>
                  </pic:blipFill>
                  <pic:spPr bwMode="auto">
                    <a:xfrm>
                      <a:off x="0" y="0"/>
                      <a:ext cx="3400978" cy="1905216"/>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rsidR="003861E4" w:rsidRPr="00E14949" w:rsidRDefault="003861E4" w:rsidP="00E14949">
      <w:pPr>
        <w:spacing w:after="0" w:line="360" w:lineRule="auto"/>
        <w:rPr>
          <w:rFonts w:ascii="Times New Roman" w:hAnsi="Times New Roman" w:cs="Times New Roman"/>
          <w:sz w:val="28"/>
          <w:szCs w:val="28"/>
        </w:rPr>
      </w:pPr>
    </w:p>
    <w:p w:rsidR="003861E4" w:rsidRDefault="003861E4" w:rsidP="003861E4">
      <w:pPr>
        <w:spacing w:after="0" w:line="360" w:lineRule="auto"/>
        <w:ind w:firstLine="708"/>
        <w:jc w:val="both"/>
        <w:rPr>
          <w:rFonts w:ascii="Times New Roman" w:hAnsi="Times New Roman" w:cs="Times New Roman"/>
          <w:sz w:val="28"/>
          <w:szCs w:val="28"/>
        </w:rPr>
      </w:pPr>
    </w:p>
    <w:p w:rsidR="003861E4" w:rsidRDefault="003861E4" w:rsidP="003861E4">
      <w:pPr>
        <w:spacing w:after="0" w:line="360" w:lineRule="auto"/>
        <w:ind w:firstLine="708"/>
        <w:jc w:val="both"/>
        <w:rPr>
          <w:rFonts w:ascii="Times New Roman" w:hAnsi="Times New Roman" w:cs="Times New Roman"/>
          <w:sz w:val="28"/>
          <w:szCs w:val="28"/>
        </w:rPr>
      </w:pPr>
    </w:p>
    <w:p w:rsidR="003861E4" w:rsidRDefault="003861E4" w:rsidP="003861E4">
      <w:pPr>
        <w:spacing w:after="0" w:line="360" w:lineRule="auto"/>
        <w:ind w:firstLine="708"/>
        <w:jc w:val="both"/>
        <w:rPr>
          <w:rFonts w:ascii="Times New Roman" w:hAnsi="Times New Roman" w:cs="Times New Roman"/>
          <w:sz w:val="28"/>
          <w:szCs w:val="28"/>
        </w:rPr>
      </w:pPr>
    </w:p>
    <w:p w:rsidR="003861E4" w:rsidRDefault="003861E4" w:rsidP="003861E4">
      <w:pPr>
        <w:spacing w:after="0" w:line="360" w:lineRule="auto"/>
        <w:ind w:firstLine="708"/>
        <w:jc w:val="both"/>
        <w:rPr>
          <w:rFonts w:ascii="Times New Roman" w:hAnsi="Times New Roman" w:cs="Times New Roman"/>
          <w:sz w:val="28"/>
          <w:szCs w:val="28"/>
        </w:rPr>
      </w:pPr>
    </w:p>
    <w:p w:rsidR="003861E4" w:rsidRDefault="003861E4" w:rsidP="003861E4">
      <w:pPr>
        <w:spacing w:after="0" w:line="240" w:lineRule="auto"/>
      </w:pPr>
    </w:p>
    <w:sectPr w:rsidR="003861E4" w:rsidSect="00054FD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584" w:rsidRDefault="00FC4584" w:rsidP="003861E4">
      <w:pPr>
        <w:spacing w:after="0" w:line="240" w:lineRule="auto"/>
      </w:pPr>
      <w:r>
        <w:separator/>
      </w:r>
    </w:p>
  </w:endnote>
  <w:endnote w:type="continuationSeparator" w:id="0">
    <w:p w:rsidR="00FC4584" w:rsidRDefault="00FC4584" w:rsidP="00386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584" w:rsidRDefault="00FC4584" w:rsidP="003861E4">
      <w:pPr>
        <w:spacing w:after="0" w:line="240" w:lineRule="auto"/>
      </w:pPr>
      <w:r>
        <w:separator/>
      </w:r>
    </w:p>
  </w:footnote>
  <w:footnote w:type="continuationSeparator" w:id="0">
    <w:p w:rsidR="00FC4584" w:rsidRDefault="00FC4584" w:rsidP="003861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27B"/>
    <w:multiLevelType w:val="hybridMultilevel"/>
    <w:tmpl w:val="638C5980"/>
    <w:lvl w:ilvl="0" w:tplc="AD506094">
      <w:start w:val="1"/>
      <w:numFmt w:val="decimal"/>
      <w:lvlText w:val="%1."/>
      <w:lvlJc w:val="left"/>
      <w:pPr>
        <w:ind w:left="644"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0E577F5"/>
    <w:multiLevelType w:val="hybridMultilevel"/>
    <w:tmpl w:val="53BCC372"/>
    <w:lvl w:ilvl="0" w:tplc="9C226C20">
      <w:start w:val="1"/>
      <w:numFmt w:val="decimal"/>
      <w:lvlText w:val="%1."/>
      <w:lvlJc w:val="left"/>
      <w:pPr>
        <w:ind w:left="294" w:hanging="360"/>
      </w:pPr>
      <w:rPr>
        <w:rFonts w:ascii="Times New Roman" w:eastAsia="Calibri" w:hAnsi="Times New Roman" w:cs="Times New Roman"/>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
    <w:nsid w:val="05F70AEC"/>
    <w:multiLevelType w:val="multilevel"/>
    <w:tmpl w:val="4A8428E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9F6626C"/>
    <w:multiLevelType w:val="hybridMultilevel"/>
    <w:tmpl w:val="7686751C"/>
    <w:lvl w:ilvl="0" w:tplc="20A23B1E">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ADA7713"/>
    <w:multiLevelType w:val="hybridMultilevel"/>
    <w:tmpl w:val="E95898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B8E07E1"/>
    <w:multiLevelType w:val="hybridMultilevel"/>
    <w:tmpl w:val="0BB476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C536CF9"/>
    <w:multiLevelType w:val="hybridMultilevel"/>
    <w:tmpl w:val="6CE05578"/>
    <w:lvl w:ilvl="0" w:tplc="4A2866C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D565736"/>
    <w:multiLevelType w:val="hybridMultilevel"/>
    <w:tmpl w:val="8368C6BC"/>
    <w:lvl w:ilvl="0" w:tplc="963ADD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DEF31C7"/>
    <w:multiLevelType w:val="multilevel"/>
    <w:tmpl w:val="C5480234"/>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1156" w:hanging="72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236" w:hanging="108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3316" w:hanging="1440"/>
      </w:pPr>
      <w:rPr>
        <w:rFonts w:hint="default"/>
      </w:rPr>
    </w:lvl>
    <w:lvl w:ilvl="6">
      <w:start w:val="1"/>
      <w:numFmt w:val="decimal"/>
      <w:isLgl/>
      <w:lvlText w:val="%1.%2.%3.%4.%5.%6.%7."/>
      <w:lvlJc w:val="left"/>
      <w:pPr>
        <w:ind w:left="4036" w:hanging="1800"/>
      </w:pPr>
      <w:rPr>
        <w:rFonts w:hint="default"/>
      </w:rPr>
    </w:lvl>
    <w:lvl w:ilvl="7">
      <w:start w:val="1"/>
      <w:numFmt w:val="decimal"/>
      <w:isLgl/>
      <w:lvlText w:val="%1.%2.%3.%4.%5.%6.%7.%8."/>
      <w:lvlJc w:val="left"/>
      <w:pPr>
        <w:ind w:left="4396" w:hanging="1800"/>
      </w:pPr>
      <w:rPr>
        <w:rFonts w:hint="default"/>
      </w:rPr>
    </w:lvl>
    <w:lvl w:ilvl="8">
      <w:start w:val="1"/>
      <w:numFmt w:val="decimal"/>
      <w:isLgl/>
      <w:lvlText w:val="%1.%2.%3.%4.%5.%6.%7.%8.%9."/>
      <w:lvlJc w:val="left"/>
      <w:pPr>
        <w:ind w:left="5116" w:hanging="2160"/>
      </w:pPr>
      <w:rPr>
        <w:rFonts w:hint="default"/>
      </w:rPr>
    </w:lvl>
  </w:abstractNum>
  <w:abstractNum w:abstractNumId="9">
    <w:nsid w:val="150D4A0D"/>
    <w:multiLevelType w:val="hybridMultilevel"/>
    <w:tmpl w:val="52EA38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5656F65"/>
    <w:multiLevelType w:val="hybridMultilevel"/>
    <w:tmpl w:val="997E15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6DE7C9D"/>
    <w:multiLevelType w:val="hybridMultilevel"/>
    <w:tmpl w:val="085C2E58"/>
    <w:lvl w:ilvl="0" w:tplc="4E9AF2C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8605562"/>
    <w:multiLevelType w:val="hybridMultilevel"/>
    <w:tmpl w:val="A8BA71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A283536"/>
    <w:multiLevelType w:val="hybridMultilevel"/>
    <w:tmpl w:val="4A8428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D1572B2"/>
    <w:multiLevelType w:val="hybridMultilevel"/>
    <w:tmpl w:val="86F6362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37C0254"/>
    <w:multiLevelType w:val="hybridMultilevel"/>
    <w:tmpl w:val="D28E276E"/>
    <w:lvl w:ilvl="0" w:tplc="76FAE0AE">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16">
    <w:nsid w:val="2B0B1329"/>
    <w:multiLevelType w:val="hybridMultilevel"/>
    <w:tmpl w:val="85BC10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C0E4E0C"/>
    <w:multiLevelType w:val="hybridMultilevel"/>
    <w:tmpl w:val="1D0E0E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0207797"/>
    <w:multiLevelType w:val="hybridMultilevel"/>
    <w:tmpl w:val="1BCE2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CF1EB7"/>
    <w:multiLevelType w:val="hybridMultilevel"/>
    <w:tmpl w:val="18E8BF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4C47C9B"/>
    <w:multiLevelType w:val="hybridMultilevel"/>
    <w:tmpl w:val="50DEABDA"/>
    <w:lvl w:ilvl="0" w:tplc="963ADD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A87D71"/>
    <w:multiLevelType w:val="multilevel"/>
    <w:tmpl w:val="75B6319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E4F2FAD"/>
    <w:multiLevelType w:val="hybridMultilevel"/>
    <w:tmpl w:val="709C96FA"/>
    <w:lvl w:ilvl="0" w:tplc="6462A3C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EB85EE3"/>
    <w:multiLevelType w:val="hybridMultilevel"/>
    <w:tmpl w:val="07DE52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A8E5BC6"/>
    <w:multiLevelType w:val="hybridMultilevel"/>
    <w:tmpl w:val="EBEC81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4045647"/>
    <w:multiLevelType w:val="multilevel"/>
    <w:tmpl w:val="CCBE1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9A37C9C"/>
    <w:multiLevelType w:val="hybridMultilevel"/>
    <w:tmpl w:val="FCBC4D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DBA7E22"/>
    <w:multiLevelType w:val="hybridMultilevel"/>
    <w:tmpl w:val="46D6DF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0793BA9"/>
    <w:multiLevelType w:val="hybridMultilevel"/>
    <w:tmpl w:val="25FA53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1AC3CA6"/>
    <w:multiLevelType w:val="hybridMultilevel"/>
    <w:tmpl w:val="D3F2A5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4637DA1"/>
    <w:multiLevelType w:val="hybridMultilevel"/>
    <w:tmpl w:val="C7E677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5EF5201"/>
    <w:multiLevelType w:val="hybridMultilevel"/>
    <w:tmpl w:val="E154DAE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7C426C2"/>
    <w:multiLevelType w:val="hybridMultilevel"/>
    <w:tmpl w:val="2D9C1002"/>
    <w:lvl w:ilvl="0" w:tplc="9B3275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3572DCB"/>
    <w:multiLevelType w:val="hybridMultilevel"/>
    <w:tmpl w:val="15B29E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63F31F0"/>
    <w:multiLevelType w:val="hybridMultilevel"/>
    <w:tmpl w:val="313E7246"/>
    <w:lvl w:ilvl="0" w:tplc="AD3A04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692038A"/>
    <w:multiLevelType w:val="hybridMultilevel"/>
    <w:tmpl w:val="D500167C"/>
    <w:lvl w:ilvl="0" w:tplc="E200A29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8F05DE0"/>
    <w:multiLevelType w:val="hybridMultilevel"/>
    <w:tmpl w:val="7780C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A0485E"/>
    <w:multiLevelType w:val="hybridMultilevel"/>
    <w:tmpl w:val="DE82A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7"/>
  </w:num>
  <w:num w:numId="2">
    <w:abstractNumId w:val="24"/>
  </w:num>
  <w:num w:numId="3">
    <w:abstractNumId w:val="28"/>
  </w:num>
  <w:num w:numId="4">
    <w:abstractNumId w:val="10"/>
  </w:num>
  <w:num w:numId="5">
    <w:abstractNumId w:val="29"/>
  </w:num>
  <w:num w:numId="6">
    <w:abstractNumId w:val="4"/>
  </w:num>
  <w:num w:numId="7">
    <w:abstractNumId w:val="14"/>
  </w:num>
  <w:num w:numId="8">
    <w:abstractNumId w:val="15"/>
  </w:num>
  <w:num w:numId="9">
    <w:abstractNumId w:val="6"/>
  </w:num>
  <w:num w:numId="10">
    <w:abstractNumId w:val="8"/>
  </w:num>
  <w:num w:numId="11">
    <w:abstractNumId w:val="13"/>
  </w:num>
  <w:num w:numId="12">
    <w:abstractNumId w:val="2"/>
  </w:num>
  <w:num w:numId="13">
    <w:abstractNumId w:val="30"/>
  </w:num>
  <w:num w:numId="14">
    <w:abstractNumId w:val="5"/>
  </w:num>
  <w:num w:numId="15">
    <w:abstractNumId w:val="33"/>
  </w:num>
  <w:num w:numId="16">
    <w:abstractNumId w:val="12"/>
  </w:num>
  <w:num w:numId="17">
    <w:abstractNumId w:val="16"/>
  </w:num>
  <w:num w:numId="18">
    <w:abstractNumId w:val="36"/>
  </w:num>
  <w:num w:numId="19">
    <w:abstractNumId w:val="27"/>
  </w:num>
  <w:num w:numId="20">
    <w:abstractNumId w:val="11"/>
  </w:num>
  <w:num w:numId="21">
    <w:abstractNumId w:val="1"/>
  </w:num>
  <w:num w:numId="22">
    <w:abstractNumId w:val="35"/>
  </w:num>
  <w:num w:numId="23">
    <w:abstractNumId w:val="7"/>
  </w:num>
  <w:num w:numId="24">
    <w:abstractNumId w:val="26"/>
  </w:num>
  <w:num w:numId="25">
    <w:abstractNumId w:val="32"/>
  </w:num>
  <w:num w:numId="26">
    <w:abstractNumId w:val="0"/>
  </w:num>
  <w:num w:numId="27">
    <w:abstractNumId w:val="34"/>
  </w:num>
  <w:num w:numId="28">
    <w:abstractNumId w:val="22"/>
  </w:num>
  <w:num w:numId="29">
    <w:abstractNumId w:val="20"/>
  </w:num>
  <w:num w:numId="30">
    <w:abstractNumId w:val="17"/>
  </w:num>
  <w:num w:numId="31">
    <w:abstractNumId w:val="23"/>
  </w:num>
  <w:num w:numId="32">
    <w:abstractNumId w:val="3"/>
  </w:num>
  <w:num w:numId="33">
    <w:abstractNumId w:val="31"/>
  </w:num>
  <w:num w:numId="34">
    <w:abstractNumId w:val="9"/>
  </w:num>
  <w:num w:numId="35">
    <w:abstractNumId w:val="19"/>
  </w:num>
  <w:num w:numId="36">
    <w:abstractNumId w:val="18"/>
  </w:num>
  <w:num w:numId="37">
    <w:abstractNumId w:val="25"/>
  </w:num>
  <w:num w:numId="38">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09"/>
    <w:rsid w:val="00003FE0"/>
    <w:rsid w:val="00020C04"/>
    <w:rsid w:val="00031527"/>
    <w:rsid w:val="00054FD9"/>
    <w:rsid w:val="00085E97"/>
    <w:rsid w:val="000945C5"/>
    <w:rsid w:val="000B242E"/>
    <w:rsid w:val="000C3137"/>
    <w:rsid w:val="000C7B06"/>
    <w:rsid w:val="00100471"/>
    <w:rsid w:val="00124F14"/>
    <w:rsid w:val="001451A7"/>
    <w:rsid w:val="00166B5D"/>
    <w:rsid w:val="00187AC2"/>
    <w:rsid w:val="001A4625"/>
    <w:rsid w:val="001A768B"/>
    <w:rsid w:val="001C2316"/>
    <w:rsid w:val="001C2501"/>
    <w:rsid w:val="001F6418"/>
    <w:rsid w:val="00234B0F"/>
    <w:rsid w:val="002C2B43"/>
    <w:rsid w:val="002D6948"/>
    <w:rsid w:val="00356C49"/>
    <w:rsid w:val="003861E4"/>
    <w:rsid w:val="00393340"/>
    <w:rsid w:val="003B7BB7"/>
    <w:rsid w:val="00436089"/>
    <w:rsid w:val="00444729"/>
    <w:rsid w:val="00445090"/>
    <w:rsid w:val="0045590A"/>
    <w:rsid w:val="0047328D"/>
    <w:rsid w:val="004D2DEA"/>
    <w:rsid w:val="004E4ADC"/>
    <w:rsid w:val="004F48BF"/>
    <w:rsid w:val="0052079E"/>
    <w:rsid w:val="00524345"/>
    <w:rsid w:val="00536565"/>
    <w:rsid w:val="00553E36"/>
    <w:rsid w:val="005B1B72"/>
    <w:rsid w:val="005C6718"/>
    <w:rsid w:val="005F35A3"/>
    <w:rsid w:val="00600364"/>
    <w:rsid w:val="00617FD2"/>
    <w:rsid w:val="00624CE6"/>
    <w:rsid w:val="006256A0"/>
    <w:rsid w:val="00635D8E"/>
    <w:rsid w:val="00651639"/>
    <w:rsid w:val="00693442"/>
    <w:rsid w:val="006E4842"/>
    <w:rsid w:val="0071486D"/>
    <w:rsid w:val="00725ADD"/>
    <w:rsid w:val="0076217E"/>
    <w:rsid w:val="00765678"/>
    <w:rsid w:val="007706FB"/>
    <w:rsid w:val="00781631"/>
    <w:rsid w:val="0078581A"/>
    <w:rsid w:val="00786134"/>
    <w:rsid w:val="0079109B"/>
    <w:rsid w:val="007C59A4"/>
    <w:rsid w:val="007F4BF6"/>
    <w:rsid w:val="008726B8"/>
    <w:rsid w:val="008A335D"/>
    <w:rsid w:val="008B5ECE"/>
    <w:rsid w:val="0091236F"/>
    <w:rsid w:val="009252CC"/>
    <w:rsid w:val="00936DB6"/>
    <w:rsid w:val="009E489E"/>
    <w:rsid w:val="009F06E3"/>
    <w:rsid w:val="009F64F9"/>
    <w:rsid w:val="00A0443E"/>
    <w:rsid w:val="00A77F18"/>
    <w:rsid w:val="00A90340"/>
    <w:rsid w:val="00A91609"/>
    <w:rsid w:val="00AC5C33"/>
    <w:rsid w:val="00AD2E5A"/>
    <w:rsid w:val="00AF54B1"/>
    <w:rsid w:val="00B12777"/>
    <w:rsid w:val="00B15CBC"/>
    <w:rsid w:val="00B37A9B"/>
    <w:rsid w:val="00B4618F"/>
    <w:rsid w:val="00B5765F"/>
    <w:rsid w:val="00BB1483"/>
    <w:rsid w:val="00BD63FB"/>
    <w:rsid w:val="00BF20FC"/>
    <w:rsid w:val="00C04941"/>
    <w:rsid w:val="00C1049C"/>
    <w:rsid w:val="00C121D1"/>
    <w:rsid w:val="00C17FF9"/>
    <w:rsid w:val="00C25A41"/>
    <w:rsid w:val="00C37FD1"/>
    <w:rsid w:val="00C479A6"/>
    <w:rsid w:val="00C5799E"/>
    <w:rsid w:val="00D33D81"/>
    <w:rsid w:val="00D55C73"/>
    <w:rsid w:val="00D80F4B"/>
    <w:rsid w:val="00DA0020"/>
    <w:rsid w:val="00DB7BD5"/>
    <w:rsid w:val="00DF5C3E"/>
    <w:rsid w:val="00DF7852"/>
    <w:rsid w:val="00E14949"/>
    <w:rsid w:val="00E16A1E"/>
    <w:rsid w:val="00E259C0"/>
    <w:rsid w:val="00E82139"/>
    <w:rsid w:val="00E95CE9"/>
    <w:rsid w:val="00ED17B5"/>
    <w:rsid w:val="00F44248"/>
    <w:rsid w:val="00F555C9"/>
    <w:rsid w:val="00F873AE"/>
    <w:rsid w:val="00FC4584"/>
    <w:rsid w:val="00FD499B"/>
    <w:rsid w:val="00FE3ECE"/>
    <w:rsid w:val="00FE5EAF"/>
    <w:rsid w:val="00FE7801"/>
    <w:rsid w:val="00FF3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E4"/>
  </w:style>
  <w:style w:type="paragraph" w:styleId="1">
    <w:name w:val="heading 1"/>
    <w:basedOn w:val="a"/>
    <w:next w:val="a"/>
    <w:link w:val="10"/>
    <w:uiPriority w:val="9"/>
    <w:qFormat/>
    <w:rsid w:val="00E95C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95C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1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61E4"/>
    <w:rPr>
      <w:rFonts w:ascii="Tahoma" w:hAnsi="Tahoma" w:cs="Tahoma"/>
      <w:sz w:val="16"/>
      <w:szCs w:val="16"/>
    </w:rPr>
  </w:style>
  <w:style w:type="paragraph" w:styleId="a5">
    <w:name w:val="List Paragraph"/>
    <w:basedOn w:val="a"/>
    <w:uiPriority w:val="34"/>
    <w:qFormat/>
    <w:rsid w:val="003861E4"/>
    <w:pPr>
      <w:ind w:left="720"/>
      <w:contextualSpacing/>
    </w:pPr>
  </w:style>
  <w:style w:type="paragraph" w:styleId="a6">
    <w:name w:val="footnote text"/>
    <w:basedOn w:val="a"/>
    <w:link w:val="a7"/>
    <w:uiPriority w:val="99"/>
    <w:semiHidden/>
    <w:unhideWhenUsed/>
    <w:rsid w:val="003861E4"/>
    <w:pPr>
      <w:spacing w:after="0" w:line="240" w:lineRule="auto"/>
    </w:pPr>
    <w:rPr>
      <w:sz w:val="20"/>
      <w:szCs w:val="20"/>
    </w:rPr>
  </w:style>
  <w:style w:type="character" w:customStyle="1" w:styleId="a7">
    <w:name w:val="Текст сноски Знак"/>
    <w:basedOn w:val="a0"/>
    <w:link w:val="a6"/>
    <w:uiPriority w:val="99"/>
    <w:semiHidden/>
    <w:rsid w:val="003861E4"/>
    <w:rPr>
      <w:sz w:val="20"/>
      <w:szCs w:val="20"/>
    </w:rPr>
  </w:style>
  <w:style w:type="character" w:styleId="a8">
    <w:name w:val="footnote reference"/>
    <w:basedOn w:val="a0"/>
    <w:uiPriority w:val="99"/>
    <w:semiHidden/>
    <w:unhideWhenUsed/>
    <w:rsid w:val="003861E4"/>
    <w:rPr>
      <w:vertAlign w:val="superscript"/>
    </w:rPr>
  </w:style>
  <w:style w:type="table" w:styleId="a9">
    <w:name w:val="Table Grid"/>
    <w:basedOn w:val="a1"/>
    <w:uiPriority w:val="59"/>
    <w:rsid w:val="0038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59"/>
    <w:rsid w:val="0038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38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861E4"/>
    <w:rPr>
      <w:color w:val="0000FF" w:themeColor="hyperlink"/>
      <w:u w:val="single"/>
    </w:rPr>
  </w:style>
  <w:style w:type="table" w:customStyle="1" w:styleId="3">
    <w:name w:val="Сетка таблицы3"/>
    <w:basedOn w:val="a1"/>
    <w:next w:val="a9"/>
    <w:uiPriority w:val="59"/>
    <w:rsid w:val="0038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95CE9"/>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E95CE9"/>
    <w:pPr>
      <w:outlineLvl w:val="9"/>
    </w:pPr>
    <w:rPr>
      <w:lang w:eastAsia="ru-RU"/>
    </w:rPr>
  </w:style>
  <w:style w:type="paragraph" w:styleId="22">
    <w:name w:val="toc 2"/>
    <w:basedOn w:val="a"/>
    <w:next w:val="a"/>
    <w:autoRedefine/>
    <w:uiPriority w:val="39"/>
    <w:unhideWhenUsed/>
    <w:qFormat/>
    <w:rsid w:val="00E95CE9"/>
    <w:pPr>
      <w:spacing w:after="100"/>
      <w:ind w:left="220"/>
    </w:pPr>
    <w:rPr>
      <w:rFonts w:eastAsiaTheme="minorEastAsia"/>
      <w:lang w:eastAsia="ru-RU"/>
    </w:rPr>
  </w:style>
  <w:style w:type="paragraph" w:styleId="12">
    <w:name w:val="toc 1"/>
    <w:basedOn w:val="a"/>
    <w:next w:val="a"/>
    <w:autoRedefine/>
    <w:uiPriority w:val="39"/>
    <w:unhideWhenUsed/>
    <w:qFormat/>
    <w:rsid w:val="00E95CE9"/>
    <w:pPr>
      <w:spacing w:after="100"/>
    </w:pPr>
    <w:rPr>
      <w:rFonts w:eastAsiaTheme="minorEastAsia"/>
      <w:lang w:eastAsia="ru-RU"/>
    </w:rPr>
  </w:style>
  <w:style w:type="paragraph" w:styleId="30">
    <w:name w:val="toc 3"/>
    <w:basedOn w:val="a"/>
    <w:next w:val="a"/>
    <w:autoRedefine/>
    <w:uiPriority w:val="39"/>
    <w:semiHidden/>
    <w:unhideWhenUsed/>
    <w:qFormat/>
    <w:rsid w:val="00E95CE9"/>
    <w:pPr>
      <w:spacing w:after="100"/>
      <w:ind w:left="440"/>
    </w:pPr>
    <w:rPr>
      <w:rFonts w:eastAsiaTheme="minorEastAsia"/>
      <w:lang w:eastAsia="ru-RU"/>
    </w:rPr>
  </w:style>
  <w:style w:type="character" w:customStyle="1" w:styleId="20">
    <w:name w:val="Заголовок 2 Знак"/>
    <w:basedOn w:val="a0"/>
    <w:link w:val="2"/>
    <w:uiPriority w:val="9"/>
    <w:rsid w:val="00E95CE9"/>
    <w:rPr>
      <w:rFonts w:asciiTheme="majorHAnsi" w:eastAsiaTheme="majorEastAsia" w:hAnsiTheme="majorHAnsi" w:cstheme="majorBidi"/>
      <w:b/>
      <w:bCs/>
      <w:color w:val="4F81BD" w:themeColor="accent1"/>
      <w:sz w:val="26"/>
      <w:szCs w:val="26"/>
    </w:rPr>
  </w:style>
  <w:style w:type="paragraph" w:styleId="ac">
    <w:name w:val="Normal (Web)"/>
    <w:basedOn w:val="a"/>
    <w:uiPriority w:val="99"/>
    <w:unhideWhenUsed/>
    <w:rsid w:val="004F48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9"/>
    <w:uiPriority w:val="59"/>
    <w:rsid w:val="00553E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553E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F06E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F06E3"/>
  </w:style>
  <w:style w:type="paragraph" w:styleId="af">
    <w:name w:val="footer"/>
    <w:basedOn w:val="a"/>
    <w:link w:val="af0"/>
    <w:uiPriority w:val="99"/>
    <w:unhideWhenUsed/>
    <w:rsid w:val="009F06E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F06E3"/>
  </w:style>
  <w:style w:type="character" w:styleId="af1">
    <w:name w:val="FollowedHyperlink"/>
    <w:basedOn w:val="a0"/>
    <w:uiPriority w:val="99"/>
    <w:semiHidden/>
    <w:unhideWhenUsed/>
    <w:rsid w:val="005B1B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E4"/>
  </w:style>
  <w:style w:type="paragraph" w:styleId="1">
    <w:name w:val="heading 1"/>
    <w:basedOn w:val="a"/>
    <w:next w:val="a"/>
    <w:link w:val="10"/>
    <w:uiPriority w:val="9"/>
    <w:qFormat/>
    <w:rsid w:val="00E95C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95C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1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61E4"/>
    <w:rPr>
      <w:rFonts w:ascii="Tahoma" w:hAnsi="Tahoma" w:cs="Tahoma"/>
      <w:sz w:val="16"/>
      <w:szCs w:val="16"/>
    </w:rPr>
  </w:style>
  <w:style w:type="paragraph" w:styleId="a5">
    <w:name w:val="List Paragraph"/>
    <w:basedOn w:val="a"/>
    <w:uiPriority w:val="34"/>
    <w:qFormat/>
    <w:rsid w:val="003861E4"/>
    <w:pPr>
      <w:ind w:left="720"/>
      <w:contextualSpacing/>
    </w:pPr>
  </w:style>
  <w:style w:type="paragraph" w:styleId="a6">
    <w:name w:val="footnote text"/>
    <w:basedOn w:val="a"/>
    <w:link w:val="a7"/>
    <w:uiPriority w:val="99"/>
    <w:semiHidden/>
    <w:unhideWhenUsed/>
    <w:rsid w:val="003861E4"/>
    <w:pPr>
      <w:spacing w:after="0" w:line="240" w:lineRule="auto"/>
    </w:pPr>
    <w:rPr>
      <w:sz w:val="20"/>
      <w:szCs w:val="20"/>
    </w:rPr>
  </w:style>
  <w:style w:type="character" w:customStyle="1" w:styleId="a7">
    <w:name w:val="Текст сноски Знак"/>
    <w:basedOn w:val="a0"/>
    <w:link w:val="a6"/>
    <w:uiPriority w:val="99"/>
    <w:semiHidden/>
    <w:rsid w:val="003861E4"/>
    <w:rPr>
      <w:sz w:val="20"/>
      <w:szCs w:val="20"/>
    </w:rPr>
  </w:style>
  <w:style w:type="character" w:styleId="a8">
    <w:name w:val="footnote reference"/>
    <w:basedOn w:val="a0"/>
    <w:uiPriority w:val="99"/>
    <w:semiHidden/>
    <w:unhideWhenUsed/>
    <w:rsid w:val="003861E4"/>
    <w:rPr>
      <w:vertAlign w:val="superscript"/>
    </w:rPr>
  </w:style>
  <w:style w:type="table" w:styleId="a9">
    <w:name w:val="Table Grid"/>
    <w:basedOn w:val="a1"/>
    <w:uiPriority w:val="59"/>
    <w:rsid w:val="0038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59"/>
    <w:rsid w:val="0038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38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861E4"/>
    <w:rPr>
      <w:color w:val="0000FF" w:themeColor="hyperlink"/>
      <w:u w:val="single"/>
    </w:rPr>
  </w:style>
  <w:style w:type="table" w:customStyle="1" w:styleId="3">
    <w:name w:val="Сетка таблицы3"/>
    <w:basedOn w:val="a1"/>
    <w:next w:val="a9"/>
    <w:uiPriority w:val="59"/>
    <w:rsid w:val="0038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95CE9"/>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E95CE9"/>
    <w:pPr>
      <w:outlineLvl w:val="9"/>
    </w:pPr>
    <w:rPr>
      <w:lang w:eastAsia="ru-RU"/>
    </w:rPr>
  </w:style>
  <w:style w:type="paragraph" w:styleId="22">
    <w:name w:val="toc 2"/>
    <w:basedOn w:val="a"/>
    <w:next w:val="a"/>
    <w:autoRedefine/>
    <w:uiPriority w:val="39"/>
    <w:unhideWhenUsed/>
    <w:qFormat/>
    <w:rsid w:val="00E95CE9"/>
    <w:pPr>
      <w:spacing w:after="100"/>
      <w:ind w:left="220"/>
    </w:pPr>
    <w:rPr>
      <w:rFonts w:eastAsiaTheme="minorEastAsia"/>
      <w:lang w:eastAsia="ru-RU"/>
    </w:rPr>
  </w:style>
  <w:style w:type="paragraph" w:styleId="12">
    <w:name w:val="toc 1"/>
    <w:basedOn w:val="a"/>
    <w:next w:val="a"/>
    <w:autoRedefine/>
    <w:uiPriority w:val="39"/>
    <w:unhideWhenUsed/>
    <w:qFormat/>
    <w:rsid w:val="00E95CE9"/>
    <w:pPr>
      <w:spacing w:after="100"/>
    </w:pPr>
    <w:rPr>
      <w:rFonts w:eastAsiaTheme="minorEastAsia"/>
      <w:lang w:eastAsia="ru-RU"/>
    </w:rPr>
  </w:style>
  <w:style w:type="paragraph" w:styleId="30">
    <w:name w:val="toc 3"/>
    <w:basedOn w:val="a"/>
    <w:next w:val="a"/>
    <w:autoRedefine/>
    <w:uiPriority w:val="39"/>
    <w:semiHidden/>
    <w:unhideWhenUsed/>
    <w:qFormat/>
    <w:rsid w:val="00E95CE9"/>
    <w:pPr>
      <w:spacing w:after="100"/>
      <w:ind w:left="440"/>
    </w:pPr>
    <w:rPr>
      <w:rFonts w:eastAsiaTheme="minorEastAsia"/>
      <w:lang w:eastAsia="ru-RU"/>
    </w:rPr>
  </w:style>
  <w:style w:type="character" w:customStyle="1" w:styleId="20">
    <w:name w:val="Заголовок 2 Знак"/>
    <w:basedOn w:val="a0"/>
    <w:link w:val="2"/>
    <w:uiPriority w:val="9"/>
    <w:rsid w:val="00E95CE9"/>
    <w:rPr>
      <w:rFonts w:asciiTheme="majorHAnsi" w:eastAsiaTheme="majorEastAsia" w:hAnsiTheme="majorHAnsi" w:cstheme="majorBidi"/>
      <w:b/>
      <w:bCs/>
      <w:color w:val="4F81BD" w:themeColor="accent1"/>
      <w:sz w:val="26"/>
      <w:szCs w:val="26"/>
    </w:rPr>
  </w:style>
  <w:style w:type="paragraph" w:styleId="ac">
    <w:name w:val="Normal (Web)"/>
    <w:basedOn w:val="a"/>
    <w:uiPriority w:val="99"/>
    <w:unhideWhenUsed/>
    <w:rsid w:val="004F48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9"/>
    <w:uiPriority w:val="59"/>
    <w:rsid w:val="00553E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553E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F06E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F06E3"/>
  </w:style>
  <w:style w:type="paragraph" w:styleId="af">
    <w:name w:val="footer"/>
    <w:basedOn w:val="a"/>
    <w:link w:val="af0"/>
    <w:uiPriority w:val="99"/>
    <w:unhideWhenUsed/>
    <w:rsid w:val="009F06E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F06E3"/>
  </w:style>
  <w:style w:type="character" w:styleId="af1">
    <w:name w:val="FollowedHyperlink"/>
    <w:basedOn w:val="a0"/>
    <w:uiPriority w:val="99"/>
    <w:semiHidden/>
    <w:unhideWhenUsed/>
    <w:rsid w:val="005B1B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5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hyperlink" Target="http://nalog.garant.ru/fns/nk/3780a465c57513165f942ba713db0691/" TargetMode="Externa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A997-C1E8-437C-B0D5-8298206D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81</Pages>
  <Words>18525</Words>
  <Characters>105599</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Компанетк</dc:creator>
  <cp:keywords/>
  <dc:description/>
  <cp:lastModifiedBy>Алена Компанетк</cp:lastModifiedBy>
  <cp:revision>23</cp:revision>
  <dcterms:created xsi:type="dcterms:W3CDTF">2019-04-24T18:56:00Z</dcterms:created>
  <dcterms:modified xsi:type="dcterms:W3CDTF">2019-05-18T00:56:00Z</dcterms:modified>
</cp:coreProperties>
</file>