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E8670D">
        <w:rPr>
          <w:rFonts w:ascii="Arial Narrow" w:hAnsi="Arial Narrow"/>
          <w:b/>
          <w:sz w:val="28"/>
          <w:szCs w:val="28"/>
        </w:rPr>
        <w:t xml:space="preserve">Руководство по VantagePoint 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FactoryTalk VantagePoint предоставляет</w:t>
      </w:r>
      <w:r w:rsidRPr="00E8670D">
        <w:rPr>
          <w:sz w:val="20"/>
          <w:szCs w:val="20"/>
          <w:lang w:val="en-US"/>
        </w:rPr>
        <w:t xml:space="preserve"> </w:t>
      </w:r>
      <w:r w:rsidRPr="00E8670D">
        <w:rPr>
          <w:sz w:val="20"/>
          <w:szCs w:val="20"/>
        </w:rPr>
        <w:t>диаграммы, сводки и отчеты на основе широкого спектра данных, поступающих как в реальном времени, так и из архивных хранилищ.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Перед началом использования FactoryTalk VantagePoint необходимо выполнить следующие действия:</w:t>
      </w:r>
    </w:p>
    <w:p w:rsidR="0010118C" w:rsidRPr="00E8670D" w:rsidRDefault="0010118C" w:rsidP="00E8670D">
      <w:pPr>
        <w:pStyle w:val="a8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Установить сервер FactoryTalk VantagePoint на компьютер требуемой конфигурации.</w:t>
      </w:r>
    </w:p>
    <w:p w:rsidR="00E8670D" w:rsidRPr="00E8670D" w:rsidRDefault="00E8670D" w:rsidP="00E8670D">
      <w:pPr>
        <w:pStyle w:val="a8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Завершить процесс активации FactoryTalk.</w:t>
      </w:r>
    </w:p>
    <w:p w:rsidR="00E8670D" w:rsidRPr="00E8670D" w:rsidRDefault="00E8670D" w:rsidP="00E8670D">
      <w:pPr>
        <w:pStyle w:val="a8"/>
        <w:numPr>
          <w:ilvl w:val="0"/>
          <w:numId w:val="1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Подключить соединители к источникам данных, которые будут использоваться с VantagePoint.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После этого можно начинать работу с FactoryTalk VantagePoint (далее именуемым VantagePoint). Портал VantagePoint запустится в конце процесса установки и позволит начать просмотр и анализ хода технологического процесса. Данное краткое вводное руководство поможет Вам при работе с начальной конфигурацией. Более подробную информацию о каждом этапе, а также возможностях VantagePoint можно найти в файле онлайн</w:t>
      </w:r>
      <w:r w:rsidRPr="00E8670D">
        <w:rPr>
          <w:sz w:val="20"/>
          <w:szCs w:val="20"/>
          <w:lang w:val="en-US"/>
        </w:rPr>
        <w:t>-</w:t>
      </w:r>
      <w:r w:rsidRPr="00E8670D">
        <w:rPr>
          <w:sz w:val="20"/>
          <w:szCs w:val="20"/>
        </w:rPr>
        <w:t>справки, устанавливающимся вместе с сервером.</w:t>
      </w:r>
    </w:p>
    <w:p w:rsidR="0010118C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Последняя версия данного документа доступна на сайте: </w:t>
      </w:r>
      <w:hyperlink r:id="rId7" w:history="1">
        <w:r w:rsidRPr="00E8670D">
          <w:rPr>
            <w:rStyle w:val="a3"/>
            <w:sz w:val="20"/>
            <w:szCs w:val="20"/>
          </w:rPr>
          <w:t>www.incuity.com</w:t>
        </w:r>
      </w:hyperlink>
      <w:r w:rsidRPr="00E8670D">
        <w:rPr>
          <w:sz w:val="20"/>
          <w:szCs w:val="20"/>
        </w:rPr>
        <w:t xml:space="preserve">. </w:t>
      </w:r>
    </w:p>
    <w:p w:rsidR="00E8670D" w:rsidRPr="00E8670D" w:rsidRDefault="00E8670D" w:rsidP="00E8670D">
      <w:pPr>
        <w:spacing w:before="240" w:line="240" w:lineRule="auto"/>
        <w:jc w:val="both"/>
        <w:rPr>
          <w:sz w:val="20"/>
          <w:szCs w:val="20"/>
        </w:rPr>
      </w:pPr>
    </w:p>
    <w:p w:rsidR="0010118C" w:rsidRDefault="0010118C" w:rsidP="00E8670D">
      <w:pPr>
        <w:spacing w:before="240" w:line="240" w:lineRule="auto"/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2559</wp:posOffset>
                </wp:positionH>
                <wp:positionV relativeFrom="paragraph">
                  <wp:posOffset>65639</wp:posOffset>
                </wp:positionV>
                <wp:extent cx="6047382" cy="0"/>
                <wp:effectExtent l="57150" t="57150" r="106045" b="1143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38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2DE4F" id="Прямая соединительная линия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15pt" to="47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" strokecolor="gray [1629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p w:rsidR="00E8670D" w:rsidRDefault="00E8670D" w:rsidP="00E8670D">
      <w:pPr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E8670D">
        <w:rPr>
          <w:rFonts w:ascii="Arial Narrow" w:hAnsi="Arial Narrow"/>
          <w:b/>
          <w:sz w:val="24"/>
          <w:szCs w:val="24"/>
        </w:rPr>
        <w:t>Шаг 1: Установка сервера FactoryTalk VantagePoint</w:t>
      </w:r>
    </w:p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E8670D">
        <w:rPr>
          <w:rFonts w:ascii="Arial Narrow" w:hAnsi="Arial Narrow"/>
          <w:b/>
          <w:i/>
          <w:sz w:val="24"/>
          <w:szCs w:val="24"/>
        </w:rPr>
        <w:t>Подготовка компьютера к установке FactoryTalk VantagePoint</w:t>
      </w:r>
    </w:p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  <w:lang w:val="en-US"/>
        </w:rPr>
      </w:pPr>
      <w:r w:rsidRPr="00E8670D">
        <w:rPr>
          <w:rFonts w:ascii="Arial Narrow" w:hAnsi="Arial Narrow"/>
          <w:b/>
        </w:rPr>
        <w:t>Требования к сети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FactoryTalk VantagePoint </w:t>
      </w:r>
      <w:r w:rsidRPr="00E8670D">
        <w:rPr>
          <w:sz w:val="20"/>
          <w:szCs w:val="20"/>
          <w:lang w:val="en-US"/>
        </w:rPr>
        <w:t xml:space="preserve">Server </w:t>
      </w:r>
      <w:r w:rsidRPr="00E8670D">
        <w:rPr>
          <w:sz w:val="20"/>
          <w:szCs w:val="20"/>
        </w:rPr>
        <w:t>должен быть установлен на сервер, который:</w:t>
      </w:r>
    </w:p>
    <w:p w:rsidR="0010118C" w:rsidRPr="00E8670D" w:rsidRDefault="0010118C" w:rsidP="00E8670D">
      <w:pPr>
        <w:pStyle w:val="a8"/>
        <w:numPr>
          <w:ilvl w:val="0"/>
          <w:numId w:val="13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имеет доступ сети к источникам производственных данных (системам управления, системам человеко-машинного интерфейса и серверам архивных данных), к которым будет подключен VantagePoint для доступа к данным; </w:t>
      </w:r>
    </w:p>
    <w:p w:rsidR="0010118C" w:rsidRPr="00E8670D" w:rsidRDefault="0010118C" w:rsidP="00E8670D">
      <w:pPr>
        <w:pStyle w:val="a8"/>
        <w:numPr>
          <w:ilvl w:val="0"/>
          <w:numId w:val="13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доступен для предполагаемых пользователей FactoryTalk VantagePoint.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Для оборудования, в котором сети управления отделены от бизнес-сетей, сервер требует подключения сетевой карты к каждой из сетей.</w:t>
      </w:r>
    </w:p>
    <w:p w:rsidR="00E8670D" w:rsidRDefault="00E8670D" w:rsidP="00E8670D">
      <w:pPr>
        <w:spacing w:before="240" w:line="240" w:lineRule="auto"/>
        <w:jc w:val="both"/>
        <w:rPr>
          <w:i/>
        </w:rPr>
      </w:pPr>
      <w:r>
        <w:rPr>
          <w:i/>
        </w:rPr>
        <w:br w:type="page"/>
      </w:r>
    </w:p>
    <w:p w:rsidR="0010118C" w:rsidRPr="00E8670D" w:rsidRDefault="00E8670D" w:rsidP="00E8670D">
      <w:pPr>
        <w:spacing w:before="240" w:line="240" w:lineRule="auto"/>
        <w:jc w:val="both"/>
        <w:rPr>
          <w:i/>
          <w:sz w:val="20"/>
          <w:szCs w:val="20"/>
        </w:rPr>
      </w:pPr>
      <w:r w:rsidRPr="00E8670D">
        <w:rPr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3202940" cy="2461260"/>
            <wp:effectExtent l="0" t="0" r="0" b="0"/>
            <wp:wrapTight wrapText="bothSides">
              <wp:wrapPolygon edited="0">
                <wp:start x="0" y="0"/>
                <wp:lineTo x="0" y="21399"/>
                <wp:lineTo x="21454" y="21399"/>
                <wp:lineTo x="21454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18C" w:rsidRPr="00E8670D">
        <w:rPr>
          <w:i/>
          <w:sz w:val="20"/>
          <w:szCs w:val="20"/>
        </w:rPr>
        <w:t>На данном рисунке показана типичная архитектура с сервером, управляющим VantagePoint и имеющим доступ к нескольким источникам данных. Для начала работы с системой пользователи VantagePoint должны подключиться к порталу VantagePoint (работающему на сервере).</w:t>
      </w:r>
    </w:p>
    <w:p w:rsidR="00E8670D" w:rsidRDefault="00E8670D" w:rsidP="00E8670D">
      <w:pPr>
        <w:spacing w:before="240" w:line="240" w:lineRule="auto"/>
        <w:jc w:val="both"/>
        <w:rPr>
          <w:b/>
        </w:rPr>
      </w:pPr>
    </w:p>
    <w:p w:rsidR="00E8670D" w:rsidRDefault="00E8670D" w:rsidP="00E8670D">
      <w:pPr>
        <w:spacing w:before="240" w:line="240" w:lineRule="auto"/>
        <w:jc w:val="both"/>
        <w:rPr>
          <w:b/>
        </w:rPr>
      </w:pPr>
    </w:p>
    <w:p w:rsidR="00E8670D" w:rsidRDefault="00E8670D" w:rsidP="00E8670D">
      <w:pPr>
        <w:spacing w:before="240" w:line="240" w:lineRule="auto"/>
        <w:jc w:val="both"/>
        <w:rPr>
          <w:b/>
        </w:rPr>
      </w:pPr>
    </w:p>
    <w:p w:rsidR="00E8670D" w:rsidRDefault="00E8670D" w:rsidP="00E8670D">
      <w:pPr>
        <w:spacing w:before="240" w:line="240" w:lineRule="auto"/>
        <w:jc w:val="both"/>
        <w:rPr>
          <w:b/>
        </w:rPr>
      </w:pPr>
    </w:p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</w:rPr>
      </w:pPr>
      <w:r w:rsidRPr="00E8670D">
        <w:rPr>
          <w:rFonts w:ascii="Arial Narrow" w:hAnsi="Arial Narrow"/>
          <w:b/>
        </w:rPr>
        <w:t>Требования к серверной платформе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Для установки сервера FactoryTalk VantagePoint необходимы следующие приложения:</w:t>
      </w:r>
    </w:p>
    <w:p w:rsidR="0010118C" w:rsidRPr="00E8670D" w:rsidRDefault="0010118C" w:rsidP="00E8670D">
      <w:pPr>
        <w:pStyle w:val="a8"/>
        <w:numPr>
          <w:ilvl w:val="0"/>
          <w:numId w:val="2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Windows Server 2003;</w:t>
      </w:r>
    </w:p>
    <w:p w:rsidR="0010118C" w:rsidRPr="00E8670D" w:rsidRDefault="0010118C" w:rsidP="00E8670D">
      <w:pPr>
        <w:pStyle w:val="a8"/>
        <w:numPr>
          <w:ilvl w:val="0"/>
          <w:numId w:val="2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SQL Server 2005, стандартная версия; </w:t>
      </w:r>
    </w:p>
    <w:p w:rsidR="0010118C" w:rsidRPr="00E8670D" w:rsidRDefault="0010118C" w:rsidP="00E8670D">
      <w:pPr>
        <w:pStyle w:val="a8"/>
        <w:numPr>
          <w:ilvl w:val="0"/>
          <w:numId w:val="2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Microsoft Excel 2007.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Указанное программное обеспечение наряду со всеми применимыми служебными пакетами и обновлениями необходимо установить </w:t>
      </w:r>
      <w:r w:rsidRPr="00E8670D">
        <w:rPr>
          <w:b/>
          <w:sz w:val="20"/>
          <w:szCs w:val="20"/>
        </w:rPr>
        <w:t>до начала</w:t>
      </w:r>
      <w:r w:rsidRPr="00E8670D">
        <w:rPr>
          <w:sz w:val="20"/>
          <w:szCs w:val="20"/>
        </w:rPr>
        <w:t xml:space="preserve"> инсталляции сервера FactoryTalk VantagePoint.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Windows Server необходимо настроить в качестве сервера приложений и члена домена (если это применимо для Вашей организации). Если Вы используете домен, рекомендована регистрация на сервере, на который Вы собираетесь устанавливать VantagePoint, в качестве пользователя домена, имеющего права локального администратора на сервере.ПО</w:t>
      </w:r>
    </w:p>
    <w:p w:rsidR="0010118C" w:rsidRPr="00E8670D" w:rsidRDefault="0010118C" w:rsidP="00E8670D">
      <w:pPr>
        <w:spacing w:before="24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E8670D">
        <w:rPr>
          <w:rFonts w:ascii="Arial Narrow" w:hAnsi="Arial Narrow"/>
          <w:b/>
          <w:i/>
          <w:sz w:val="24"/>
          <w:szCs w:val="24"/>
        </w:rPr>
        <w:t>Установка сервера FactoryTalk VantagePoint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VantagePoint DVD содержит установочные файлы для таких версий ПО, как VantagePoint и VantagePoint EMI. В зависимости от версии, которую Вы хотите установить, необходимо перейти в соответствующую папку VantagePoint перед запуском установочной программы.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Для установки VantagePoint перейдите в папку VantagePoint. Запустите установочную программу (setup.exe) на целевом компьютере. Выберите вариант установки “Install VantagePoint Server and FactoryTalk Services Platform” (Установить сервер VantagePoint и платформу FactoryTalk Services) и следуйте инструкциям на экране.</w:t>
      </w:r>
    </w:p>
    <w:p w:rsidR="0010118C" w:rsidRPr="00880CB8" w:rsidRDefault="0010118C" w:rsidP="00E8670D">
      <w:pPr>
        <w:spacing w:before="240" w:line="240" w:lineRule="auto"/>
        <w:jc w:val="both"/>
        <w:rPr>
          <w:sz w:val="20"/>
          <w:szCs w:val="20"/>
          <w:u w:val="single"/>
        </w:rPr>
      </w:pPr>
      <w:r w:rsidRPr="00880CB8">
        <w:rPr>
          <w:sz w:val="20"/>
          <w:szCs w:val="20"/>
          <w:u w:val="single"/>
        </w:rPr>
        <w:t>Примечание:</w:t>
      </w:r>
    </w:p>
    <w:p w:rsidR="0010118C" w:rsidRPr="00E8670D" w:rsidRDefault="0010118C" w:rsidP="00E8670D">
      <w:pPr>
        <w:pStyle w:val="a8"/>
        <w:numPr>
          <w:ilvl w:val="0"/>
          <w:numId w:val="4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Подробное описание опций, представленных на данном экране, Вы можете найти в файле 'VantagePoint </w:t>
      </w:r>
      <w:r w:rsidRPr="00E8670D">
        <w:rPr>
          <w:sz w:val="20"/>
          <w:szCs w:val="20"/>
          <w:lang w:val="en-US"/>
        </w:rPr>
        <w:t>install</w:t>
      </w:r>
      <w:r w:rsidRPr="00E8670D">
        <w:rPr>
          <w:sz w:val="20"/>
          <w:szCs w:val="20"/>
        </w:rPr>
        <w:t xml:space="preserve"> options.htm'</w:t>
      </w:r>
      <w:r w:rsidRPr="00E8670D">
        <w:rPr>
          <w:sz w:val="20"/>
          <w:szCs w:val="20"/>
          <w:lang w:val="en-US"/>
        </w:rPr>
        <w:t xml:space="preserve"> (</w:t>
      </w:r>
      <w:r w:rsidRPr="00E8670D">
        <w:rPr>
          <w:sz w:val="20"/>
          <w:szCs w:val="20"/>
        </w:rPr>
        <w:t>Варианты установки VantagePoint</w:t>
      </w:r>
      <w:r w:rsidRPr="00E8670D">
        <w:rPr>
          <w:sz w:val="20"/>
          <w:szCs w:val="20"/>
          <w:lang w:val="en-US"/>
        </w:rPr>
        <w:t>)</w:t>
      </w:r>
      <w:r w:rsidRPr="00E8670D">
        <w:rPr>
          <w:sz w:val="20"/>
          <w:szCs w:val="20"/>
        </w:rPr>
        <w:t>, расположенном в папке VantagePoint на DVD.</w:t>
      </w:r>
    </w:p>
    <w:p w:rsidR="0010118C" w:rsidRPr="00E8670D" w:rsidRDefault="00E8670D" w:rsidP="00E8670D">
      <w:pPr>
        <w:spacing w:after="0" w:line="240" w:lineRule="auto"/>
        <w:jc w:val="both"/>
        <w:rPr>
          <w:i/>
          <w:sz w:val="20"/>
          <w:szCs w:val="20"/>
        </w:rPr>
      </w:pPr>
      <w:bookmarkStart w:id="0" w:name="_GoBack"/>
      <w:r w:rsidRPr="00E8670D">
        <w:rPr>
          <w:i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3267710" cy="2345690"/>
            <wp:effectExtent l="0" t="0" r="8890" b="0"/>
            <wp:wrapTight wrapText="bothSides">
              <wp:wrapPolygon edited="0">
                <wp:start x="0" y="0"/>
                <wp:lineTo x="0" y="21401"/>
                <wp:lineTo x="21533" y="21401"/>
                <wp:lineTo x="21533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18C" w:rsidRPr="00E8670D">
        <w:rPr>
          <w:i/>
          <w:sz w:val="20"/>
          <w:szCs w:val="20"/>
        </w:rPr>
        <w:t xml:space="preserve">На данном рисунке показано стартовое окно </w:t>
      </w:r>
      <w:bookmarkEnd w:id="0"/>
      <w:r w:rsidR="0010118C" w:rsidRPr="00E8670D">
        <w:rPr>
          <w:i/>
          <w:sz w:val="20"/>
          <w:szCs w:val="20"/>
        </w:rPr>
        <w:t xml:space="preserve">установки VantagePoint. Программа автоматически установит все необходимые приложения, не установленные на компьютере ранее, за исключением </w:t>
      </w:r>
      <w:r w:rsidR="0010118C" w:rsidRPr="00E8670D">
        <w:rPr>
          <w:i/>
          <w:sz w:val="20"/>
          <w:szCs w:val="20"/>
          <w:lang w:val="en-US"/>
        </w:rPr>
        <w:t>MS</w:t>
      </w:r>
      <w:r w:rsidR="0010118C" w:rsidRPr="00E8670D">
        <w:rPr>
          <w:i/>
          <w:sz w:val="20"/>
          <w:szCs w:val="20"/>
        </w:rPr>
        <w:t xml:space="preserve"> SQL Server и </w:t>
      </w:r>
      <w:r w:rsidR="0010118C" w:rsidRPr="00E8670D">
        <w:rPr>
          <w:i/>
          <w:sz w:val="20"/>
          <w:szCs w:val="20"/>
          <w:lang w:val="en-US"/>
        </w:rPr>
        <w:t>MS</w:t>
      </w:r>
      <w:r w:rsidR="0010118C" w:rsidRPr="00E8670D">
        <w:rPr>
          <w:i/>
          <w:sz w:val="20"/>
          <w:szCs w:val="20"/>
        </w:rPr>
        <w:t xml:space="preserve"> Excel. Будут инсталлированы следующие приложения: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>NET Framework 2.0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>Расширения ASPNET 2.0 AJAX Extensions 1.0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 xml:space="preserve">Сервер активации FactoryTalk Activation Server 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 xml:space="preserve">Сервисная платформа FactoryTalk Services Platform 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>PI-SDK</w:t>
      </w:r>
    </w:p>
    <w:p w:rsidR="0010118C" w:rsidRPr="00E8670D" w:rsidRDefault="0010118C" w:rsidP="00E8670D">
      <w:pPr>
        <w:pStyle w:val="a8"/>
        <w:numPr>
          <w:ilvl w:val="1"/>
          <w:numId w:val="7"/>
        </w:numPr>
        <w:spacing w:after="0" w:line="240" w:lineRule="auto"/>
        <w:jc w:val="both"/>
        <w:rPr>
          <w:i/>
          <w:sz w:val="20"/>
          <w:szCs w:val="20"/>
        </w:rPr>
      </w:pPr>
      <w:r w:rsidRPr="00E8670D">
        <w:rPr>
          <w:i/>
          <w:sz w:val="20"/>
          <w:szCs w:val="20"/>
        </w:rPr>
        <w:t xml:space="preserve">Основные компоненты OPC </w:t>
      </w:r>
    </w:p>
    <w:p w:rsidR="0010118C" w:rsidRPr="00E8670D" w:rsidRDefault="0010118C" w:rsidP="00E8670D">
      <w:p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Для установки VantagePoint EMI перейдите в папку VantagePoint EMI. Запустите установочную программу (setup.exe) на целевом компьютере. Существует два варианта установки сервера VantagePoint EMI.</w:t>
      </w:r>
    </w:p>
    <w:p w:rsidR="0010118C" w:rsidRPr="00880CB8" w:rsidRDefault="0010118C" w:rsidP="00880CB8">
      <w:pPr>
        <w:pStyle w:val="a8"/>
        <w:numPr>
          <w:ilvl w:val="0"/>
          <w:numId w:val="4"/>
        </w:numPr>
        <w:spacing w:before="240" w:line="240" w:lineRule="auto"/>
        <w:jc w:val="both"/>
        <w:rPr>
          <w:i/>
          <w:sz w:val="20"/>
          <w:szCs w:val="20"/>
        </w:rPr>
      </w:pPr>
      <w:r w:rsidRPr="00880CB8">
        <w:rPr>
          <w:i/>
          <w:sz w:val="20"/>
          <w:szCs w:val="20"/>
        </w:rPr>
        <w:t xml:space="preserve">Установка сервера VantagePoint и платформы FactoryTalk Services </w:t>
      </w:r>
    </w:p>
    <w:p w:rsidR="00880CB8" w:rsidRPr="00E8670D" w:rsidRDefault="00880CB8" w:rsidP="00880CB8">
      <w:pPr>
        <w:pStyle w:val="a8"/>
        <w:spacing w:before="240" w:line="240" w:lineRule="auto"/>
        <w:jc w:val="both"/>
        <w:rPr>
          <w:sz w:val="20"/>
          <w:szCs w:val="20"/>
        </w:rPr>
      </w:pPr>
    </w:p>
    <w:p w:rsidR="0010118C" w:rsidRDefault="0010118C" w:rsidP="00880CB8">
      <w:pPr>
        <w:pStyle w:val="a8"/>
        <w:numPr>
          <w:ilvl w:val="0"/>
          <w:numId w:val="15"/>
        </w:numPr>
        <w:spacing w:before="240" w:line="240" w:lineRule="auto"/>
        <w:ind w:left="993" w:hanging="284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Выберите данный вариант установки, если Вы хотите установить сервер VantagePoint и подключить приложения FactoryTalk.</w:t>
      </w:r>
    </w:p>
    <w:p w:rsidR="00880CB8" w:rsidRPr="00E8670D" w:rsidRDefault="00880CB8" w:rsidP="00880CB8">
      <w:pPr>
        <w:pStyle w:val="a8"/>
        <w:spacing w:before="240" w:line="240" w:lineRule="auto"/>
        <w:ind w:left="993"/>
        <w:jc w:val="both"/>
        <w:rPr>
          <w:sz w:val="20"/>
          <w:szCs w:val="20"/>
        </w:rPr>
      </w:pPr>
    </w:p>
    <w:p w:rsidR="0010118C" w:rsidRPr="00880CB8" w:rsidRDefault="0010118C" w:rsidP="00880CB8">
      <w:pPr>
        <w:pStyle w:val="a8"/>
        <w:numPr>
          <w:ilvl w:val="0"/>
          <w:numId w:val="4"/>
        </w:numPr>
        <w:spacing w:before="240" w:line="240" w:lineRule="auto"/>
        <w:jc w:val="both"/>
        <w:rPr>
          <w:i/>
          <w:sz w:val="20"/>
          <w:szCs w:val="20"/>
        </w:rPr>
      </w:pPr>
      <w:r w:rsidRPr="00880CB8">
        <w:rPr>
          <w:i/>
          <w:sz w:val="20"/>
          <w:szCs w:val="20"/>
        </w:rPr>
        <w:t xml:space="preserve">Установка только сервера VantagePoint </w:t>
      </w:r>
    </w:p>
    <w:p w:rsidR="00880CB8" w:rsidRPr="00E8670D" w:rsidRDefault="00880CB8" w:rsidP="00880CB8">
      <w:pPr>
        <w:pStyle w:val="a8"/>
        <w:spacing w:before="240" w:line="240" w:lineRule="auto"/>
        <w:jc w:val="both"/>
        <w:rPr>
          <w:sz w:val="20"/>
          <w:szCs w:val="20"/>
        </w:rPr>
      </w:pPr>
    </w:p>
    <w:p w:rsidR="0010118C" w:rsidRPr="00E8670D" w:rsidRDefault="0010118C" w:rsidP="00880CB8">
      <w:pPr>
        <w:pStyle w:val="a8"/>
        <w:numPr>
          <w:ilvl w:val="0"/>
          <w:numId w:val="15"/>
        </w:numPr>
        <w:spacing w:before="240" w:line="240" w:lineRule="auto"/>
        <w:ind w:left="993" w:hanging="284"/>
        <w:jc w:val="both"/>
        <w:rPr>
          <w:sz w:val="20"/>
          <w:szCs w:val="20"/>
        </w:rPr>
      </w:pPr>
      <w:r w:rsidRPr="00E8670D">
        <w:rPr>
          <w:sz w:val="20"/>
          <w:szCs w:val="20"/>
        </w:rPr>
        <w:t>Выберите данный вариант установки, если Вы не планируете подключать приложения FactoryTalk через VantagePoint. Сервисная платформа FactoryTalk может быть установлена позднее.</w:t>
      </w:r>
    </w:p>
    <w:p w:rsidR="0010118C" w:rsidRPr="00880CB8" w:rsidRDefault="0010118C" w:rsidP="00E8670D">
      <w:pPr>
        <w:spacing w:before="240" w:line="240" w:lineRule="auto"/>
        <w:jc w:val="both"/>
        <w:rPr>
          <w:sz w:val="20"/>
          <w:szCs w:val="20"/>
          <w:u w:val="single"/>
        </w:rPr>
      </w:pPr>
      <w:r w:rsidRPr="00880CB8">
        <w:rPr>
          <w:sz w:val="20"/>
          <w:szCs w:val="20"/>
          <w:u w:val="single"/>
        </w:rPr>
        <w:t>Примечание:</w:t>
      </w:r>
    </w:p>
    <w:p w:rsidR="0010118C" w:rsidRPr="00E8670D" w:rsidRDefault="0010118C" w:rsidP="00880CB8">
      <w:pPr>
        <w:pStyle w:val="a8"/>
        <w:numPr>
          <w:ilvl w:val="0"/>
          <w:numId w:val="4"/>
        </w:numPr>
        <w:spacing w:before="240" w:line="240" w:lineRule="auto"/>
        <w:jc w:val="both"/>
        <w:rPr>
          <w:sz w:val="20"/>
          <w:szCs w:val="20"/>
        </w:rPr>
      </w:pPr>
      <w:r w:rsidRPr="00E8670D">
        <w:rPr>
          <w:sz w:val="20"/>
          <w:szCs w:val="20"/>
        </w:rPr>
        <w:t xml:space="preserve">Подробное описание опций, представленных на данном экране, Вы можете найти в файле 'VantagePoint </w:t>
      </w:r>
      <w:r w:rsidRPr="00880CB8">
        <w:rPr>
          <w:sz w:val="20"/>
          <w:szCs w:val="20"/>
        </w:rPr>
        <w:t>install</w:t>
      </w:r>
      <w:r w:rsidRPr="00E8670D">
        <w:rPr>
          <w:sz w:val="20"/>
          <w:szCs w:val="20"/>
        </w:rPr>
        <w:t xml:space="preserve"> options.htm'</w:t>
      </w:r>
      <w:r w:rsidRPr="00880CB8">
        <w:rPr>
          <w:sz w:val="20"/>
          <w:szCs w:val="20"/>
        </w:rPr>
        <w:t xml:space="preserve"> (</w:t>
      </w:r>
      <w:r w:rsidRPr="00E8670D">
        <w:rPr>
          <w:sz w:val="20"/>
          <w:szCs w:val="20"/>
        </w:rPr>
        <w:t>Варианты установки VantagePoint</w:t>
      </w:r>
      <w:r w:rsidRPr="00880CB8">
        <w:rPr>
          <w:sz w:val="20"/>
          <w:szCs w:val="20"/>
        </w:rPr>
        <w:t>)</w:t>
      </w:r>
      <w:r w:rsidRPr="00E8670D">
        <w:rPr>
          <w:sz w:val="20"/>
          <w:szCs w:val="20"/>
        </w:rPr>
        <w:t>, расположенном в папке VantagePoint EMI на DVD.</w:t>
      </w:r>
    </w:p>
    <w:p w:rsidR="00466230" w:rsidRDefault="00466230" w:rsidP="00E8670D">
      <w:pPr>
        <w:spacing w:before="240" w:line="240" w:lineRule="auto"/>
        <w:jc w:val="both"/>
      </w:pPr>
    </w:p>
    <w:sectPr w:rsidR="0046623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9CE" w:rsidRDefault="000169CE" w:rsidP="0010118C">
      <w:pPr>
        <w:spacing w:after="0" w:line="240" w:lineRule="auto"/>
      </w:pPr>
      <w:r>
        <w:separator/>
      </w:r>
    </w:p>
  </w:endnote>
  <w:endnote w:type="continuationSeparator" w:id="0">
    <w:p w:rsidR="000169CE" w:rsidRDefault="000169CE" w:rsidP="00101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3854592"/>
      <w:docPartObj>
        <w:docPartGallery w:val="Page Numbers (Bottom of Page)"/>
        <w:docPartUnique/>
      </w:docPartObj>
    </w:sdtPr>
    <w:sdtContent>
      <w:p w:rsidR="0010118C" w:rsidRDefault="0010118C">
        <w:pPr>
          <w:pStyle w:val="a6"/>
          <w:jc w:val="right"/>
        </w:pPr>
        <w:r w:rsidRPr="0010118C">
          <w:rPr>
            <w:b/>
            <w:noProof/>
            <w:color w:val="F7CAAC" w:themeColor="accent2" w:themeTint="66"/>
            <w:lang w:eastAsia="ru-RU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53F05E3" wp14:editId="7DD19A3F">
                  <wp:simplePos x="0" y="0"/>
                  <wp:positionH relativeFrom="column">
                    <wp:posOffset>2516</wp:posOffset>
                  </wp:positionH>
                  <wp:positionV relativeFrom="paragraph">
                    <wp:posOffset>39802</wp:posOffset>
                  </wp:positionV>
                  <wp:extent cx="5705856" cy="321869"/>
                  <wp:effectExtent l="0" t="0" r="28575" b="21590"/>
                  <wp:wrapNone/>
                  <wp:docPr id="2" name="Прямоугольник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5705856" cy="321869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6B57B">
                                  <a:shade val="30000"/>
                                  <a:satMod val="115000"/>
                                </a:srgbClr>
                              </a:gs>
                              <a:gs pos="50000">
                                <a:srgbClr val="B6B57B">
                                  <a:shade val="67500"/>
                                  <a:satMod val="115000"/>
                                </a:srgbClr>
                              </a:gs>
                              <a:gs pos="100000">
                                <a:srgbClr val="B6B57B">
                                  <a:shade val="100000"/>
                                  <a:satMod val="115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0118C" w:rsidRPr="0010118C" w:rsidRDefault="0010118C" w:rsidP="0010118C">
                              <w:pPr>
                                <w:rPr>
                                  <w:b/>
                                  <w:i/>
                                  <w:outline/>
                                  <w:color w:val="ED7D31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10118C">
                                <w:rPr>
                                  <w:b/>
                                  <w:i/>
                                  <w:outline/>
                                  <w:color w:val="ED7D31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Руководство по </w:t>
                              </w:r>
                              <w:r w:rsidRPr="0010118C">
                                <w:rPr>
                                  <w:b/>
                                  <w:i/>
                                  <w:outline/>
                                  <w:color w:val="ED7D31" w:themeColor="accent2"/>
                                  <w:sz w:val="28"/>
                                  <w:szCs w:val="28"/>
                                  <w:lang w:val="en-US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VantagePoint, </w:t>
                              </w:r>
                              <w:r w:rsidRPr="0010118C">
                                <w:rPr>
                                  <w:b/>
                                  <w:i/>
                                  <w:outline/>
                                  <w:color w:val="ED7D31" w:themeColor="accent2"/>
                                  <w:sz w:val="28"/>
                                  <w:szCs w:val="28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вер.3.1, Ред.А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rect w14:anchorId="253F05E3" id="Прямоугольник 2" o:spid="_x0000_s1026" style="position:absolute;left:0;text-align:left;margin-left:.2pt;margin-top:3.15pt;width:449.3pt;height:25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" fillcolor="#6b6b42" strokecolor="#1f4d78 [1604]" strokeweight="1pt">
                  <v:fill color2="#bab977" rotate="t" colors="0 #6b6b42;.5 #9c9b63;1 #bab977" focus="100%" type="gradient"/>
                  <v:textbox>
                    <w:txbxContent>
                      <w:p w:rsidR="0010118C" w:rsidRPr="0010118C" w:rsidRDefault="0010118C" w:rsidP="0010118C">
                        <w:pPr>
                          <w:rPr>
                            <w:b/>
                            <w:i/>
                            <w:outline/>
                            <w:color w:val="ED7D31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10118C">
                          <w:rPr>
                            <w:b/>
                            <w:i/>
                            <w:outline/>
                            <w:color w:val="ED7D31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Руководство по </w:t>
                        </w:r>
                        <w:r w:rsidRPr="0010118C">
                          <w:rPr>
                            <w:b/>
                            <w:i/>
                            <w:outline/>
                            <w:color w:val="ED7D31" w:themeColor="accent2"/>
                            <w:sz w:val="28"/>
                            <w:szCs w:val="28"/>
                            <w:lang w:val="en-US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VantagePoint, </w:t>
                        </w:r>
                        <w:r w:rsidRPr="0010118C">
                          <w:rPr>
                            <w:b/>
                            <w:i/>
                            <w:outline/>
                            <w:color w:val="ED7D31" w:themeColor="accent2"/>
                            <w:sz w:val="28"/>
                            <w:szCs w:val="28"/>
                            <w14:shadow w14:blurRad="0" w14:dist="38100" w14:dir="2700000" w14:sx="100000" w14:sy="100000" w14:kx="0" w14:ky="0" w14:algn="tl">
                              <w14:schemeClr w14:val="accent2"/>
                            </w14:shadow>
                            <w14:textOutline w14:w="6604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вер.3.1, Ред.А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Pr="0010118C">
          <w:rPr>
            <w:b/>
            <w:color w:val="F7CAAC" w:themeColor="accent2" w:themeTint="66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fldChar w:fldCharType="begin"/>
        </w:r>
        <w:r w:rsidRPr="0010118C">
          <w:rPr>
            <w:b/>
            <w:color w:val="F7CAAC" w:themeColor="accent2" w:themeTint="66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instrText>PAGE   \* MERGEFORMAT</w:instrText>
        </w:r>
        <w:r w:rsidRPr="0010118C">
          <w:rPr>
            <w:b/>
            <w:color w:val="F7CAAC" w:themeColor="accent2" w:themeTint="66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fldChar w:fldCharType="separate"/>
        </w:r>
        <w:r w:rsidR="00880CB8">
          <w:rPr>
            <w:b/>
            <w:noProof/>
            <w:color w:val="F7CAAC" w:themeColor="accent2" w:themeTint="66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t>1</w:t>
        </w:r>
        <w:r w:rsidRPr="0010118C">
          <w:rPr>
            <w:b/>
            <w:color w:val="F7CAAC" w:themeColor="accent2" w:themeTint="66"/>
            <w14:textOutline w14:w="11112" w14:cap="flat" w14:cmpd="sng" w14:algn="ctr">
              <w14:solidFill>
                <w14:schemeClr w14:val="accent2"/>
              </w14:solidFill>
              <w14:prstDash w14:val="solid"/>
              <w14:round/>
            </w14:textOutline>
          </w:rPr>
          <w:fldChar w:fldCharType="end"/>
        </w:r>
      </w:p>
    </w:sdtContent>
  </w:sdt>
  <w:p w:rsidR="0010118C" w:rsidRDefault="001011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9CE" w:rsidRDefault="000169CE" w:rsidP="0010118C">
      <w:pPr>
        <w:spacing w:after="0" w:line="240" w:lineRule="auto"/>
      </w:pPr>
      <w:r>
        <w:separator/>
      </w:r>
    </w:p>
  </w:footnote>
  <w:footnote w:type="continuationSeparator" w:id="0">
    <w:p w:rsidR="000169CE" w:rsidRDefault="000169CE" w:rsidP="00101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18C" w:rsidRDefault="0010118C">
    <w:pPr>
      <w:pStyle w:val="a4"/>
    </w:pPr>
    <w:r w:rsidRPr="0010118C">
      <w:rPr>
        <w:noProof/>
        <w:lang w:eastAsia="ru-RU"/>
      </w:rPr>
      <w:drawing>
        <wp:inline distT="0" distB="0" distL="0" distR="0">
          <wp:extent cx="5669280" cy="687705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118C" w:rsidRDefault="001011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D79FC"/>
    <w:multiLevelType w:val="hybridMultilevel"/>
    <w:tmpl w:val="F086E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12745"/>
    <w:multiLevelType w:val="hybridMultilevel"/>
    <w:tmpl w:val="8E0013A4"/>
    <w:lvl w:ilvl="0" w:tplc="FC7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D5EA2"/>
    <w:multiLevelType w:val="hybridMultilevel"/>
    <w:tmpl w:val="0DB4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6278E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77862"/>
    <w:multiLevelType w:val="hybridMultilevel"/>
    <w:tmpl w:val="F7BEFA18"/>
    <w:lvl w:ilvl="0" w:tplc="804A225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63DD1"/>
    <w:multiLevelType w:val="hybridMultilevel"/>
    <w:tmpl w:val="AC106B90"/>
    <w:lvl w:ilvl="0" w:tplc="F3243D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003B9"/>
    <w:multiLevelType w:val="hybridMultilevel"/>
    <w:tmpl w:val="1184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E025C4"/>
    <w:multiLevelType w:val="hybridMultilevel"/>
    <w:tmpl w:val="28524102"/>
    <w:lvl w:ilvl="0" w:tplc="FC724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253FB"/>
    <w:multiLevelType w:val="hybridMultilevel"/>
    <w:tmpl w:val="39B41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63358"/>
    <w:multiLevelType w:val="hybridMultilevel"/>
    <w:tmpl w:val="D83A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F3D77"/>
    <w:multiLevelType w:val="hybridMultilevel"/>
    <w:tmpl w:val="7C8E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92D0B"/>
    <w:multiLevelType w:val="hybridMultilevel"/>
    <w:tmpl w:val="7C4E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F7D70"/>
    <w:multiLevelType w:val="hybridMultilevel"/>
    <w:tmpl w:val="219C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D1F37"/>
    <w:multiLevelType w:val="hybridMultilevel"/>
    <w:tmpl w:val="50DA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C7A0D"/>
    <w:multiLevelType w:val="hybridMultilevel"/>
    <w:tmpl w:val="3A600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8664E"/>
    <w:multiLevelType w:val="hybridMultilevel"/>
    <w:tmpl w:val="6DA839D4"/>
    <w:lvl w:ilvl="0" w:tplc="07F81C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8C"/>
    <w:rsid w:val="000169CE"/>
    <w:rsid w:val="0010118C"/>
    <w:rsid w:val="00466230"/>
    <w:rsid w:val="00856B4D"/>
    <w:rsid w:val="00880CB8"/>
    <w:rsid w:val="00E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8E147-68F5-442D-BCC6-7B426532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18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18C"/>
  </w:style>
  <w:style w:type="paragraph" w:styleId="a6">
    <w:name w:val="footer"/>
    <w:basedOn w:val="a"/>
    <w:link w:val="a7"/>
    <w:uiPriority w:val="99"/>
    <w:unhideWhenUsed/>
    <w:rsid w:val="00101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18C"/>
  </w:style>
  <w:style w:type="paragraph" w:styleId="a8">
    <w:name w:val="List Paragraph"/>
    <w:basedOn w:val="a"/>
    <w:uiPriority w:val="34"/>
    <w:qFormat/>
    <w:rsid w:val="00E86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incui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C"/>
    <w:rsid w:val="006D756C"/>
    <w:rsid w:val="00C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0E68F6DCC540DC85C3444F1C50341D">
    <w:name w:val="160E68F6DCC540DC85C3444F1C50341D"/>
    <w:rsid w:val="006D7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Miroshnikova</dc:creator>
  <cp:keywords/>
  <dc:description/>
  <cp:lastModifiedBy>Maria Miroshnikova</cp:lastModifiedBy>
  <cp:revision>1</cp:revision>
  <dcterms:created xsi:type="dcterms:W3CDTF">2016-09-28T12:16:00Z</dcterms:created>
  <dcterms:modified xsi:type="dcterms:W3CDTF">2016-09-28T12:51:00Z</dcterms:modified>
</cp:coreProperties>
</file>