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58" w:rsidRDefault="00145658" w:rsidP="00145658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 wp14:anchorId="587EFE1C" wp14:editId="1AE7510A">
            <wp:extent cx="8858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658" w:rsidRDefault="00145658" w:rsidP="00145658">
      <w:pPr>
        <w:spacing w:after="0" w:line="240" w:lineRule="auto"/>
        <w:ind w:firstLine="720"/>
        <w:jc w:val="center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</w:p>
    <w:p w:rsidR="00145658" w:rsidRDefault="00145658" w:rsidP="00145658">
      <w:pPr>
        <w:spacing w:after="0" w:line="240" w:lineRule="auto"/>
        <w:ind w:firstLine="720"/>
        <w:jc w:val="center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</w:p>
    <w:p w:rsidR="00145658" w:rsidRDefault="00145658" w:rsidP="00145658">
      <w:pPr>
        <w:widowControl w:val="0"/>
        <w:spacing w:before="55" w:after="0" w:line="216" w:lineRule="exact"/>
        <w:jc w:val="center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МИНОБРНАУКИ РОССИИ</w:t>
      </w:r>
    </w:p>
    <w:p w:rsidR="00145658" w:rsidRDefault="00145658" w:rsidP="00145658">
      <w:pPr>
        <w:widowControl w:val="0"/>
        <w:spacing w:before="55" w:after="0" w:line="216" w:lineRule="exact"/>
        <w:jc w:val="center"/>
        <w:rPr>
          <w:rFonts w:eastAsia="Calibri" w:cs="Times New Roman"/>
          <w:color w:val="000000"/>
          <w:szCs w:val="28"/>
          <w:bdr w:val="none" w:sz="0" w:space="0" w:color="auto" w:frame="1"/>
          <w:lang w:eastAsia="ru-RU"/>
        </w:rPr>
      </w:pPr>
    </w:p>
    <w:p w:rsidR="00145658" w:rsidRDefault="00145658" w:rsidP="00145658">
      <w:pPr>
        <w:widowControl w:val="0"/>
        <w:spacing w:before="55" w:after="0" w:line="216" w:lineRule="exact"/>
        <w:jc w:val="center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45658" w:rsidRDefault="00145658" w:rsidP="00145658">
      <w:pPr>
        <w:widowControl w:val="0"/>
        <w:spacing w:before="55" w:after="0" w:line="216" w:lineRule="exact"/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"МИРЭА – Российский технологический университет"</w:t>
      </w:r>
    </w:p>
    <w:p w:rsidR="00145658" w:rsidRDefault="00145658" w:rsidP="00145658">
      <w:pPr>
        <w:widowControl w:val="0"/>
        <w:spacing w:before="55" w:after="0" w:line="216" w:lineRule="exact"/>
        <w:ind w:left="120" w:firstLine="720"/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145658" w:rsidRDefault="00145658" w:rsidP="00145658">
      <w:pPr>
        <w:spacing w:after="0" w:line="240" w:lineRule="auto"/>
        <w:ind w:firstLine="720"/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145658" w:rsidRDefault="00145658" w:rsidP="00145658">
      <w:pPr>
        <w:tabs>
          <w:tab w:val="right" w:leader="underscore" w:pos="6168"/>
        </w:tabs>
        <w:spacing w:after="0" w:line="240" w:lineRule="exact"/>
        <w:ind w:firstLine="720"/>
        <w:jc w:val="center"/>
        <w:rPr>
          <w:rFonts w:eastAsia="Times New Roman" w:cs="Times New Roman"/>
          <w:b/>
          <w:bCs/>
          <w:i/>
          <w:iCs/>
          <w:color w:val="000000"/>
          <w:szCs w:val="28"/>
          <w:bdr w:val="none" w:sz="0" w:space="0" w:color="auto" w:frame="1"/>
          <w:lang w:eastAsia="ru-RU"/>
        </w:rPr>
      </w:pPr>
    </w:p>
    <w:p w:rsidR="00145658" w:rsidRDefault="00145658" w:rsidP="00145658">
      <w:pPr>
        <w:tabs>
          <w:tab w:val="right" w:leader="underscore" w:pos="6168"/>
        </w:tabs>
        <w:spacing w:after="0" w:line="240" w:lineRule="exact"/>
        <w:jc w:val="center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Cs w:val="28"/>
          <w:bdr w:val="none" w:sz="0" w:space="0" w:color="auto" w:frame="1"/>
          <w:lang w:eastAsia="ru-RU"/>
        </w:rPr>
        <w:t>Физико-технологический институт</w:t>
      </w:r>
    </w:p>
    <w:p w:rsidR="00145658" w:rsidRDefault="00145658" w:rsidP="00145658">
      <w:pPr>
        <w:spacing w:after="820" w:line="240" w:lineRule="exact"/>
        <w:jc w:val="center"/>
        <w:rPr>
          <w:rFonts w:eastAsia="Times New Roman" w:cs="Times New Roman"/>
          <w:color w:val="000000"/>
          <w:szCs w:val="28"/>
          <w:u w:val="single" w:color="000000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Cs w:val="28"/>
          <w:bdr w:val="none" w:sz="0" w:space="0" w:color="auto" w:frame="1"/>
          <w:lang w:eastAsia="ru-RU"/>
        </w:rPr>
        <w:t xml:space="preserve">Кафедра </w:t>
      </w:r>
      <w:r>
        <w:rPr>
          <w:rFonts w:eastAsia="Times New Roman" w:cs="Times New Roman"/>
          <w:b/>
          <w:bCs/>
          <w:i/>
          <w:iCs/>
          <w:color w:val="000000"/>
          <w:szCs w:val="28"/>
          <w:u w:val="single" w:color="000000"/>
          <w:bdr w:val="none" w:sz="0" w:space="0" w:color="auto" w:frame="1"/>
          <w:lang w:eastAsia="ru-RU"/>
        </w:rPr>
        <w:t>оптических и биотехнических систем и технологий</w:t>
      </w:r>
    </w:p>
    <w:p w:rsidR="00145658" w:rsidRDefault="00145658" w:rsidP="00145658">
      <w:pPr>
        <w:spacing w:after="820" w:line="240" w:lineRule="auto"/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Отчёт</w:t>
      </w:r>
    </w:p>
    <w:p w:rsidR="00145658" w:rsidRDefault="00145658" w:rsidP="00145658">
      <w:pPr>
        <w:spacing w:after="820" w:line="240" w:lineRule="auto"/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по дисциплине</w:t>
      </w:r>
    </w:p>
    <w:p w:rsidR="00145658" w:rsidRPr="00E01BCA" w:rsidRDefault="00145658" w:rsidP="00145658">
      <w:pPr>
        <w:spacing w:after="820" w:line="240" w:lineRule="auto"/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 w:rsidRPr="00E01BCA">
        <w:rPr>
          <w:rStyle w:val="lrzxr"/>
          <w:b/>
        </w:rPr>
        <w:t>«‎</w:t>
      </w:r>
      <w:r w:rsidRPr="00E01BCA">
        <w:rPr>
          <w:rFonts w:cs="Times New Roman"/>
          <w:b/>
        </w:rPr>
        <w:t>Основы проектирования медицинского оборудования и медицинской техники</w:t>
      </w:r>
      <w:r w:rsidRPr="00E01BCA">
        <w:rPr>
          <w:rStyle w:val="lrzxr"/>
          <w:b/>
        </w:rPr>
        <w:t>»</w:t>
      </w:r>
    </w:p>
    <w:p w:rsidR="00145658" w:rsidRDefault="00145658" w:rsidP="00145658">
      <w:pPr>
        <w:spacing w:after="820" w:line="240" w:lineRule="auto"/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По лабораторной работе №2</w:t>
      </w: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br/>
      </w:r>
      <w:r w:rsidRPr="00493F3B">
        <w:rPr>
          <w:rFonts w:cs="Times New Roman"/>
          <w:b/>
        </w:rPr>
        <w:t xml:space="preserve">«Сборка в </w:t>
      </w:r>
      <w:r w:rsidRPr="00493F3B">
        <w:rPr>
          <w:rFonts w:cs="Times New Roman"/>
          <w:b/>
          <w:lang w:val="en-US"/>
        </w:rPr>
        <w:t>T</w:t>
      </w:r>
      <w:r w:rsidRPr="00493F3B">
        <w:rPr>
          <w:rFonts w:cs="Times New Roman"/>
          <w:b/>
        </w:rPr>
        <w:t>-</w:t>
      </w:r>
      <w:r w:rsidRPr="00493F3B">
        <w:rPr>
          <w:rFonts w:cs="Times New Roman"/>
          <w:b/>
          <w:lang w:val="en-US"/>
        </w:rPr>
        <w:t>flex</w:t>
      </w:r>
      <w:r w:rsidRPr="00493F3B">
        <w:rPr>
          <w:rFonts w:cs="Times New Roman"/>
          <w:b/>
        </w:rPr>
        <w:t xml:space="preserve"> </w:t>
      </w:r>
      <w:r w:rsidRPr="00493F3B">
        <w:rPr>
          <w:rFonts w:cs="Times New Roman"/>
          <w:b/>
          <w:lang w:val="en-US"/>
        </w:rPr>
        <w:t>CAD</w:t>
      </w:r>
      <w:r w:rsidRPr="00493F3B">
        <w:rPr>
          <w:rFonts w:cs="Times New Roman"/>
          <w:b/>
        </w:rPr>
        <w:t>»</w:t>
      </w:r>
    </w:p>
    <w:p w:rsidR="00145658" w:rsidRDefault="00145658" w:rsidP="00145658">
      <w:pPr>
        <w:spacing w:after="0" w:line="240" w:lineRule="auto"/>
        <w:ind w:firstLine="720"/>
        <w:jc w:val="right"/>
        <w:rPr>
          <w:rFonts w:eastAsia="Times New Roman" w:cs="Times New Roman"/>
          <w:color w:val="000000"/>
          <w:szCs w:val="28"/>
          <w:u w:val="single" w:color="000000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Студент:</w:t>
      </w:r>
      <w:r>
        <w:rPr>
          <w:rFonts w:eastAsia="Times New Roman" w:cs="Times New Roman"/>
          <w:color w:val="000000"/>
          <w:szCs w:val="28"/>
          <w:u w:val="single" w:color="000000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u w:val="single" w:color="000000"/>
          <w:bdr w:val="none" w:sz="0" w:space="0" w:color="auto" w:frame="1"/>
          <w:lang w:eastAsia="ru-RU"/>
        </w:rPr>
        <w:t>Желудкова</w:t>
      </w:r>
      <w:proofErr w:type="spellEnd"/>
      <w:r>
        <w:rPr>
          <w:rFonts w:eastAsia="Times New Roman" w:cs="Times New Roman"/>
          <w:color w:val="000000"/>
          <w:szCs w:val="28"/>
          <w:u w:val="single" w:color="000000"/>
          <w:bdr w:val="none" w:sz="0" w:space="0" w:color="auto" w:frame="1"/>
          <w:lang w:eastAsia="ru-RU"/>
        </w:rPr>
        <w:t xml:space="preserve"> Ольга Константиновна</w:t>
      </w:r>
    </w:p>
    <w:p w:rsidR="00145658" w:rsidRDefault="00145658" w:rsidP="00145658">
      <w:pPr>
        <w:spacing w:after="0" w:line="240" w:lineRule="auto"/>
        <w:ind w:firstLine="720"/>
        <w:jc w:val="right"/>
        <w:rPr>
          <w:rFonts w:eastAsia="Times New Roman" w:cs="Times New Roman"/>
          <w:color w:val="000000"/>
          <w:szCs w:val="28"/>
          <w:u w:val="single" w:color="000000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Группа:</w:t>
      </w:r>
      <w:r>
        <w:rPr>
          <w:rFonts w:eastAsia="Times New Roman" w:cs="Times New Roman"/>
          <w:color w:val="000000"/>
          <w:szCs w:val="28"/>
          <w:u w:val="single" w:color="000000"/>
          <w:bdr w:val="none" w:sz="0" w:space="0" w:color="auto" w:frame="1"/>
          <w:lang w:eastAsia="ru-RU"/>
        </w:rPr>
        <w:t xml:space="preserve"> ТББО-01-16 4 курс</w:t>
      </w:r>
      <w:r>
        <w:rPr>
          <w:rFonts w:eastAsia="Arial Unicode MS" w:cs="Times New Roman"/>
          <w:color w:val="000000"/>
          <w:szCs w:val="28"/>
          <w:u w:val="single" w:color="000000"/>
          <w:bdr w:val="none" w:sz="0" w:space="0" w:color="auto" w:frame="1"/>
          <w:lang w:eastAsia="ru-RU"/>
        </w:rPr>
        <w:br/>
      </w:r>
      <w:r>
        <w:rPr>
          <w:rFonts w:eastAsia="Arial Unicode MS" w:cs="Times New Roman"/>
          <w:color w:val="000000"/>
          <w:szCs w:val="28"/>
          <w:u w:val="single" w:color="000000"/>
          <w:bdr w:val="none" w:sz="0" w:space="0" w:color="auto" w:frame="1"/>
          <w:lang w:eastAsia="ru-RU"/>
        </w:rPr>
        <w:br/>
      </w:r>
      <w:r>
        <w:rPr>
          <w:rFonts w:eastAsia="Times New Roman" w:cs="Times New Roman"/>
          <w:color w:val="000000"/>
          <w:szCs w:val="28"/>
          <w:u w:val="single" w:color="000000"/>
          <w:bdr w:val="none" w:sz="0" w:space="0" w:color="auto" w:frame="1"/>
          <w:lang w:eastAsia="ru-RU"/>
        </w:rPr>
        <w:t>Преподаватель:</w:t>
      </w:r>
      <w:r>
        <w:rPr>
          <w:rFonts w:eastAsia="Arial Unicode MS" w:cs="Times New Roman"/>
          <w:color w:val="000000"/>
          <w:szCs w:val="28"/>
          <w:u w:val="single" w:color="000000"/>
          <w:bdr w:val="none" w:sz="0" w:space="0" w:color="auto" w:frame="1"/>
          <w:lang w:eastAsia="ru-RU"/>
        </w:rPr>
        <w:br/>
      </w:r>
      <w:proofErr w:type="spellStart"/>
      <w:r>
        <w:rPr>
          <w:rFonts w:eastAsia="Times New Roman" w:cs="Times New Roman"/>
          <w:color w:val="000000"/>
          <w:szCs w:val="28"/>
          <w:u w:val="single" w:color="000000"/>
          <w:bdr w:val="none" w:sz="0" w:space="0" w:color="auto" w:frame="1"/>
          <w:lang w:eastAsia="ru-RU"/>
        </w:rPr>
        <w:t>Торчинская</w:t>
      </w:r>
      <w:proofErr w:type="spellEnd"/>
      <w:r>
        <w:rPr>
          <w:rFonts w:eastAsia="Times New Roman" w:cs="Times New Roman"/>
          <w:color w:val="000000"/>
          <w:szCs w:val="28"/>
          <w:u w:val="single" w:color="000000"/>
          <w:bdr w:val="none" w:sz="0" w:space="0" w:color="auto" w:frame="1"/>
          <w:lang w:eastAsia="ru-RU"/>
        </w:rPr>
        <w:t xml:space="preserve"> Александра Владимировна</w:t>
      </w:r>
    </w:p>
    <w:p w:rsidR="00145658" w:rsidRDefault="00145658" w:rsidP="00145658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u w:val="single" w:color="000000"/>
          <w:bdr w:val="none" w:sz="0" w:space="0" w:color="auto" w:frame="1"/>
          <w:lang w:eastAsia="ru-RU"/>
        </w:rPr>
      </w:pPr>
    </w:p>
    <w:p w:rsidR="00145658" w:rsidRDefault="00145658" w:rsidP="00145658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u w:val="single" w:color="000000"/>
          <w:bdr w:val="none" w:sz="0" w:space="0" w:color="auto" w:frame="1"/>
          <w:lang w:eastAsia="ru-RU"/>
        </w:rPr>
      </w:pPr>
    </w:p>
    <w:p w:rsidR="00145658" w:rsidRDefault="00145658" w:rsidP="00145658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u w:val="single" w:color="000000"/>
          <w:bdr w:val="none" w:sz="0" w:space="0" w:color="auto" w:frame="1"/>
          <w:lang w:eastAsia="ru-RU"/>
        </w:rPr>
      </w:pPr>
    </w:p>
    <w:p w:rsidR="00145658" w:rsidRDefault="00145658" w:rsidP="00145658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u w:val="single" w:color="000000"/>
          <w:bdr w:val="none" w:sz="0" w:space="0" w:color="auto" w:frame="1"/>
          <w:lang w:eastAsia="ru-RU"/>
        </w:rPr>
      </w:pPr>
    </w:p>
    <w:p w:rsidR="00145658" w:rsidRDefault="00145658" w:rsidP="00145658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u w:val="single" w:color="000000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Москва</w:t>
      </w:r>
    </w:p>
    <w:p w:rsidR="00145658" w:rsidRDefault="00145658" w:rsidP="00145658">
      <w:pPr>
        <w:spacing w:after="0"/>
        <w:jc w:val="center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2019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br w:type="page"/>
      </w:r>
    </w:p>
    <w:p w:rsidR="007D3C4B" w:rsidRDefault="007D3C4B" w:rsidP="007D3C4B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 wp14:anchorId="6D39986C" wp14:editId="559962A4">
            <wp:extent cx="885825" cy="1009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C4B" w:rsidRDefault="007D3C4B" w:rsidP="007D3C4B">
      <w:pPr>
        <w:spacing w:after="0" w:line="240" w:lineRule="auto"/>
        <w:ind w:firstLine="720"/>
        <w:jc w:val="center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</w:p>
    <w:p w:rsidR="007D3C4B" w:rsidRDefault="007D3C4B" w:rsidP="007D3C4B">
      <w:pPr>
        <w:spacing w:after="0" w:line="240" w:lineRule="auto"/>
        <w:ind w:firstLine="720"/>
        <w:jc w:val="center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</w:p>
    <w:p w:rsidR="007D3C4B" w:rsidRDefault="007D3C4B" w:rsidP="007D3C4B">
      <w:pPr>
        <w:widowControl w:val="0"/>
        <w:spacing w:before="55" w:after="0" w:line="216" w:lineRule="exact"/>
        <w:jc w:val="center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МИНОБРНАУКИ РОССИИ</w:t>
      </w:r>
    </w:p>
    <w:p w:rsidR="007D3C4B" w:rsidRDefault="007D3C4B" w:rsidP="007D3C4B">
      <w:pPr>
        <w:widowControl w:val="0"/>
        <w:spacing w:before="55" w:after="0" w:line="216" w:lineRule="exact"/>
        <w:jc w:val="center"/>
        <w:rPr>
          <w:rFonts w:eastAsia="Calibri" w:cs="Times New Roman"/>
          <w:color w:val="000000"/>
          <w:szCs w:val="28"/>
          <w:bdr w:val="none" w:sz="0" w:space="0" w:color="auto" w:frame="1"/>
          <w:lang w:eastAsia="ru-RU"/>
        </w:rPr>
      </w:pPr>
    </w:p>
    <w:p w:rsidR="007D3C4B" w:rsidRDefault="007D3C4B" w:rsidP="007D3C4B">
      <w:pPr>
        <w:widowControl w:val="0"/>
        <w:spacing w:before="55" w:after="0" w:line="216" w:lineRule="exact"/>
        <w:jc w:val="center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7D3C4B" w:rsidRDefault="007D3C4B" w:rsidP="007D3C4B">
      <w:pPr>
        <w:widowControl w:val="0"/>
        <w:spacing w:before="55" w:after="0" w:line="216" w:lineRule="exact"/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"МИРЭА – Российский технологический университет"</w:t>
      </w:r>
    </w:p>
    <w:p w:rsidR="007D3C4B" w:rsidRDefault="007D3C4B" w:rsidP="007D3C4B">
      <w:pPr>
        <w:widowControl w:val="0"/>
        <w:spacing w:before="55" w:after="0" w:line="216" w:lineRule="exact"/>
        <w:ind w:left="120" w:firstLine="720"/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7D3C4B" w:rsidRDefault="007D3C4B" w:rsidP="007D3C4B">
      <w:pPr>
        <w:spacing w:after="0" w:line="240" w:lineRule="auto"/>
        <w:ind w:firstLine="720"/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7D3C4B" w:rsidRDefault="007D3C4B" w:rsidP="007D3C4B">
      <w:pPr>
        <w:tabs>
          <w:tab w:val="right" w:leader="underscore" w:pos="6168"/>
        </w:tabs>
        <w:spacing w:after="0" w:line="240" w:lineRule="exact"/>
        <w:ind w:firstLine="720"/>
        <w:jc w:val="center"/>
        <w:rPr>
          <w:rFonts w:eastAsia="Times New Roman" w:cs="Times New Roman"/>
          <w:b/>
          <w:bCs/>
          <w:i/>
          <w:iCs/>
          <w:color w:val="000000"/>
          <w:szCs w:val="28"/>
          <w:bdr w:val="none" w:sz="0" w:space="0" w:color="auto" w:frame="1"/>
          <w:lang w:eastAsia="ru-RU"/>
        </w:rPr>
      </w:pPr>
    </w:p>
    <w:p w:rsidR="007D3C4B" w:rsidRDefault="007D3C4B" w:rsidP="007D3C4B">
      <w:pPr>
        <w:tabs>
          <w:tab w:val="right" w:leader="underscore" w:pos="6168"/>
        </w:tabs>
        <w:spacing w:after="0" w:line="240" w:lineRule="exact"/>
        <w:jc w:val="center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Cs w:val="28"/>
          <w:bdr w:val="none" w:sz="0" w:space="0" w:color="auto" w:frame="1"/>
          <w:lang w:eastAsia="ru-RU"/>
        </w:rPr>
        <w:t>Физико-технологический институт</w:t>
      </w:r>
    </w:p>
    <w:p w:rsidR="007D3C4B" w:rsidRDefault="007D3C4B" w:rsidP="007D3C4B">
      <w:pPr>
        <w:spacing w:after="820" w:line="240" w:lineRule="exact"/>
        <w:jc w:val="center"/>
        <w:rPr>
          <w:rFonts w:eastAsia="Times New Roman" w:cs="Times New Roman"/>
          <w:color w:val="000000"/>
          <w:szCs w:val="28"/>
          <w:u w:val="single" w:color="000000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Cs w:val="28"/>
          <w:bdr w:val="none" w:sz="0" w:space="0" w:color="auto" w:frame="1"/>
          <w:lang w:eastAsia="ru-RU"/>
        </w:rPr>
        <w:t xml:space="preserve">Кафедра </w:t>
      </w:r>
      <w:r>
        <w:rPr>
          <w:rFonts w:eastAsia="Times New Roman" w:cs="Times New Roman"/>
          <w:b/>
          <w:bCs/>
          <w:i/>
          <w:iCs/>
          <w:color w:val="000000"/>
          <w:szCs w:val="28"/>
          <w:u w:val="single" w:color="000000"/>
          <w:bdr w:val="none" w:sz="0" w:space="0" w:color="auto" w:frame="1"/>
          <w:lang w:eastAsia="ru-RU"/>
        </w:rPr>
        <w:t>оптических и биотехнических систем и технологий</w:t>
      </w:r>
    </w:p>
    <w:p w:rsidR="007D3C4B" w:rsidRDefault="007D3C4B" w:rsidP="007D3C4B">
      <w:pPr>
        <w:spacing w:after="820" w:line="240" w:lineRule="auto"/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Отчёт</w:t>
      </w:r>
    </w:p>
    <w:p w:rsidR="007D3C4B" w:rsidRDefault="007D3C4B" w:rsidP="007D3C4B">
      <w:pPr>
        <w:spacing w:after="820" w:line="240" w:lineRule="auto"/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по дисциплине</w:t>
      </w:r>
    </w:p>
    <w:p w:rsidR="007D3C4B" w:rsidRPr="00E01BCA" w:rsidRDefault="007D3C4B" w:rsidP="007D3C4B">
      <w:pPr>
        <w:spacing w:after="820" w:line="240" w:lineRule="auto"/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 w:rsidRPr="00E01BCA">
        <w:rPr>
          <w:rStyle w:val="lrzxr"/>
          <w:b/>
        </w:rPr>
        <w:t>«‎</w:t>
      </w:r>
      <w:r w:rsidRPr="00E01BCA">
        <w:rPr>
          <w:rFonts w:cs="Times New Roman"/>
          <w:b/>
        </w:rPr>
        <w:t>Основы проектирования медицинского оборудования и медицинской техники</w:t>
      </w:r>
      <w:r w:rsidRPr="00E01BCA">
        <w:rPr>
          <w:rStyle w:val="lrzxr"/>
          <w:b/>
        </w:rPr>
        <w:t>»</w:t>
      </w:r>
    </w:p>
    <w:p w:rsidR="007D3C4B" w:rsidRDefault="007D3C4B" w:rsidP="007D3C4B">
      <w:pPr>
        <w:spacing w:after="820" w:line="240" w:lineRule="auto"/>
        <w:jc w:val="center"/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По лабораторной работе №2</w:t>
      </w:r>
      <w:r w:rsidR="0089596B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br/>
      </w:r>
      <w:r w:rsidR="0089596B" w:rsidRPr="00493F3B">
        <w:rPr>
          <w:rFonts w:cs="Times New Roman"/>
          <w:b/>
        </w:rPr>
        <w:t xml:space="preserve">«Сборка в </w:t>
      </w:r>
      <w:r w:rsidR="0089596B" w:rsidRPr="00493F3B">
        <w:rPr>
          <w:rFonts w:cs="Times New Roman"/>
          <w:b/>
          <w:lang w:val="en-US"/>
        </w:rPr>
        <w:t>T</w:t>
      </w:r>
      <w:r w:rsidR="0089596B" w:rsidRPr="00493F3B">
        <w:rPr>
          <w:rFonts w:cs="Times New Roman"/>
          <w:b/>
        </w:rPr>
        <w:t>-</w:t>
      </w:r>
      <w:r w:rsidR="0089596B" w:rsidRPr="00493F3B">
        <w:rPr>
          <w:rFonts w:cs="Times New Roman"/>
          <w:b/>
          <w:lang w:val="en-US"/>
        </w:rPr>
        <w:t>flex</w:t>
      </w:r>
      <w:r w:rsidR="0089596B" w:rsidRPr="00493F3B">
        <w:rPr>
          <w:rFonts w:cs="Times New Roman"/>
          <w:b/>
        </w:rPr>
        <w:t xml:space="preserve"> </w:t>
      </w:r>
      <w:r w:rsidR="0089596B" w:rsidRPr="00493F3B">
        <w:rPr>
          <w:rFonts w:cs="Times New Roman"/>
          <w:b/>
          <w:lang w:val="en-US"/>
        </w:rPr>
        <w:t>CAD</w:t>
      </w:r>
      <w:r w:rsidR="0089596B" w:rsidRPr="00493F3B">
        <w:rPr>
          <w:rFonts w:cs="Times New Roman"/>
          <w:b/>
        </w:rPr>
        <w:t>»</w:t>
      </w:r>
    </w:p>
    <w:p w:rsidR="007D3C4B" w:rsidRDefault="007D3C4B" w:rsidP="007D3C4B">
      <w:pPr>
        <w:spacing w:after="0" w:line="240" w:lineRule="auto"/>
        <w:ind w:firstLine="720"/>
        <w:jc w:val="right"/>
        <w:rPr>
          <w:rFonts w:eastAsia="Times New Roman" w:cs="Times New Roman"/>
          <w:color w:val="000000"/>
          <w:szCs w:val="28"/>
          <w:u w:val="single" w:color="000000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Студент:</w:t>
      </w:r>
      <w:r>
        <w:rPr>
          <w:rFonts w:eastAsia="Times New Roman" w:cs="Times New Roman"/>
          <w:color w:val="000000"/>
          <w:szCs w:val="28"/>
          <w:u w:val="single" w:color="000000"/>
          <w:bdr w:val="none" w:sz="0" w:space="0" w:color="auto" w:frame="1"/>
          <w:lang w:eastAsia="ru-RU"/>
        </w:rPr>
        <w:t xml:space="preserve"> </w:t>
      </w:r>
      <w:proofErr w:type="spellStart"/>
      <w:r w:rsidR="00E51239">
        <w:rPr>
          <w:rFonts w:eastAsia="Times New Roman" w:cs="Times New Roman"/>
          <w:color w:val="000000"/>
          <w:szCs w:val="28"/>
          <w:u w:val="single" w:color="000000"/>
          <w:bdr w:val="none" w:sz="0" w:space="0" w:color="auto" w:frame="1"/>
          <w:lang w:eastAsia="ru-RU"/>
        </w:rPr>
        <w:t>Исангулов</w:t>
      </w:r>
      <w:proofErr w:type="spellEnd"/>
      <w:r w:rsidR="00E51239">
        <w:rPr>
          <w:rFonts w:eastAsia="Times New Roman" w:cs="Times New Roman"/>
          <w:color w:val="000000"/>
          <w:szCs w:val="28"/>
          <w:u w:val="single" w:color="000000"/>
          <w:bdr w:val="none" w:sz="0" w:space="0" w:color="auto" w:frame="1"/>
          <w:lang w:eastAsia="ru-RU"/>
        </w:rPr>
        <w:t xml:space="preserve"> Кирилл Дмитриевич</w:t>
      </w:r>
      <w:r>
        <w:rPr>
          <w:rFonts w:eastAsia="Arial Unicode MS" w:cs="Times New Roman"/>
          <w:color w:val="000000"/>
          <w:szCs w:val="28"/>
          <w:u w:val="single" w:color="000000"/>
          <w:bdr w:val="none" w:sz="0" w:space="0" w:color="auto" w:frame="1"/>
          <w:lang w:eastAsia="ru-RU"/>
        </w:rPr>
        <w:br/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Группа:</w:t>
      </w:r>
      <w:r>
        <w:rPr>
          <w:rFonts w:eastAsia="Times New Roman" w:cs="Times New Roman"/>
          <w:color w:val="000000"/>
          <w:szCs w:val="28"/>
          <w:u w:val="single" w:color="000000"/>
          <w:bdr w:val="none" w:sz="0" w:space="0" w:color="auto" w:frame="1"/>
          <w:lang w:eastAsia="ru-RU"/>
        </w:rPr>
        <w:t xml:space="preserve"> ТББО-01-16 4 курс</w:t>
      </w:r>
      <w:r>
        <w:rPr>
          <w:rFonts w:eastAsia="Arial Unicode MS" w:cs="Times New Roman"/>
          <w:color w:val="000000"/>
          <w:szCs w:val="28"/>
          <w:u w:val="single" w:color="000000"/>
          <w:bdr w:val="none" w:sz="0" w:space="0" w:color="auto" w:frame="1"/>
          <w:lang w:eastAsia="ru-RU"/>
        </w:rPr>
        <w:br/>
      </w:r>
      <w:r>
        <w:rPr>
          <w:rFonts w:eastAsia="Arial Unicode MS" w:cs="Times New Roman"/>
          <w:color w:val="000000"/>
          <w:szCs w:val="28"/>
          <w:u w:val="single" w:color="000000"/>
          <w:bdr w:val="none" w:sz="0" w:space="0" w:color="auto" w:frame="1"/>
          <w:lang w:eastAsia="ru-RU"/>
        </w:rPr>
        <w:br/>
      </w:r>
      <w:r>
        <w:rPr>
          <w:rFonts w:eastAsia="Times New Roman" w:cs="Times New Roman"/>
          <w:color w:val="000000"/>
          <w:szCs w:val="28"/>
          <w:u w:val="single" w:color="000000"/>
          <w:bdr w:val="none" w:sz="0" w:space="0" w:color="auto" w:frame="1"/>
          <w:lang w:eastAsia="ru-RU"/>
        </w:rPr>
        <w:t>Преподаватель:</w:t>
      </w:r>
      <w:r>
        <w:rPr>
          <w:rFonts w:eastAsia="Arial Unicode MS" w:cs="Times New Roman"/>
          <w:color w:val="000000"/>
          <w:szCs w:val="28"/>
          <w:u w:val="single" w:color="000000"/>
          <w:bdr w:val="none" w:sz="0" w:space="0" w:color="auto" w:frame="1"/>
          <w:lang w:eastAsia="ru-RU"/>
        </w:rPr>
        <w:br/>
      </w:r>
      <w:r>
        <w:rPr>
          <w:rFonts w:eastAsia="Times New Roman" w:cs="Times New Roman"/>
          <w:color w:val="000000"/>
          <w:szCs w:val="28"/>
          <w:u w:val="single" w:color="000000"/>
          <w:bdr w:val="none" w:sz="0" w:space="0" w:color="auto" w:frame="1"/>
          <w:lang w:eastAsia="ru-RU"/>
        </w:rPr>
        <w:t>Торчинская Александра Владимировна</w:t>
      </w:r>
    </w:p>
    <w:p w:rsidR="007D3C4B" w:rsidRDefault="007D3C4B" w:rsidP="007D3C4B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u w:val="single" w:color="000000"/>
          <w:bdr w:val="none" w:sz="0" w:space="0" w:color="auto" w:frame="1"/>
          <w:lang w:eastAsia="ru-RU"/>
        </w:rPr>
      </w:pPr>
    </w:p>
    <w:p w:rsidR="007D3C4B" w:rsidRDefault="007D3C4B" w:rsidP="007D3C4B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u w:val="single" w:color="000000"/>
          <w:bdr w:val="none" w:sz="0" w:space="0" w:color="auto" w:frame="1"/>
          <w:lang w:eastAsia="ru-RU"/>
        </w:rPr>
      </w:pPr>
    </w:p>
    <w:p w:rsidR="007D3C4B" w:rsidRDefault="007D3C4B" w:rsidP="007D3C4B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u w:val="single" w:color="000000"/>
          <w:bdr w:val="none" w:sz="0" w:space="0" w:color="auto" w:frame="1"/>
          <w:lang w:eastAsia="ru-RU"/>
        </w:rPr>
      </w:pPr>
    </w:p>
    <w:p w:rsidR="007D3C4B" w:rsidRDefault="007D3C4B" w:rsidP="007D3C4B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u w:val="single" w:color="000000"/>
          <w:bdr w:val="none" w:sz="0" w:space="0" w:color="auto" w:frame="1"/>
          <w:lang w:eastAsia="ru-RU"/>
        </w:rPr>
      </w:pPr>
    </w:p>
    <w:p w:rsidR="007D3C4B" w:rsidRDefault="007D3C4B" w:rsidP="007D3C4B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u w:val="single" w:color="000000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Москва</w:t>
      </w:r>
    </w:p>
    <w:p w:rsidR="007D3C4B" w:rsidRDefault="007D3C4B" w:rsidP="007D3C4B">
      <w:pPr>
        <w:spacing w:after="0"/>
        <w:jc w:val="center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2019</w:t>
      </w:r>
    </w:p>
    <w:p w:rsidR="00D42D0D" w:rsidRPr="00D42D0D" w:rsidRDefault="00D42D0D" w:rsidP="00D42D0D">
      <w:pPr>
        <w:pStyle w:val="1"/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D42D0D">
        <w:rPr>
          <w:rFonts w:ascii="Times New Roman" w:hAnsi="Times New Roman" w:cs="Times New Roman"/>
          <w:b/>
          <w:color w:val="000000" w:themeColor="text1"/>
        </w:rPr>
        <w:lastRenderedPageBreak/>
        <w:t>ЗАДАНИЕ</w:t>
      </w:r>
    </w:p>
    <w:p w:rsidR="007D3C4B" w:rsidRDefault="007D3C4B" w:rsidP="007D3C4B">
      <w:pPr>
        <w:pStyle w:val="a3"/>
        <w:numPr>
          <w:ilvl w:val="0"/>
          <w:numId w:val="1"/>
        </w:numPr>
      </w:pPr>
      <w:r>
        <w:t>Выполнить сборку конического редуктора в соответствии с файлом: «1-титульная по коническому редуктору».</w:t>
      </w:r>
    </w:p>
    <w:p w:rsidR="007D3C4B" w:rsidRDefault="004932FD" w:rsidP="004932FD">
      <w:pPr>
        <w:pStyle w:val="a3"/>
        <w:numPr>
          <w:ilvl w:val="0"/>
          <w:numId w:val="1"/>
        </w:numPr>
      </w:pPr>
      <w:r>
        <w:t xml:space="preserve">Выполнить </w:t>
      </w:r>
      <w:r w:rsidRPr="007D3C4B">
        <w:t>3</w:t>
      </w:r>
      <w:r w:rsidRPr="007D3C4B">
        <w:rPr>
          <w:lang w:val="en-US"/>
        </w:rPr>
        <w:t>D</w:t>
      </w:r>
      <w:r>
        <w:t xml:space="preserve"> сборку кулачкового механизма в соответствии с файлом: «</w:t>
      </w:r>
      <w:r w:rsidRPr="007D3C4B">
        <w:rPr>
          <w:lang w:val="en-US"/>
        </w:rPr>
        <w:t>T</w:t>
      </w:r>
      <w:r w:rsidRPr="007D3C4B">
        <w:t>-</w:t>
      </w:r>
      <w:r w:rsidRPr="007D3C4B">
        <w:rPr>
          <w:lang w:val="en-US"/>
        </w:rPr>
        <w:t>Flex</w:t>
      </w:r>
      <w:r w:rsidRPr="007D3C4B">
        <w:t xml:space="preserve"> </w:t>
      </w:r>
      <w:r w:rsidRPr="007D3C4B">
        <w:rPr>
          <w:lang w:val="en-US"/>
        </w:rPr>
        <w:t>CAD</w:t>
      </w:r>
      <w:r w:rsidRPr="007D3C4B">
        <w:t xml:space="preserve"> 15 </w:t>
      </w:r>
      <w:r>
        <w:t xml:space="preserve">– Создание </w:t>
      </w:r>
      <w:r w:rsidRPr="007D3C4B">
        <w:t>3</w:t>
      </w:r>
      <w:r w:rsidRPr="007D3C4B">
        <w:rPr>
          <w:lang w:val="en-US"/>
        </w:rPr>
        <w:t>D</w:t>
      </w:r>
      <w:r w:rsidRPr="007D3C4B">
        <w:t xml:space="preserve"> </w:t>
      </w:r>
      <w:r>
        <w:t>Сборки».</w:t>
      </w:r>
    </w:p>
    <w:p w:rsidR="004932FD" w:rsidRDefault="004932FD" w:rsidP="007D3C4B">
      <w:pPr>
        <w:pStyle w:val="a3"/>
        <w:numPr>
          <w:ilvl w:val="0"/>
          <w:numId w:val="1"/>
        </w:numPr>
      </w:pPr>
      <w:r>
        <w:t>Изучить технологии сопряжения и понятие степени свободы.</w:t>
      </w:r>
    </w:p>
    <w:p w:rsidR="00D42D0D" w:rsidRPr="00D42D0D" w:rsidRDefault="00D42D0D" w:rsidP="00D42D0D">
      <w:pPr>
        <w:pStyle w:val="1"/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D42D0D">
        <w:rPr>
          <w:rFonts w:ascii="Times New Roman" w:hAnsi="Times New Roman" w:cs="Times New Roman"/>
          <w:b/>
          <w:color w:val="000000" w:themeColor="text1"/>
        </w:rPr>
        <w:t>ВЫПОЛНЕНИЕ</w:t>
      </w:r>
    </w:p>
    <w:p w:rsidR="00E60188" w:rsidRPr="00E60188" w:rsidRDefault="00E60188" w:rsidP="00D42D0D">
      <w:pPr>
        <w:ind w:firstLine="708"/>
        <w:rPr>
          <w:b/>
        </w:rPr>
      </w:pPr>
      <w:r w:rsidRPr="00E60188">
        <w:rPr>
          <w:b/>
        </w:rPr>
        <w:t>Задание 1.</w:t>
      </w:r>
    </w:p>
    <w:p w:rsidR="007D3C4B" w:rsidRDefault="00D42D0D" w:rsidP="00D42D0D">
      <w:r>
        <w:tab/>
      </w:r>
      <w:r w:rsidR="007E5045">
        <w:t xml:space="preserve">По </w:t>
      </w:r>
      <w:r w:rsidR="00E60188">
        <w:t>1</w:t>
      </w:r>
      <w:r w:rsidR="007E5045">
        <w:t xml:space="preserve"> заданию был собран конический редуктор. Результаты ра</w:t>
      </w:r>
      <w:r w:rsidR="00194FCA">
        <w:t>б</w:t>
      </w:r>
      <w:r w:rsidR="00A5210A">
        <w:t>оты представлены на рисунках 1-6</w:t>
      </w:r>
      <w:r w:rsidR="007E5045">
        <w:t>. На рисунках 1 и 2 представлен редуктор в собранном</w:t>
      </w:r>
      <w:r w:rsidR="00194FCA">
        <w:t xml:space="preserve"> виде. На рисунке 3 в разобранном</w:t>
      </w:r>
      <w:r w:rsidR="00A43F30">
        <w:t>. Для наглядности сборки редуктора</w:t>
      </w:r>
      <w:r w:rsidR="00F3200A">
        <w:t xml:space="preserve"> его корпус сделан прозрачным</w:t>
      </w:r>
      <w:r w:rsidR="00A43F30">
        <w:t xml:space="preserve"> </w:t>
      </w:r>
      <w:r w:rsidR="00F3200A">
        <w:t xml:space="preserve">и выбраны два вида: изометрия спереди(слева) и изометрия сзади(справа). </w:t>
      </w:r>
      <w:r w:rsidR="00E60188">
        <w:t>Для удобной сборки узел вала шестерни был сделан отдельной сборкой.</w:t>
      </w:r>
      <w:r w:rsidR="00A5210A">
        <w:t xml:space="preserve"> На рисунках</w:t>
      </w:r>
      <w:r w:rsidR="00194FCA">
        <w:t xml:space="preserve"> 4</w:t>
      </w:r>
      <w:r w:rsidR="00A5210A">
        <w:t xml:space="preserve"> и 5</w:t>
      </w:r>
      <w:r w:rsidR="007E5045">
        <w:t xml:space="preserve"> показан узел вала шестерни в собранном виде</w:t>
      </w:r>
      <w:r w:rsidR="00A43F30">
        <w:t>, для наглядности которого были выбраны 2 вида: изометрия спереди(слева) и изоме</w:t>
      </w:r>
      <w:r w:rsidR="00A5210A">
        <w:t>трия сзади(справа). На рисунке 6</w:t>
      </w:r>
      <w:r w:rsidR="00A43F30">
        <w:t xml:space="preserve"> показан узел вала шестерни в разобранном виде.</w:t>
      </w:r>
    </w:p>
    <w:p w:rsidR="00F3200A" w:rsidRDefault="00194FCA" w:rsidP="00F320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86200" cy="2827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125" cy="285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F30" w:rsidRDefault="00A43F30" w:rsidP="00194FCA">
      <w:pPr>
        <w:jc w:val="center"/>
      </w:pPr>
      <w:r>
        <w:t>Рисунок 1</w:t>
      </w:r>
      <w:r w:rsidR="00057BB1">
        <w:t xml:space="preserve"> </w:t>
      </w:r>
      <w:r>
        <w:t>–</w:t>
      </w:r>
      <w:r w:rsidR="00057BB1">
        <w:t xml:space="preserve"> </w:t>
      </w:r>
      <w:r>
        <w:t>Редуктор конический в собранном виде</w:t>
      </w:r>
      <w:r w:rsidR="00194FCA">
        <w:t>, изометрия спереди(слева)</w:t>
      </w:r>
    </w:p>
    <w:p w:rsidR="00194FCA" w:rsidRDefault="00194FCA" w:rsidP="00194FC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24325" cy="2671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154" cy="268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FCA" w:rsidRDefault="00194FCA" w:rsidP="00194FCA">
      <w:pPr>
        <w:jc w:val="center"/>
      </w:pPr>
      <w:r>
        <w:t>Рисунок 2 – Редуктор конический в собранном виде, изометрия сзади(справа)</w:t>
      </w:r>
    </w:p>
    <w:p w:rsidR="00194FCA" w:rsidRPr="00194FCA" w:rsidRDefault="00194FCA" w:rsidP="00194FCA">
      <w:pPr>
        <w:jc w:val="center"/>
      </w:pPr>
    </w:p>
    <w:p w:rsidR="003C7DBF" w:rsidRDefault="00A9623C" w:rsidP="00A43F3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460750"/>
            <wp:effectExtent l="0" t="0" r="3175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F30" w:rsidRPr="005E36CA" w:rsidRDefault="00A9623C" w:rsidP="00A43F30">
      <w:pPr>
        <w:jc w:val="center"/>
      </w:pPr>
      <w:r>
        <w:t>Рисунок 3</w:t>
      </w:r>
      <w:r w:rsidR="00A43F30">
        <w:t xml:space="preserve"> – Редуктор конический в разобранном виде</w:t>
      </w:r>
      <w:r w:rsidR="003C7DBF">
        <w:t>:1-</w:t>
      </w:r>
      <w:r>
        <w:t>корпус редуктора</w:t>
      </w:r>
      <w:r w:rsidR="003653D2">
        <w:t>, 2-</w:t>
      </w:r>
      <w:r>
        <w:t>щуп</w:t>
      </w:r>
      <w:r w:rsidR="003C7DBF">
        <w:t>, 3-</w:t>
      </w:r>
      <w:r>
        <w:t>узел вала шестерни</w:t>
      </w:r>
      <w:r w:rsidR="003653D2">
        <w:t>, 4</w:t>
      </w:r>
      <w:r w:rsidR="003653D2" w:rsidRPr="00A9623C">
        <w:rPr>
          <w:szCs w:val="28"/>
        </w:rPr>
        <w:t>-</w:t>
      </w:r>
      <w:r w:rsidRPr="00A9623C">
        <w:rPr>
          <w:color w:val="000000"/>
          <w:szCs w:val="28"/>
        </w:rPr>
        <w:t xml:space="preserve"> винты M4х14 ГОСТ 1173</w:t>
      </w:r>
      <w:r w:rsidR="003653D2">
        <w:t>, 5-</w:t>
      </w:r>
      <w:r>
        <w:t>крышка подшипника п.13 с прокладкой</w:t>
      </w:r>
      <w:r w:rsidR="003653D2">
        <w:t>, 6-</w:t>
      </w:r>
      <w:r>
        <w:t>прокладка болта заглушки</w:t>
      </w:r>
      <w:r w:rsidR="003653D2">
        <w:t>, 7-</w:t>
      </w:r>
      <w:r>
        <w:t>болт-заглушка</w:t>
      </w:r>
      <w:r w:rsidR="003653D2">
        <w:t>, 8-</w:t>
      </w:r>
      <w:r>
        <w:t>кольцо регулировочное вала ведомого</w:t>
      </w:r>
      <w:r w:rsidR="003653D2">
        <w:t>, 9-</w:t>
      </w:r>
      <w:r w:rsidRPr="00A9623C">
        <w:rPr>
          <w:color w:val="000000"/>
          <w:sz w:val="27"/>
          <w:szCs w:val="27"/>
        </w:rPr>
        <w:t xml:space="preserve"> </w:t>
      </w:r>
      <w:r w:rsidRPr="00A9623C">
        <w:rPr>
          <w:color w:val="000000"/>
          <w:szCs w:val="28"/>
        </w:rPr>
        <w:t>подшипник 36204 ГОСТ 83</w:t>
      </w:r>
      <w:r w:rsidR="003653D2">
        <w:t>, 10-</w:t>
      </w:r>
      <w:r>
        <w:t>колесо зубчатое ведомое</w:t>
      </w:r>
      <w:r w:rsidR="003653D2">
        <w:t>, 11-</w:t>
      </w:r>
      <w:r w:rsidR="00A5210A">
        <w:t>прокладка</w:t>
      </w:r>
      <w:r w:rsidR="003653D2">
        <w:t>, 12-</w:t>
      </w:r>
      <w:r>
        <w:t>вал ведомый</w:t>
      </w:r>
      <w:r w:rsidR="003653D2">
        <w:t>, 13-</w:t>
      </w:r>
      <w:r>
        <w:t>шпонка</w:t>
      </w:r>
      <w:r w:rsidR="005E36CA">
        <w:t>, 14</w:t>
      </w:r>
      <w:r>
        <w:t>-шпонки</w:t>
      </w:r>
      <w:r w:rsidR="005E36CA">
        <w:t>, 15-</w:t>
      </w:r>
      <w:r>
        <w:t>кольцо дистанционное</w:t>
      </w:r>
      <w:r w:rsidR="005E36CA">
        <w:t>, 16-</w:t>
      </w:r>
      <w:r w:rsidRPr="00A9623C">
        <w:rPr>
          <w:color w:val="000000"/>
          <w:sz w:val="27"/>
          <w:szCs w:val="27"/>
        </w:rPr>
        <w:t xml:space="preserve"> </w:t>
      </w:r>
      <w:r w:rsidRPr="00A9623C">
        <w:rPr>
          <w:color w:val="000000"/>
          <w:szCs w:val="28"/>
        </w:rPr>
        <w:t xml:space="preserve">подшипник 36205 ГОСТ </w:t>
      </w:r>
      <w:r w:rsidRPr="00A9623C">
        <w:rPr>
          <w:color w:val="000000"/>
          <w:szCs w:val="28"/>
        </w:rPr>
        <w:lastRenderedPageBreak/>
        <w:t>83</w:t>
      </w:r>
      <w:r w:rsidR="00A5210A">
        <w:rPr>
          <w:color w:val="000000"/>
          <w:szCs w:val="28"/>
        </w:rPr>
        <w:t>1</w:t>
      </w:r>
      <w:r w:rsidR="005E36CA">
        <w:t>, 17-</w:t>
      </w:r>
      <w:r w:rsidR="00A5210A">
        <w:t>корпус подшипника вала ведомого</w:t>
      </w:r>
      <w:r w:rsidR="005E36CA">
        <w:t>, 18-прокладка, 19-</w:t>
      </w:r>
      <w:r w:rsidR="00A5210A" w:rsidRPr="00A5210A">
        <w:rPr>
          <w:color w:val="000000"/>
          <w:sz w:val="27"/>
          <w:szCs w:val="27"/>
        </w:rPr>
        <w:t xml:space="preserve"> </w:t>
      </w:r>
      <w:r w:rsidR="00A5210A">
        <w:rPr>
          <w:color w:val="000000"/>
          <w:sz w:val="27"/>
          <w:szCs w:val="27"/>
        </w:rPr>
        <w:t>К</w:t>
      </w:r>
      <w:r w:rsidR="00A5210A" w:rsidRPr="00A5210A">
        <w:rPr>
          <w:color w:val="000000"/>
          <w:szCs w:val="27"/>
        </w:rPr>
        <w:t>рышка подшипника п.9 и кольцо п</w:t>
      </w:r>
      <w:r w:rsidR="00A5210A">
        <w:rPr>
          <w:color w:val="000000"/>
          <w:sz w:val="27"/>
          <w:szCs w:val="27"/>
        </w:rPr>
        <w:t>.</w:t>
      </w:r>
      <w:r w:rsidR="005E36CA">
        <w:t>, 20-</w:t>
      </w:r>
      <w:r w:rsidR="00A5210A">
        <w:t>фланец вала ведомого, 21</w:t>
      </w:r>
      <w:r w:rsidR="00A5210A" w:rsidRPr="00A5210A">
        <w:rPr>
          <w:color w:val="000000"/>
          <w:sz w:val="27"/>
          <w:szCs w:val="27"/>
        </w:rPr>
        <w:t xml:space="preserve"> </w:t>
      </w:r>
      <w:r w:rsidR="00A5210A">
        <w:rPr>
          <w:color w:val="000000"/>
          <w:sz w:val="27"/>
          <w:szCs w:val="27"/>
        </w:rPr>
        <w:t>-</w:t>
      </w:r>
      <w:r w:rsidR="00A5210A" w:rsidRPr="00A5210A">
        <w:rPr>
          <w:color w:val="000000"/>
          <w:szCs w:val="27"/>
        </w:rPr>
        <w:t>гайка M10 ГОСТ 591</w:t>
      </w:r>
      <w:r w:rsidR="00A5210A">
        <w:t xml:space="preserve"> , 22</w:t>
      </w:r>
      <w:r w:rsidR="00A5210A" w:rsidRPr="00A5210A">
        <w:rPr>
          <w:color w:val="000000"/>
          <w:sz w:val="27"/>
          <w:szCs w:val="27"/>
        </w:rPr>
        <w:t xml:space="preserve"> </w:t>
      </w:r>
      <w:r w:rsidR="00A5210A" w:rsidRPr="00A5210A">
        <w:rPr>
          <w:color w:val="000000"/>
          <w:szCs w:val="27"/>
        </w:rPr>
        <w:t>-шайба 10 ГОСТ 695</w:t>
      </w:r>
      <w:r w:rsidR="00A5210A" w:rsidRPr="00A5210A">
        <w:rPr>
          <w:sz w:val="32"/>
        </w:rPr>
        <w:t xml:space="preserve"> </w:t>
      </w:r>
      <w:r w:rsidR="00A5210A">
        <w:t>, 23-</w:t>
      </w:r>
      <w:r w:rsidR="00A5210A" w:rsidRPr="00A5210A">
        <w:rPr>
          <w:color w:val="000000"/>
          <w:sz w:val="27"/>
          <w:szCs w:val="27"/>
        </w:rPr>
        <w:t xml:space="preserve"> </w:t>
      </w:r>
      <w:r w:rsidR="00A5210A" w:rsidRPr="00A5210A">
        <w:rPr>
          <w:color w:val="000000"/>
          <w:szCs w:val="27"/>
        </w:rPr>
        <w:t>винты M4x16 ГОСТ 1173</w:t>
      </w:r>
      <w:r w:rsidR="00A5210A" w:rsidRPr="00A5210A">
        <w:rPr>
          <w:sz w:val="32"/>
        </w:rPr>
        <w:t xml:space="preserve"> </w:t>
      </w:r>
      <w:r w:rsidR="00A5210A">
        <w:t>.</w:t>
      </w:r>
    </w:p>
    <w:p w:rsidR="00F3200A" w:rsidRDefault="00F3200A" w:rsidP="00A43F30">
      <w:pPr>
        <w:jc w:val="center"/>
      </w:pPr>
    </w:p>
    <w:p w:rsidR="007E5045" w:rsidRDefault="00A5210A" w:rsidP="00A43F3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87113" cy="2905530"/>
            <wp:effectExtent l="0" t="0" r="889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29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045" w:rsidRDefault="00A5210A" w:rsidP="00A5210A">
      <w:pPr>
        <w:jc w:val="center"/>
      </w:pPr>
      <w:r>
        <w:t>Рисунок 4</w:t>
      </w:r>
      <w:r w:rsidR="007E5045">
        <w:t xml:space="preserve"> – Узел вала шестерни в собранном виде</w:t>
      </w:r>
      <w:r>
        <w:t>, изометрия спереди(слева)</w:t>
      </w:r>
    </w:p>
    <w:p w:rsidR="00A5210A" w:rsidRDefault="00A5210A" w:rsidP="00A5210A">
      <w:pPr>
        <w:jc w:val="center"/>
      </w:pPr>
    </w:p>
    <w:p w:rsidR="00A5210A" w:rsidRDefault="00A5210A" w:rsidP="00A521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57800" cy="318315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838" cy="318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10A" w:rsidRDefault="00A5210A" w:rsidP="00A5210A">
      <w:r>
        <w:t>Рисунок 5 – Узел вала шестерни в собранном виде, изометрия сзади(справа)</w:t>
      </w:r>
    </w:p>
    <w:p w:rsidR="005E36CA" w:rsidRDefault="0043741E" w:rsidP="00A43F3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354580"/>
            <wp:effectExtent l="0" t="0" r="3175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045" w:rsidRPr="00D42D0D" w:rsidRDefault="0043741E" w:rsidP="00A43F30">
      <w:pPr>
        <w:jc w:val="center"/>
        <w:rPr>
          <w:sz w:val="32"/>
        </w:rPr>
      </w:pPr>
      <w:r>
        <w:t>Рисунок 6</w:t>
      </w:r>
      <w:r w:rsidR="007E5045">
        <w:t xml:space="preserve"> – Узел вала шестерни в разобранном виде</w:t>
      </w:r>
      <w:r w:rsidR="005E36CA">
        <w:t>: 1-вал-шестерня, 2-шпонки, 3-втулка распорная, 4-</w:t>
      </w:r>
      <w:r w:rsidRPr="0043741E">
        <w:t xml:space="preserve"> </w:t>
      </w:r>
      <w:r>
        <w:t>подшипник 36203 ГОСТ 831</w:t>
      </w:r>
      <w:r w:rsidR="005E36CA">
        <w:t>, 5-</w:t>
      </w:r>
      <w:r>
        <w:t>прокладки</w:t>
      </w:r>
      <w:r w:rsidR="005E36CA">
        <w:t>, 6-</w:t>
      </w:r>
      <w:r>
        <w:t>кольцо регулировочное вала шестерни</w:t>
      </w:r>
      <w:r w:rsidR="005A2BD4">
        <w:t>, 7-</w:t>
      </w:r>
      <w:r w:rsidRPr="0043741E">
        <w:rPr>
          <w:color w:val="000000"/>
          <w:sz w:val="27"/>
          <w:szCs w:val="27"/>
        </w:rPr>
        <w:t xml:space="preserve"> </w:t>
      </w:r>
      <w:r w:rsidRPr="0043741E">
        <w:rPr>
          <w:color w:val="000000"/>
          <w:szCs w:val="27"/>
        </w:rPr>
        <w:t>подшипник 36202 ГОСТ 831</w:t>
      </w:r>
      <w:r w:rsidR="005E36CA">
        <w:t>, 8-</w:t>
      </w:r>
      <w:r w:rsidR="005A2BD4">
        <w:t>корпус вала шестерни, 9-</w:t>
      </w:r>
      <w:r w:rsidR="005A2BD4" w:rsidRPr="005A2BD4">
        <w:t>Крышка подшипника п.19 и кольцо п.18</w:t>
      </w:r>
      <w:r w:rsidR="005A2BD4">
        <w:t>, 10-</w:t>
      </w:r>
      <w:r w:rsidRPr="0043741E">
        <w:t xml:space="preserve"> </w:t>
      </w:r>
      <w:r>
        <w:t>гайка М6 ГОСТ 5915</w:t>
      </w:r>
      <w:r w:rsidR="005A2BD4">
        <w:t>, 11-болты М3х16 ГОСТ 7805, 12-фланец вала шестерни, 13-шайба 6 ГОСТ 6958, 14</w:t>
      </w:r>
      <w:r w:rsidR="005A2BD4" w:rsidRPr="00D42D0D">
        <w:rPr>
          <w:sz w:val="32"/>
        </w:rPr>
        <w:t>-</w:t>
      </w:r>
      <w:r w:rsidR="00D42D0D" w:rsidRPr="00D42D0D">
        <w:rPr>
          <w:color w:val="000000"/>
          <w:szCs w:val="27"/>
        </w:rPr>
        <w:t xml:space="preserve"> шайбы 3.5 ГОСТ 640</w:t>
      </w:r>
    </w:p>
    <w:p w:rsidR="00E60188" w:rsidRDefault="00E60188" w:rsidP="00D42D0D">
      <w:pPr>
        <w:ind w:firstLine="708"/>
      </w:pPr>
      <w:r>
        <w:rPr>
          <w:b/>
        </w:rPr>
        <w:t xml:space="preserve">Задание </w:t>
      </w:r>
      <w:r w:rsidR="004932FD">
        <w:rPr>
          <w:b/>
        </w:rPr>
        <w:t>2</w:t>
      </w:r>
      <w:r>
        <w:rPr>
          <w:b/>
        </w:rPr>
        <w:t>.</w:t>
      </w:r>
    </w:p>
    <w:p w:rsidR="00E60188" w:rsidRDefault="00E60188" w:rsidP="00D42D0D">
      <w:pPr>
        <w:ind w:firstLine="708"/>
      </w:pPr>
      <w:r>
        <w:t>Для 3 задания была выполнена сборка кулачкового механизма. Результаты сборки механизма в собранном(слева) и разобранном(справа) видах представлены на рисунке 5.</w:t>
      </w:r>
    </w:p>
    <w:p w:rsidR="00E60188" w:rsidRDefault="0030103E" w:rsidP="0030103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33784" cy="2508208"/>
            <wp:effectExtent l="0" t="0" r="0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07" cy="251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00475" cy="2515423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859" cy="253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188" w:rsidRDefault="00A814EF" w:rsidP="0089596B">
      <w:pPr>
        <w:jc w:val="center"/>
        <w:rPr>
          <w:b/>
        </w:rPr>
      </w:pPr>
      <w:r>
        <w:t>Рисунок 7</w:t>
      </w:r>
      <w:r w:rsidR="00E60188">
        <w:t xml:space="preserve"> – Кулачковый механизм</w:t>
      </w:r>
      <w:r w:rsidR="005A2BD4">
        <w:t>: 1-</w:t>
      </w:r>
      <w:r w:rsidR="0030103E">
        <w:t>кулачок</w:t>
      </w:r>
      <w:r w:rsidR="005A2BD4">
        <w:t xml:space="preserve">, 2- </w:t>
      </w:r>
      <w:r w:rsidR="0030103E">
        <w:t>толкатель</w:t>
      </w:r>
      <w:r w:rsidR="005A2BD4">
        <w:t>, 3-</w:t>
      </w:r>
      <w:r w:rsidR="0030103E">
        <w:t>стойка</w:t>
      </w:r>
      <w:r w:rsidR="005A2BD4">
        <w:t>, 4-</w:t>
      </w:r>
      <w:r w:rsidR="0030103E">
        <w:t>ось</w:t>
      </w:r>
      <w:r w:rsidR="005A2BD4">
        <w:t>, 5-</w:t>
      </w:r>
      <w:r w:rsidR="0030103E">
        <w:t>рукоятка</w:t>
      </w:r>
      <w:r w:rsidR="005A2BD4">
        <w:t>, 6-</w:t>
      </w:r>
      <w:r w:rsidR="0030103E">
        <w:t>ручка</w:t>
      </w:r>
    </w:p>
    <w:p w:rsidR="00D42D0D" w:rsidRDefault="00D42D0D" w:rsidP="004932FD">
      <w:pPr>
        <w:rPr>
          <w:b/>
        </w:rPr>
      </w:pPr>
    </w:p>
    <w:p w:rsidR="004932FD" w:rsidRDefault="004932FD" w:rsidP="00D42D0D">
      <w:pPr>
        <w:ind w:firstLine="708"/>
      </w:pPr>
      <w:r>
        <w:rPr>
          <w:b/>
        </w:rPr>
        <w:t>Задание 3.</w:t>
      </w:r>
    </w:p>
    <w:p w:rsidR="004932FD" w:rsidRDefault="004932FD" w:rsidP="00D42D0D">
      <w:pPr>
        <w:ind w:firstLine="708"/>
      </w:pPr>
      <w:r>
        <w:t>На примере сборки конического редуктора и кулачкового механизма были изучены технологии сопряжения и понятие степени свободы.</w:t>
      </w:r>
    </w:p>
    <w:p w:rsidR="004932FD" w:rsidRDefault="004932FD" w:rsidP="00D42D0D">
      <w:pPr>
        <w:ind w:firstLine="708"/>
      </w:pPr>
      <w:r>
        <w:t>При сборке конического редуктора и кулачкового механизма я создал новый документ 3</w:t>
      </w:r>
      <w:r>
        <w:rPr>
          <w:lang w:val="en-US"/>
        </w:rPr>
        <w:t>D</w:t>
      </w:r>
      <w:r>
        <w:t xml:space="preserve"> сборка. Чтобы добавить первую и последующие детали я воспользовался функцией 3</w:t>
      </w:r>
      <w:r>
        <w:rPr>
          <w:lang w:val="en-US"/>
        </w:rPr>
        <w:t>D</w:t>
      </w:r>
      <w:r>
        <w:t xml:space="preserve"> фрагмент. Сначала я разметил первую деталь в центре локальной системы координат(ЛКС). Затем каждую следующую деталь добавлял функцией 3</w:t>
      </w:r>
      <w:r>
        <w:rPr>
          <w:lang w:val="en-US"/>
        </w:rPr>
        <w:t>D</w:t>
      </w:r>
      <w:r w:rsidRPr="000A7E83">
        <w:t xml:space="preserve"> </w:t>
      </w:r>
      <w:r>
        <w:t xml:space="preserve">фрагмент, затем пользовался опцией сопряжения, а после выбирал функцию сопряжение типа касание. Так же для правильного сопряжения создавал ЛКС на детали, нажимая на нужную грань, чтобы исходная система координат заняла нужное положение. </w:t>
      </w:r>
    </w:p>
    <w:p w:rsidR="004932FD" w:rsidRDefault="004932FD" w:rsidP="00D42D0D">
      <w:pPr>
        <w:ind w:firstLine="708"/>
      </w:pPr>
      <w:r>
        <w:t>В сборках присутствуют повторяющиеся детали: болты, шайбы. Для того чтобы каждый раз заново не добавлять тот же элемент, я воспользовался функцией круговой массив, задав количество копий, выбрав ось, вокруг которой будут создаваться копии, и в каких пределах окружности их размещать. Для данных работ были выбраны одинаковые значения количества копий и размещения по окружности, равными 6 копий и 360 градусов.</w:t>
      </w:r>
    </w:p>
    <w:p w:rsidR="00F4047C" w:rsidRDefault="004932FD" w:rsidP="00D42D0D">
      <w:pPr>
        <w:ind w:firstLine="708"/>
      </w:pPr>
      <w:r>
        <w:t xml:space="preserve">Для </w:t>
      </w:r>
      <w:r w:rsidR="00F4047C">
        <w:t xml:space="preserve">анимации </w:t>
      </w:r>
      <w:r>
        <w:t>разборки использ</w:t>
      </w:r>
      <w:r w:rsidR="00F4047C">
        <w:t>овалась функция степени свободы, с помощью которой</w:t>
      </w:r>
      <w:r>
        <w:t xml:space="preserve"> задавал направления движения деталей. В данных примерах использовалось движение вдоль осей </w:t>
      </w:r>
      <w:r>
        <w:rPr>
          <w:lang w:val="en-US"/>
        </w:rPr>
        <w:t>X</w:t>
      </w:r>
      <w:r>
        <w:t xml:space="preserve">, </w:t>
      </w:r>
      <w:r>
        <w:rPr>
          <w:lang w:val="en-US"/>
        </w:rPr>
        <w:t>Y</w:t>
      </w:r>
      <w:r w:rsidRPr="00C66F34">
        <w:t xml:space="preserve">, </w:t>
      </w:r>
      <w:r>
        <w:rPr>
          <w:lang w:val="en-US"/>
        </w:rPr>
        <w:t>Z</w:t>
      </w:r>
      <w:r w:rsidRPr="00C66F34">
        <w:t>.</w:t>
      </w:r>
      <w:r w:rsidR="00F4047C">
        <w:t xml:space="preserve"> А для создания анимации работы были использованы поворот вокруг определённой оси.</w:t>
      </w:r>
    </w:p>
    <w:p w:rsidR="004932FD" w:rsidRDefault="004932FD">
      <w:pPr>
        <w:spacing w:line="259" w:lineRule="auto"/>
        <w:jc w:val="left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89596B" w:rsidRPr="00D42D0D" w:rsidRDefault="00D42D0D" w:rsidP="00D42D0D">
      <w:pPr>
        <w:pStyle w:val="1"/>
        <w:ind w:firstLine="708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ВЫВОД</w:t>
      </w:r>
    </w:p>
    <w:p w:rsidR="005350AC" w:rsidRDefault="005350AC" w:rsidP="00D42D0D">
      <w:pPr>
        <w:ind w:firstLine="708"/>
      </w:pPr>
      <w:r>
        <w:t xml:space="preserve">В работе была проведена </w:t>
      </w:r>
      <w:r w:rsidRPr="005350AC">
        <w:t>3</w:t>
      </w:r>
      <w:r>
        <w:rPr>
          <w:lang w:val="en-US"/>
        </w:rPr>
        <w:t>D</w:t>
      </w:r>
      <w:r w:rsidRPr="005350AC">
        <w:t xml:space="preserve"> </w:t>
      </w:r>
      <w:r>
        <w:t>сборка конического редуктора и кулачкового механизма, а также изучены технологии сопря</w:t>
      </w:r>
      <w:r w:rsidR="00A30116">
        <w:t>жения и понятие степени свободы.</w:t>
      </w:r>
    </w:p>
    <w:p w:rsidR="00E65E56" w:rsidRPr="00E65E56" w:rsidRDefault="00E65E56" w:rsidP="00D42D0D">
      <w:pPr>
        <w:ind w:firstLine="708"/>
      </w:pPr>
      <w:r>
        <w:t>В результате данной работы получены практические навыки сборки 3</w:t>
      </w:r>
      <w:r>
        <w:rPr>
          <w:lang w:val="en-US"/>
        </w:rPr>
        <w:t>D</w:t>
      </w:r>
      <w:r>
        <w:t xml:space="preserve"> моделей, состоящих из большого количества деталей с применением функции сопряжения для правильной их установки. Также бы</w:t>
      </w:r>
      <w:r w:rsidR="00F4047C">
        <w:t>л ознакомлен с понятием степени</w:t>
      </w:r>
      <w:r>
        <w:t xml:space="preserve"> свободы, и применение его на практике в тех же моделях для создания анимации, то есть имитации реального функционала.</w:t>
      </w:r>
    </w:p>
    <w:p w:rsidR="00A30116" w:rsidRDefault="00A30116" w:rsidP="005350AC"/>
    <w:p w:rsidR="00EE4017" w:rsidRDefault="00EE4017" w:rsidP="005350AC"/>
    <w:p w:rsidR="00EE4017" w:rsidRDefault="00EE4017" w:rsidP="005350AC"/>
    <w:sectPr w:rsidR="00EE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9207F"/>
    <w:multiLevelType w:val="hybridMultilevel"/>
    <w:tmpl w:val="D548C5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9C"/>
    <w:rsid w:val="00057BB1"/>
    <w:rsid w:val="00095037"/>
    <w:rsid w:val="000A7E83"/>
    <w:rsid w:val="00110D45"/>
    <w:rsid w:val="00145658"/>
    <w:rsid w:val="00194FCA"/>
    <w:rsid w:val="0027483F"/>
    <w:rsid w:val="0029182E"/>
    <w:rsid w:val="0030103E"/>
    <w:rsid w:val="00325792"/>
    <w:rsid w:val="003653D2"/>
    <w:rsid w:val="003C7DBF"/>
    <w:rsid w:val="0043741E"/>
    <w:rsid w:val="004932FD"/>
    <w:rsid w:val="00517E66"/>
    <w:rsid w:val="00523B8C"/>
    <w:rsid w:val="005350AC"/>
    <w:rsid w:val="005A2BD4"/>
    <w:rsid w:val="005E36CA"/>
    <w:rsid w:val="0069179C"/>
    <w:rsid w:val="007D3C4B"/>
    <w:rsid w:val="007E5045"/>
    <w:rsid w:val="0089596B"/>
    <w:rsid w:val="009C1C84"/>
    <w:rsid w:val="00A2418E"/>
    <w:rsid w:val="00A30116"/>
    <w:rsid w:val="00A43F30"/>
    <w:rsid w:val="00A4591B"/>
    <w:rsid w:val="00A5210A"/>
    <w:rsid w:val="00A814EF"/>
    <w:rsid w:val="00A9623C"/>
    <w:rsid w:val="00C66F34"/>
    <w:rsid w:val="00CC4C18"/>
    <w:rsid w:val="00D42D0D"/>
    <w:rsid w:val="00D766C7"/>
    <w:rsid w:val="00DD44C1"/>
    <w:rsid w:val="00DF2616"/>
    <w:rsid w:val="00E13EAC"/>
    <w:rsid w:val="00E51239"/>
    <w:rsid w:val="00E60188"/>
    <w:rsid w:val="00E65E56"/>
    <w:rsid w:val="00EE4017"/>
    <w:rsid w:val="00F3200A"/>
    <w:rsid w:val="00F4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B072"/>
  <w15:chartTrackingRefBased/>
  <w15:docId w15:val="{7CD2CD47-67DE-4F0B-AFB1-D38ED1E8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лексейКомпани"/>
    <w:qFormat/>
    <w:rsid w:val="007D3C4B"/>
    <w:pPr>
      <w:spacing w:line="360" w:lineRule="auto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7D3C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basedOn w:val="a0"/>
    <w:rsid w:val="007D3C4B"/>
  </w:style>
  <w:style w:type="character" w:customStyle="1" w:styleId="10">
    <w:name w:val="Заголовок 1 Знак"/>
    <w:basedOn w:val="a0"/>
    <w:link w:val="1"/>
    <w:uiPriority w:val="9"/>
    <w:rsid w:val="007D3C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D3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Пользователь</cp:lastModifiedBy>
  <cp:revision>4</cp:revision>
  <dcterms:created xsi:type="dcterms:W3CDTF">2020-01-15T21:27:00Z</dcterms:created>
  <dcterms:modified xsi:type="dcterms:W3CDTF">2020-01-16T21:35:00Z</dcterms:modified>
</cp:coreProperties>
</file>