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C197C06" w:rsidP="5E40749E" w:rsidRDefault="2C197C06" w14:paraId="58DDA7CB" w14:textId="5028BF3A">
      <w:pPr>
        <w:pStyle w:val="Heading4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4"/>
          <w:szCs w:val="24"/>
        </w:rPr>
      </w:pPr>
      <w:r w:rsidRPr="5E40749E" w:rsidR="2C197C06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4"/>
          <w:szCs w:val="24"/>
        </w:rPr>
        <w:t xml:space="preserve">Диана </w:t>
      </w:r>
      <w:r w:rsidRPr="5E40749E" w:rsidR="2C197C06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4"/>
          <w:szCs w:val="24"/>
        </w:rPr>
        <w:t>Осицына</w:t>
      </w:r>
    </w:p>
    <w:p w:rsidR="2C197C06" w:rsidP="2C197C06" w:rsidRDefault="2C197C06" w14:paraId="22EAB585" w14:textId="66223BC4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2C197C06" w:rsidR="2C197C06">
        <w:rPr>
          <w:rFonts w:ascii="Times New Roman" w:hAnsi="Times New Roman" w:eastAsia="Times New Roman" w:cs="Times New Roman"/>
          <w:sz w:val="24"/>
          <w:szCs w:val="24"/>
        </w:rPr>
        <w:t xml:space="preserve">Тема эссе: “Объяснение длинного названия </w:t>
      </w:r>
      <w:r w:rsidRPr="2C197C06" w:rsidR="2C197C0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«Огненн</w:t>
      </w:r>
      <w:r w:rsidRPr="2C197C06" w:rsidR="2C197C0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ого</w:t>
      </w:r>
      <w:r w:rsidRPr="2C197C06" w:rsidR="2C197C0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ангел</w:t>
      </w:r>
      <w:r w:rsidRPr="2C197C06" w:rsidR="2C197C0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а</w:t>
      </w:r>
      <w:r w:rsidRPr="2C197C06" w:rsidR="2C197C0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»</w:t>
      </w:r>
      <w:r w:rsidRPr="2C197C06" w:rsidR="2C197C06">
        <w:rPr>
          <w:rFonts w:ascii="Times New Roman" w:hAnsi="Times New Roman" w:eastAsia="Times New Roman" w:cs="Times New Roman"/>
          <w:sz w:val="24"/>
          <w:szCs w:val="24"/>
        </w:rPr>
        <w:t>”</w:t>
      </w:r>
    </w:p>
    <w:p w:rsidR="2C197C06" w:rsidP="2C197C06" w:rsidRDefault="2C197C06" w14:paraId="44C284EF" w14:textId="488251E3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2C197C06" w:rsidP="2C197C06" w:rsidRDefault="2C197C06" w14:paraId="7D9C6DF9" w14:textId="41AFA46C">
      <w:pPr>
        <w:pStyle w:val="Heading4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4"/>
          <w:szCs w:val="24"/>
        </w:rPr>
      </w:pPr>
      <w:r w:rsidRPr="2C197C06" w:rsidR="2C197C06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4"/>
          <w:szCs w:val="24"/>
        </w:rPr>
        <w:t>Огненный ангел,</w:t>
      </w:r>
    </w:p>
    <w:p w:rsidR="2C197C06" w:rsidP="2C197C06" w:rsidRDefault="2C197C06" w14:paraId="5589F607" w14:textId="3FCFF171">
      <w:pPr>
        <w:jc w:val="center"/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4"/>
          <w:szCs w:val="24"/>
          <w:lang w:val="ru-RU"/>
        </w:rPr>
      </w:pPr>
      <w:r w:rsidRPr="2C197C06" w:rsidR="2C197C06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4"/>
          <w:szCs w:val="24"/>
          <w:lang w:val="ru-RU"/>
        </w:rPr>
        <w:t xml:space="preserve">  </w:t>
      </w:r>
    </w:p>
    <w:p w:rsidR="2C197C06" w:rsidP="2C197C06" w:rsidRDefault="2C197C06" w14:paraId="70EC8855" w14:textId="578CC15B">
      <w:pPr>
        <w:jc w:val="center"/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4"/>
          <w:szCs w:val="24"/>
          <w:lang w:val="ru-RU"/>
        </w:rPr>
      </w:pPr>
      <w:r w:rsidRPr="2C197C06" w:rsidR="2C197C06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4"/>
          <w:szCs w:val="24"/>
          <w:lang w:val="ru-RU"/>
        </w:rPr>
        <w:t>или</w:t>
      </w:r>
    </w:p>
    <w:p w:rsidR="2C197C06" w:rsidP="2C197C06" w:rsidRDefault="2C197C06" w14:paraId="3BEB3D04" w14:textId="7D286229">
      <w:pPr>
        <w:jc w:val="center"/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4"/>
          <w:szCs w:val="24"/>
          <w:lang w:val="ru-RU"/>
        </w:rPr>
      </w:pPr>
      <w:r w:rsidRPr="2C197C06" w:rsidR="2C197C06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4"/>
          <w:szCs w:val="24"/>
          <w:lang w:val="ru-RU"/>
        </w:rPr>
        <w:t xml:space="preserve">правдивая повесть, в которой рассказывается о дьяволе, не раз являвшемся в образе светлого духа одной девушке и соблазнившем её на разные греховные поступки, о богопротивных занятиях магией, астрологией, </w:t>
      </w:r>
      <w:proofErr w:type="spellStart"/>
      <w:r w:rsidRPr="2C197C06" w:rsidR="2C197C06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4"/>
          <w:szCs w:val="24"/>
          <w:lang w:val="ru-RU"/>
        </w:rPr>
        <w:t>гоетейей</w:t>
      </w:r>
      <w:proofErr w:type="spellEnd"/>
      <w:r w:rsidRPr="2C197C06" w:rsidR="2C197C06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4"/>
          <w:szCs w:val="24"/>
          <w:lang w:val="ru-RU"/>
        </w:rPr>
        <w:t xml:space="preserve"> и некромантией, о суде над оной девушкой под председательством его преподобия архиепископа </w:t>
      </w:r>
      <w:proofErr w:type="spellStart"/>
      <w:r w:rsidRPr="2C197C06" w:rsidR="2C197C06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4"/>
          <w:szCs w:val="24"/>
          <w:lang w:val="ru-RU"/>
        </w:rPr>
        <w:t>трирского</w:t>
      </w:r>
      <w:proofErr w:type="spellEnd"/>
      <w:r w:rsidRPr="2C197C06" w:rsidR="2C197C06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4"/>
          <w:szCs w:val="24"/>
          <w:lang w:val="ru-RU"/>
        </w:rPr>
        <w:t xml:space="preserve">, а также о встречах и беседах с рыцарем и трижды доктором Агриппою из </w:t>
      </w:r>
      <w:proofErr w:type="spellStart"/>
      <w:r w:rsidRPr="2C197C06" w:rsidR="2C197C06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4"/>
          <w:szCs w:val="24"/>
          <w:lang w:val="ru-RU"/>
        </w:rPr>
        <w:t>Неттесгейма</w:t>
      </w:r>
      <w:proofErr w:type="spellEnd"/>
      <w:r w:rsidRPr="2C197C06" w:rsidR="2C197C06">
        <w:rPr>
          <w:rFonts w:ascii="Times New Roman" w:hAnsi="Times New Roman" w:eastAsia="Times New Roman" w:cs="Times New Roman"/>
          <w:i w:val="0"/>
          <w:iCs w:val="0"/>
          <w:noProof w:val="0"/>
          <w:color w:val="auto"/>
          <w:sz w:val="24"/>
          <w:szCs w:val="24"/>
          <w:lang w:val="ru-RU"/>
        </w:rPr>
        <w:t xml:space="preserve"> и доктором Фаустом, написанная очевидцем</w:t>
      </w:r>
    </w:p>
    <w:p w:rsidR="2C197C06" w:rsidP="2C197C06" w:rsidRDefault="2C197C06" w14:paraId="071FCBED" w14:textId="06123C31">
      <w:pPr>
        <w:pStyle w:val="Normal"/>
      </w:pPr>
    </w:p>
    <w:p w:rsidR="2C197C06" w:rsidP="2C197C06" w:rsidRDefault="2C197C06" w14:paraId="2CDCE89A" w14:textId="57640923">
      <w:pPr>
        <w:pStyle w:val="Normal"/>
      </w:pPr>
    </w:p>
    <w:p w:rsidR="2C197C06" w:rsidP="2C197C06" w:rsidRDefault="2C197C06" w14:paraId="476B2FE7" w14:textId="7976F319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2C197C06" w:rsidR="2C197C06">
        <w:rPr>
          <w:rFonts w:ascii="Times New Roman" w:hAnsi="Times New Roman" w:eastAsia="Times New Roman" w:cs="Times New Roman"/>
          <w:sz w:val="24"/>
          <w:szCs w:val="24"/>
        </w:rPr>
        <w:t>Роман “Огненный ангел”</w:t>
      </w:r>
      <w:r w:rsidRPr="2C197C06" w:rsidR="2C197C0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r w:rsidRPr="2C197C06" w:rsidR="2C197C0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–</w:t>
      </w:r>
      <w:r w:rsidRPr="2C197C06" w:rsidR="2C197C06">
        <w:rPr>
          <w:rFonts w:ascii="Times New Roman" w:hAnsi="Times New Roman" w:eastAsia="Times New Roman" w:cs="Times New Roman"/>
          <w:sz w:val="24"/>
          <w:szCs w:val="24"/>
        </w:rPr>
        <w:t xml:space="preserve"> это путь. Это путь не только героя романа </w:t>
      </w:r>
      <w:r w:rsidRPr="2C197C06" w:rsidR="2C197C0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–</w:t>
      </w:r>
      <w:r w:rsidRPr="2C197C06" w:rsidR="2C197C0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2C197C06" w:rsidR="2C197C06">
        <w:rPr>
          <w:rFonts w:ascii="Times New Roman" w:hAnsi="Times New Roman" w:eastAsia="Times New Roman" w:cs="Times New Roman"/>
          <w:sz w:val="24"/>
          <w:szCs w:val="24"/>
        </w:rPr>
        <w:t>Рупрехта</w:t>
      </w:r>
      <w:proofErr w:type="spellEnd"/>
      <w:r w:rsidRPr="2C197C06" w:rsidR="2C197C06">
        <w:rPr>
          <w:rFonts w:ascii="Times New Roman" w:hAnsi="Times New Roman" w:eastAsia="Times New Roman" w:cs="Times New Roman"/>
          <w:sz w:val="24"/>
          <w:szCs w:val="24"/>
        </w:rPr>
        <w:t xml:space="preserve">, но и путь самого автора </w:t>
      </w:r>
      <w:r w:rsidRPr="2C197C06" w:rsidR="2C197C0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–</w:t>
      </w:r>
      <w:r w:rsidRPr="2C197C06" w:rsidR="2C197C06">
        <w:rPr>
          <w:rFonts w:ascii="Times New Roman" w:hAnsi="Times New Roman" w:eastAsia="Times New Roman" w:cs="Times New Roman"/>
          <w:sz w:val="24"/>
          <w:szCs w:val="24"/>
        </w:rPr>
        <w:t xml:space="preserve"> прототипа главного героя </w:t>
      </w:r>
      <w:r w:rsidRPr="2C197C06" w:rsidR="2C197C0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–</w:t>
      </w:r>
      <w:r w:rsidRPr="2C197C06" w:rsidR="2C197C06">
        <w:rPr>
          <w:rFonts w:ascii="Times New Roman" w:hAnsi="Times New Roman" w:eastAsia="Times New Roman" w:cs="Times New Roman"/>
          <w:sz w:val="24"/>
          <w:szCs w:val="24"/>
        </w:rPr>
        <w:t xml:space="preserve"> Валерия Брюсова. Роман - отражение периода жизни Брюсова, длинное название </w:t>
      </w:r>
      <w:r w:rsidRPr="2C197C06" w:rsidR="2C197C0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–</w:t>
      </w:r>
      <w:r w:rsidRPr="2C197C06" w:rsidR="2C197C06">
        <w:rPr>
          <w:rFonts w:ascii="Times New Roman" w:hAnsi="Times New Roman" w:eastAsia="Times New Roman" w:cs="Times New Roman"/>
          <w:sz w:val="24"/>
          <w:szCs w:val="24"/>
        </w:rPr>
        <w:t xml:space="preserve"> отражение пути героев романа. Итак, начнем с самого начала.</w:t>
      </w:r>
    </w:p>
    <w:p w:rsidR="2C197C06" w:rsidP="2C197C06" w:rsidRDefault="2C197C06" w14:paraId="439B8D3A" w14:textId="3B878EF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noProof w:val="0"/>
          <w:sz w:val="21"/>
          <w:szCs w:val="21"/>
          <w:lang w:val="ru-RU"/>
        </w:rPr>
      </w:pPr>
      <w:r w:rsidRPr="2C197C06" w:rsidR="2C197C0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“Правдивая </w:t>
      </w:r>
      <w:proofErr w:type="gramStart"/>
      <w:r w:rsidRPr="2C197C06" w:rsidR="2C197C0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повесть,…</w:t>
      </w:r>
      <w:proofErr w:type="gramEnd"/>
      <w:r w:rsidRPr="2C197C06" w:rsidR="2C197C0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написанная очевидцем”</w:t>
      </w:r>
      <w:r w:rsidRPr="2C197C06" w:rsidR="2C197C0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2C197C06" w:rsidR="2C197C0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Этими словами автор подтверждает, что рассказывает правду, видоизмененную, перенесенную во времена </w:t>
      </w:r>
      <w:r w:rsidRPr="2C197C06" w:rsidR="2C197C0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э</w:t>
      </w:r>
      <w:r w:rsidRPr="2C197C06" w:rsidR="2C197C0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похи Возрождения, но правду. Правду о своем увлечении оккультными учениями, о вере в магию, о себе, как о черном маге. О любовном треугольнике между </w:t>
      </w:r>
      <w:r w:rsidRPr="2C197C06" w:rsidR="2C197C0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Андреем Белым (Генрихом), Валерием Брюсовым (</w:t>
      </w:r>
      <w:proofErr w:type="spellStart"/>
      <w:r w:rsidRPr="2C197C06" w:rsidR="2C197C0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Рупрехтом</w:t>
      </w:r>
      <w:proofErr w:type="spellEnd"/>
      <w:r w:rsidRPr="2C197C06" w:rsidR="2C197C0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) и Ниной Петровской (Ренатой). </w:t>
      </w:r>
      <w:r w:rsidRPr="2C197C06" w:rsidR="2C197C0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Более того, автор с точностью описывает и исторические события, которые встретились на пути героя в 16 веке, тенденции того времени, которые перекликаются со временем автора – 20 веком.</w:t>
      </w:r>
    </w:p>
    <w:p w:rsidR="2C197C06" w:rsidP="2C197C06" w:rsidRDefault="2C197C06" w14:paraId="0E0F2D29" w14:textId="5EC3B7D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</w:pPr>
      <w:r w:rsidRPr="2C197C06" w:rsidR="2C197C0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“...</w:t>
      </w:r>
      <w:r w:rsidRPr="2C197C06" w:rsidR="2C197C0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в</w:t>
      </w:r>
      <w:r w:rsidRPr="2C197C06" w:rsidR="2C197C0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 xml:space="preserve"> которой рассказывается о дьяволе, не раз являвшемся в образе светлого духа...”</w:t>
      </w:r>
      <w:r w:rsidRPr="2C197C06" w:rsidR="2C197C0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 xml:space="preserve"> </w:t>
      </w:r>
      <w:r w:rsidRPr="2C197C06" w:rsidR="2C197C0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>Дьявол в образе светлого духа – это никто иной, как Андрей Белый. Взаимоотношения между Белым и Брюсовым были накаленными, состязательными. Андрей Белый называл создателя будущего романа магом, черным магом. И так сошлись в вечной борьбе черный и белый маги. Когда во время застолья Белый поднимал тост “за свет”, Брюсов вставал и поднимал бокал “за тьму”. Сам Белый писал своему заклятому товарищу: «Враг – Брюсов! То, что происходит между нами, – это мистический поединок, мистическое фехтование мыслями. Исступлённое нападение Брюсова на устои моего морального мира, я отвечаю на это перчаткой, брошенной ему. Мы словно вызываем друг друга на умственную дуэль и в конце концов сразимся». Светлый дух присужден был именно Белому неспроста: он сам называет себя былым магом в письме в 1903г. к публицисту Эмилию Метнеру: «А если бы Вы ближе узнали Брюсова, то Вы согласились бы, что он истинный маг в потенции — маг, как тип человека, стоящего ступенью ниже теурга, ибо теург — белый маг» &lt;…&gt; Конечно, Брюсов среди магов выдающийся, умный, знающий маг &lt;…&gt; Может быть, это у него только поза, но он великолепный в таком случае актер, когда в обществе «застывше» и «</w:t>
      </w:r>
      <w:proofErr w:type="spellStart"/>
      <w:r w:rsidRPr="2C197C06" w:rsidR="2C197C0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>надвременно</w:t>
      </w:r>
      <w:proofErr w:type="spellEnd"/>
      <w:r w:rsidRPr="2C197C06" w:rsidR="2C197C0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>» относится к окружающему». Брюсов, в свою очередь, почетно и с удовольствием занимает место черного мага.</w:t>
      </w:r>
    </w:p>
    <w:p w:rsidR="2C197C06" w:rsidP="2C197C06" w:rsidRDefault="2C197C06" w14:paraId="3957FE4B" w14:textId="4BEA72E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</w:pPr>
      <w:r w:rsidRPr="2C197C06" w:rsidR="2C197C0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 xml:space="preserve">“...одной девушке и соблазнившем её на разные греховные </w:t>
      </w:r>
      <w:r w:rsidRPr="2C197C06" w:rsidR="2C197C0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поступки,...</w:t>
      </w:r>
      <w:r w:rsidRPr="2C197C06" w:rsidR="2C197C0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 xml:space="preserve">” </w:t>
      </w:r>
      <w:r w:rsidRPr="2C197C06" w:rsidR="2C197C0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 xml:space="preserve">Этой девушкой была ведьма Рената, которая полюбила “Огненного ангела”, воплощение которого она увидела в Генрихе, готовая ради него на все, в том числе и на грех. Вернемся к прототипу Ренаты – Нине Петровской. Оказавшись в кружке </w:t>
      </w:r>
      <w:r w:rsidRPr="2C197C06" w:rsidR="2C197C0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«аргонавтов»</w:t>
      </w:r>
      <w:r w:rsidRPr="2C197C06" w:rsidR="2C197C0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 xml:space="preserve">, увлекающихся мистикой, начинающая писательница влюбилась в Андрея Белого. Но, не в силах воплотить в жизнь его замысел идеальной, магической, чистой любви, становится им отвергнутой. Итак, в романе Рената, ради встречи с </w:t>
      </w:r>
      <w:proofErr w:type="spellStart"/>
      <w:r w:rsidRPr="2C197C06" w:rsidR="2C197C0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>Мадиэлем</w:t>
      </w:r>
      <w:proofErr w:type="spellEnd"/>
      <w:r w:rsidRPr="2C197C06" w:rsidR="2C197C0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 xml:space="preserve"> (Огненным ангелом), начинает изучать черную магию, становится одержима демонами, преступает веру. После повторного нахождения Генриха (воплощения ангела) вступает с ним в связь, а после и с </w:t>
      </w:r>
      <w:proofErr w:type="spellStart"/>
      <w:r w:rsidRPr="2C197C06" w:rsidR="2C197C0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>Рупрехтом</w:t>
      </w:r>
      <w:proofErr w:type="spellEnd"/>
      <w:r w:rsidRPr="2C197C06" w:rsidR="2C197C0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 xml:space="preserve">. В итоге </w:t>
      </w:r>
      <w:proofErr w:type="spellStart"/>
      <w:r w:rsidRPr="2C197C06" w:rsidR="2C197C0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>Мадиэль</w:t>
      </w:r>
      <w:proofErr w:type="spellEnd"/>
      <w:r w:rsidRPr="2C197C06" w:rsidR="2C197C0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 xml:space="preserve"> осуждает ее </w:t>
      </w:r>
      <w:proofErr w:type="spellStart"/>
      <w:r w:rsidRPr="2C197C06" w:rsidR="2C197C0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>погрешения</w:t>
      </w:r>
      <w:proofErr w:type="spellEnd"/>
      <w:r w:rsidRPr="2C197C06" w:rsidR="2C197C0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>, и она принимает свою судьбу и наказания, считая, что заслужила их. То есть, ангел и был соблазнителем Ренаты изначально, поэтому он зовется “Огненным”, ангелом с крыльями дьявола, ангелом-искусителем, являющим свет, влекущий тьму.</w:t>
      </w:r>
    </w:p>
    <w:p w:rsidR="2C197C06" w:rsidP="2C197C06" w:rsidRDefault="2C197C06" w14:paraId="36ADD65B" w14:textId="4846CC42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ru-RU"/>
        </w:rPr>
      </w:pPr>
      <w:r w:rsidRPr="2C197C06" w:rsidR="2C197C0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ru-RU"/>
        </w:rPr>
        <w:t>“...</w:t>
      </w:r>
      <w:r w:rsidRPr="2C197C06" w:rsidR="2C197C0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ru-RU"/>
        </w:rPr>
        <w:t xml:space="preserve">о богопротивных занятиях магией, астрологией, </w:t>
      </w:r>
      <w:proofErr w:type="spellStart"/>
      <w:r w:rsidRPr="2C197C06" w:rsidR="2C197C0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ru-RU"/>
        </w:rPr>
        <w:t>гоетейей</w:t>
      </w:r>
      <w:proofErr w:type="spellEnd"/>
      <w:r w:rsidRPr="2C197C06" w:rsidR="2C197C0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ru-RU"/>
        </w:rPr>
        <w:t xml:space="preserve"> и </w:t>
      </w:r>
      <w:proofErr w:type="gramStart"/>
      <w:r w:rsidRPr="2C197C06" w:rsidR="2C197C0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ru-RU"/>
        </w:rPr>
        <w:t>некромантией</w:t>
      </w:r>
      <w:r w:rsidRPr="2C197C06" w:rsidR="2C197C0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ru-RU"/>
        </w:rPr>
        <w:t>,...</w:t>
      </w:r>
      <w:proofErr w:type="gramEnd"/>
      <w:r w:rsidRPr="2C197C06" w:rsidR="2C197C0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ru-RU"/>
        </w:rPr>
        <w:t xml:space="preserve">” </w:t>
      </w:r>
      <w:r w:rsidRPr="2C197C06" w:rsidR="2C197C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ru-RU"/>
        </w:rPr>
        <w:t>Роман состоит из мистических, магических событий, перекликающихся с реальностью настолько, что в какой-то момент явь и выдумка становятся неразличимы. Известно, что время, в которое жили символисты, было пропитано идеями мистицизма и магии. Поэтому писать об этом было популярно. Андрей Белый даже написал стихотворение “Маг”, посвященное как раз Брюсову. Кстати, Петровская принимала участия в мистических сеансах, проводимых Брюсовым. Автор романа очень серьезно подошел к описанию всех магических деяний героев: шабашей, заклинаний, волшебных мазей, снадобий и прочего. Брюсов на протяжении нескольких лет собирал материал для романа; он создал произведение, наполненное оккультными знаниями, историческими сведениями, тем самым и показав читателям (через Рупрехта) свою осведомленность во многих сферах, что было популярно для человека Ренессанса: обладать многими знаниями во многих науках. Ярким примером такого человека был Леонардо Да Винчи.</w:t>
      </w:r>
    </w:p>
    <w:p w:rsidR="2C197C06" w:rsidP="2C197C06" w:rsidRDefault="2C197C06" w14:paraId="172497B9" w14:textId="2352898B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ru-RU"/>
        </w:rPr>
      </w:pPr>
      <w:r w:rsidRPr="2C197C06" w:rsidR="2C197C0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ru-RU"/>
        </w:rPr>
        <w:t>“...</w:t>
      </w:r>
      <w:r w:rsidRPr="2C197C06" w:rsidR="2C197C0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ru-RU"/>
        </w:rPr>
        <w:t xml:space="preserve">о суде над оной девушкой под председательством его преподобия архиепископа </w:t>
      </w:r>
      <w:proofErr w:type="spellStart"/>
      <w:r w:rsidRPr="2C197C06" w:rsidR="2C197C0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ru-RU"/>
        </w:rPr>
        <w:t>трирского</w:t>
      </w:r>
      <w:proofErr w:type="spellEnd"/>
      <w:r w:rsidRPr="2C197C06" w:rsidR="2C197C0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ru-RU"/>
        </w:rPr>
        <w:t>,</w:t>
      </w:r>
      <w:r w:rsidRPr="2C197C06" w:rsidR="2C197C0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ru-RU"/>
        </w:rPr>
        <w:t xml:space="preserve">…” </w:t>
      </w:r>
      <w:r w:rsidRPr="2C197C06" w:rsidR="2C197C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ru-RU"/>
        </w:rPr>
        <w:t xml:space="preserve">По волшебному стечению обстоятельств </w:t>
      </w:r>
      <w:proofErr w:type="spellStart"/>
      <w:r w:rsidRPr="2C197C06" w:rsidR="2C197C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ru-RU"/>
        </w:rPr>
        <w:t>Рупрехт</w:t>
      </w:r>
      <w:proofErr w:type="spellEnd"/>
      <w:r w:rsidRPr="2C197C06" w:rsidR="2C197C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ru-RU"/>
        </w:rPr>
        <w:t xml:space="preserve"> оказывается в составе миссии архиепископа  </w:t>
      </w:r>
      <w:proofErr w:type="spellStart"/>
      <w:r w:rsidRPr="2C197C06" w:rsidR="2C197C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ru-RU"/>
        </w:rPr>
        <w:t>трирского</w:t>
      </w:r>
      <w:proofErr w:type="spellEnd"/>
      <w:r w:rsidRPr="2C197C06" w:rsidR="2C197C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ru-RU"/>
        </w:rPr>
        <w:t xml:space="preserve"> Иоанна, который отправился судить за ересь некую одержимую монахиню Марию. В ней герой узнал Ренату. И, после смертного приговора, героиня отказалась сбежать с </w:t>
      </w:r>
      <w:proofErr w:type="spellStart"/>
      <w:r w:rsidRPr="2C197C06" w:rsidR="2C197C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ru-RU"/>
        </w:rPr>
        <w:t>Рупрехтом</w:t>
      </w:r>
      <w:proofErr w:type="spellEnd"/>
      <w:r w:rsidRPr="2C197C06" w:rsidR="2C197C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ru-RU"/>
        </w:rPr>
        <w:t xml:space="preserve">, желая освободиться через мучения </w:t>
      </w:r>
      <w:r w:rsidRPr="2C197C06" w:rsidR="2C197C0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– </w:t>
      </w:r>
      <w:r w:rsidRPr="2C197C06" w:rsidR="2C197C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ru-RU"/>
        </w:rPr>
        <w:t xml:space="preserve">ведь только так она смогла бы добиться прощения </w:t>
      </w:r>
      <w:proofErr w:type="spellStart"/>
      <w:r w:rsidRPr="2C197C06" w:rsidR="2C197C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ru-RU"/>
        </w:rPr>
        <w:t>Мадиэля</w:t>
      </w:r>
      <w:proofErr w:type="spellEnd"/>
      <w:r w:rsidRPr="2C197C06" w:rsidR="2C197C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ru-RU"/>
        </w:rPr>
        <w:t xml:space="preserve">. В начале романа Валерий Брюсов пишет: </w:t>
      </w:r>
      <w:r w:rsidRPr="2C197C06" w:rsidR="2C197C0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«Не кому-либо из знаменитых людей, прославленных в искусствах или науках, но тебе, женщина светлая, безумная, несчастная, которая возлюбила много и от любви погибла, правдивое это повествование, как покорный служитель и верный любовник, в знак вечной памяти посвящает автор». Ренату погубила погоня за ангелом неземной любви, когда на земле ее верно и покорно ждала земная.</w:t>
      </w:r>
    </w:p>
    <w:p w:rsidR="2C197C06" w:rsidP="2C197C06" w:rsidRDefault="2C197C06" w14:paraId="764E46CF" w14:textId="3A44946E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ru-RU"/>
        </w:rPr>
      </w:pPr>
      <w:r w:rsidRPr="2C197C06" w:rsidR="2C197C0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ru-RU"/>
        </w:rPr>
        <w:t>“...</w:t>
      </w:r>
      <w:r w:rsidRPr="2C197C06" w:rsidR="2C197C0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ru-RU"/>
        </w:rPr>
        <w:t xml:space="preserve">а также о встречах и беседах с рыцарем и трижды доктором Агриппою из </w:t>
      </w:r>
      <w:proofErr w:type="spellStart"/>
      <w:r w:rsidRPr="2C197C06" w:rsidR="2C197C0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ru-RU"/>
        </w:rPr>
        <w:t>Неттесгейма</w:t>
      </w:r>
      <w:proofErr w:type="spellEnd"/>
      <w:r w:rsidRPr="2C197C06" w:rsidR="2C197C0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ru-RU"/>
        </w:rPr>
        <w:t xml:space="preserve"> и доктором </w:t>
      </w:r>
      <w:proofErr w:type="gramStart"/>
      <w:r w:rsidRPr="2C197C06" w:rsidR="2C197C0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ru-RU"/>
        </w:rPr>
        <w:t>Фаустом</w:t>
      </w:r>
      <w:r w:rsidRPr="2C197C06" w:rsidR="2C197C0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ru-RU"/>
        </w:rPr>
        <w:t>,…</w:t>
      </w:r>
      <w:proofErr w:type="gramEnd"/>
      <w:r w:rsidRPr="2C197C06" w:rsidR="2C197C0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ru-RU"/>
        </w:rPr>
        <w:t xml:space="preserve">" </w:t>
      </w:r>
      <w:r w:rsidRPr="2C197C06" w:rsidR="2C197C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ru-RU"/>
        </w:rPr>
        <w:t xml:space="preserve">Автор уделяет много внимания второстепенным героям, имевшим влияние в эпоху Возрождения. </w:t>
      </w:r>
      <w:proofErr w:type="spellStart"/>
      <w:r w:rsidRPr="2C197C06" w:rsidR="2C197C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ru-RU"/>
        </w:rPr>
        <w:t>Рупрехт</w:t>
      </w:r>
      <w:proofErr w:type="spellEnd"/>
      <w:r w:rsidRPr="2C197C06" w:rsidR="2C197C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ru-RU"/>
        </w:rPr>
        <w:t xml:space="preserve"> изучал творения Агриппы </w:t>
      </w:r>
      <w:proofErr w:type="spellStart"/>
      <w:r w:rsidRPr="2C197C06" w:rsidR="2C197C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ru-RU"/>
        </w:rPr>
        <w:t>Неттесгеймского</w:t>
      </w:r>
      <w:proofErr w:type="spellEnd"/>
      <w:r w:rsidRPr="2C197C06" w:rsidR="2C197C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ru-RU"/>
        </w:rPr>
        <w:t>, которое произвело на него сильное впечатление, а значит и на самого Брюсова. Из учений Агриппы можно выделить сочинение "О сокровенной философии ("</w:t>
      </w:r>
      <w:proofErr w:type="spellStart"/>
      <w:r w:rsidRPr="2C197C06" w:rsidR="2C197C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ru-RU"/>
        </w:rPr>
        <w:t>De</w:t>
      </w:r>
      <w:proofErr w:type="spellEnd"/>
      <w:r w:rsidRPr="2C197C06" w:rsidR="2C197C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ru-RU"/>
        </w:rPr>
        <w:t xml:space="preserve"> </w:t>
      </w:r>
      <w:proofErr w:type="spellStart"/>
      <w:r w:rsidRPr="2C197C06" w:rsidR="2C197C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ru-RU"/>
        </w:rPr>
        <w:t>occulla</w:t>
      </w:r>
      <w:proofErr w:type="spellEnd"/>
      <w:r w:rsidRPr="2C197C06" w:rsidR="2C197C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ru-RU"/>
        </w:rPr>
        <w:t xml:space="preserve"> </w:t>
      </w:r>
      <w:proofErr w:type="spellStart"/>
      <w:r w:rsidRPr="2C197C06" w:rsidR="2C197C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ru-RU"/>
        </w:rPr>
        <w:t>philosophie</w:t>
      </w:r>
      <w:proofErr w:type="spellEnd"/>
      <w:r w:rsidRPr="2C197C06" w:rsidR="2C197C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ru-RU"/>
        </w:rPr>
        <w:t xml:space="preserve"> </w:t>
      </w:r>
      <w:proofErr w:type="spellStart"/>
      <w:r w:rsidRPr="2C197C06" w:rsidR="2C197C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ru-RU"/>
        </w:rPr>
        <w:t>libri</w:t>
      </w:r>
      <w:proofErr w:type="spellEnd"/>
      <w:r w:rsidRPr="2C197C06" w:rsidR="2C197C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ru-RU"/>
        </w:rPr>
        <w:t xml:space="preserve"> III"), где он попытался изложить учение о магии, основанное на представлении о всеобщей связи вещей. Сам Брюсов хотел создать некую совокупность научных знаний с оккультными практиками, например, Каббалой, что свидетельствует о схожести двух идей. Сцена шабаша и смерть Ренаты в романе напоминает «Фауста» Гёте.</w:t>
      </w:r>
    </w:p>
    <w:p w:rsidR="2C197C06" w:rsidP="2C197C06" w:rsidRDefault="2C197C06" w14:paraId="4C8D6A3E" w14:textId="4F04D774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ru-RU"/>
        </w:rPr>
      </w:pPr>
      <w:r w:rsidRPr="2C197C06" w:rsidR="2C197C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ru-RU"/>
        </w:rPr>
        <w:t>Примечательно</w:t>
      </w:r>
      <w:r w:rsidRPr="2C197C06" w:rsidR="2C197C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ru-RU"/>
        </w:rPr>
        <w:t xml:space="preserve">, что </w:t>
      </w:r>
      <w:proofErr w:type="spellStart"/>
      <w:r w:rsidRPr="2C197C06" w:rsidR="2C197C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ru-RU"/>
        </w:rPr>
        <w:t>Рупрехт</w:t>
      </w:r>
      <w:proofErr w:type="spellEnd"/>
      <w:r w:rsidRPr="2C197C06" w:rsidR="2C197C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ru-RU"/>
        </w:rPr>
        <w:t xml:space="preserve"> в конце романа отправляется в новую Испанию, </w:t>
      </w:r>
      <w:r w:rsidRPr="2C197C06" w:rsidR="2C197C0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– </w:t>
      </w:r>
      <w:r w:rsidRPr="2C197C06" w:rsidR="2C197C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ru-RU"/>
        </w:rPr>
        <w:t xml:space="preserve">то есть </w:t>
      </w:r>
      <w:r w:rsidRPr="2C197C06" w:rsidR="2C197C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ru-RU"/>
        </w:rPr>
        <w:t xml:space="preserve">в Америку. И поэтому хочется связать конец романа с диалогом </w:t>
      </w:r>
      <w:r w:rsidRPr="2C197C06" w:rsidR="2C197C0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Джованни-</w:t>
      </w:r>
      <w:proofErr w:type="spellStart"/>
      <w:r w:rsidRPr="2C197C06" w:rsidR="2C197C0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Франческо</w:t>
      </w:r>
      <w:proofErr w:type="spellEnd"/>
      <w:r w:rsidRPr="2C197C06" w:rsidR="2C197C0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2C197C06" w:rsidR="2C197C0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делла</w:t>
      </w:r>
      <w:proofErr w:type="spellEnd"/>
      <w:r w:rsidRPr="2C197C06" w:rsidR="2C197C0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2C197C06" w:rsidR="2C197C0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Мирандолы</w:t>
      </w:r>
      <w:proofErr w:type="spellEnd"/>
      <w:r w:rsidRPr="2C197C06" w:rsidR="2C197C0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"Ведьма", который был написан с целью убедить образованных, неверующих людей в существование ведьм; по его словам, скорее можно сомневаться в существовании Америки.</w:t>
      </w:r>
    </w:p>
    <w:p w:rsidR="2C197C06" w:rsidP="2C197C06" w:rsidRDefault="2C197C06" w14:paraId="427DC2CC" w14:textId="51FB011F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w:rsidR="2C197C06" w:rsidP="2C197C06" w:rsidRDefault="2C197C06" w14:paraId="5956D5AF" w14:textId="73E4807C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2C197C06" w:rsidR="2C197C0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Таким образом, длинное название романа </w:t>
      </w:r>
      <w:r w:rsidRPr="2C197C06" w:rsidR="2C197C0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«</w:t>
      </w:r>
      <w:r w:rsidRPr="2C197C06" w:rsidR="2C197C0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Огненный ангел</w:t>
      </w:r>
      <w:r w:rsidRPr="2C197C06" w:rsidR="2C197C0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»</w:t>
      </w:r>
      <w:r w:rsidRPr="2C197C06" w:rsidR="2C197C0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r w:rsidRPr="2C197C06" w:rsidR="2C197C0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– это краткое изложение событий произведения.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B92150D"/>
  <w15:docId w15:val="{d497d265-a4c8-4cc4-8e38-ac4987af1129}"/>
  <w:rsids>
    <w:rsidRoot w:val="5B92150D"/>
    <w:rsid w:val="2C197C06"/>
    <w:rsid w:val="5B92150D"/>
    <w:rsid w:val="5E40749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4Char" w:customStyle="1" mc:Ignorable="w14">
    <w:name xmlns:w="http://schemas.openxmlformats.org/wordprocessingml/2006/main" w:val="Heading 4 Char"/>
    <w:basedOn xmlns:w="http://schemas.openxmlformats.org/wordprocessingml/2006/main" w:val="DefaultParagraphFont"/>
    <w:link xmlns:w="http://schemas.openxmlformats.org/wordprocessingml/2006/main" w:val="Heading4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4" mc:Ignorable="w14">
    <w:name xmlns:w="http://schemas.openxmlformats.org/wordprocessingml/2006/main" w:val="heading 4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4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3"/>
    </w:pPr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2019-10-14T22:38:32.4156299Z</dcterms:created>
  <dcterms:modified xsi:type="dcterms:W3CDTF">2020-04-04T15:50:53.7643244Z</dcterms:modified>
  <dc:creator>Осицына Диана Юрьевна</dc:creator>
  <lastModifiedBy>Осицына Диана Юрьевна</lastModifiedBy>
</coreProperties>
</file>