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3C4A" w14:textId="77777777" w:rsidR="001702CE" w:rsidRDefault="001702CE" w:rsidP="00931511">
      <w:pPr>
        <w:rPr>
          <w:b/>
          <w:bCs/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    </w:t>
      </w:r>
      <w:r w:rsidRPr="001702CE">
        <w:rPr>
          <w:b/>
          <w:bCs/>
          <w:sz w:val="56"/>
          <w:szCs w:val="56"/>
          <w:lang w:val="nb-NO"/>
        </w:rPr>
        <w:t>Det er kraft i mine ord</w:t>
      </w:r>
    </w:p>
    <w:p w14:paraId="535BBF32" w14:textId="77777777" w:rsidR="001702CE" w:rsidRDefault="001702CE" w:rsidP="00931511">
      <w:pPr>
        <w:rPr>
          <w:b/>
          <w:bCs/>
          <w:sz w:val="56"/>
          <w:szCs w:val="56"/>
          <w:lang w:val="nb-NO"/>
        </w:rPr>
      </w:pPr>
    </w:p>
    <w:p w14:paraId="6D5987D7" w14:textId="77777777" w:rsidR="00931511" w:rsidRPr="00931511" w:rsidRDefault="00931511" w:rsidP="00931511">
      <w:pPr>
        <w:rPr>
          <w:sz w:val="56"/>
          <w:szCs w:val="56"/>
        </w:rPr>
      </w:pPr>
    </w:p>
    <w:p w14:paraId="1EBD385F" w14:textId="3D26B542" w:rsidR="00931511" w:rsidRPr="00166FAC" w:rsidRDefault="00931511" w:rsidP="00931511">
      <w:pPr>
        <w:rPr>
          <w:sz w:val="56"/>
          <w:szCs w:val="56"/>
          <w:lang w:val="nb-NO"/>
        </w:rPr>
      </w:pPr>
      <w:r w:rsidRPr="00304D2A">
        <w:rPr>
          <w:b/>
          <w:bCs/>
          <w:sz w:val="56"/>
          <w:szCs w:val="56"/>
        </w:rPr>
        <w:t>Guds ord</w:t>
      </w:r>
      <w:r w:rsidRPr="00931511">
        <w:rPr>
          <w:sz w:val="56"/>
          <w:szCs w:val="56"/>
        </w:rPr>
        <w:t xml:space="preserve"> har </w:t>
      </w:r>
      <w:r w:rsidR="00166FAC">
        <w:rPr>
          <w:sz w:val="56"/>
          <w:szCs w:val="56"/>
          <w:lang w:val="nb-NO"/>
        </w:rPr>
        <w:t>kraft til å skape</w:t>
      </w:r>
    </w:p>
    <w:p w14:paraId="5C285253" w14:textId="77777777" w:rsidR="00931511" w:rsidRPr="00931511" w:rsidRDefault="00931511" w:rsidP="00931511">
      <w:pPr>
        <w:rPr>
          <w:sz w:val="56"/>
          <w:szCs w:val="56"/>
        </w:rPr>
      </w:pPr>
    </w:p>
    <w:p w14:paraId="11EB34BD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 "For når regn eller snø kommer ned fra himmelen og ikke vender tilbake dit, før den gir jorden å drikke og fører frem fruktbart frø og gir såkorn til såmannen og brød til evningen, så skal </w:t>
      </w:r>
      <w:r w:rsidRPr="00591096">
        <w:rPr>
          <w:b/>
          <w:bCs/>
          <w:sz w:val="56"/>
          <w:szCs w:val="56"/>
        </w:rPr>
        <w:t>mitt ord</w:t>
      </w:r>
      <w:r w:rsidRPr="00931511">
        <w:rPr>
          <w:sz w:val="56"/>
          <w:szCs w:val="56"/>
        </w:rPr>
        <w:t xml:space="preserve"> komme ut av min munn: </w:t>
      </w:r>
    </w:p>
    <w:p w14:paraId="0752F06F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Jesaja 55: 10-11</w:t>
      </w:r>
    </w:p>
    <w:p w14:paraId="13DE8787" w14:textId="77777777" w:rsidR="00931511" w:rsidRPr="00931511" w:rsidRDefault="00931511" w:rsidP="00931511">
      <w:pPr>
        <w:rPr>
          <w:sz w:val="56"/>
          <w:szCs w:val="56"/>
        </w:rPr>
      </w:pPr>
    </w:p>
    <w:p w14:paraId="5B01F82B" w14:textId="77777777" w:rsidR="00931511" w:rsidRPr="00931511" w:rsidRDefault="00931511" w:rsidP="00931511">
      <w:pPr>
        <w:rPr>
          <w:sz w:val="56"/>
          <w:szCs w:val="56"/>
        </w:rPr>
      </w:pPr>
    </w:p>
    <w:p w14:paraId="55F16043" w14:textId="77777777" w:rsidR="00F329C4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</w:t>
      </w:r>
    </w:p>
    <w:p w14:paraId="2A557FB5" w14:textId="77777777" w:rsidR="00F329C4" w:rsidRDefault="00F329C4" w:rsidP="00931511">
      <w:pPr>
        <w:rPr>
          <w:sz w:val="56"/>
          <w:szCs w:val="56"/>
        </w:rPr>
      </w:pPr>
    </w:p>
    <w:p w14:paraId="6A8C5D42" w14:textId="25E2926E" w:rsidR="001939E3" w:rsidRDefault="001939E3" w:rsidP="00E463C1">
      <w:pPr>
        <w:rPr>
          <w:sz w:val="56"/>
          <w:szCs w:val="56"/>
          <w:lang w:val="nb-NO"/>
        </w:rPr>
      </w:pPr>
      <w:r w:rsidRPr="00931511">
        <w:rPr>
          <w:sz w:val="56"/>
          <w:szCs w:val="56"/>
        </w:rPr>
        <w:t xml:space="preserve">Vi formulerer en setning fra ordene for å formidle tankene </w:t>
      </w:r>
      <w:r>
        <w:rPr>
          <w:sz w:val="56"/>
          <w:szCs w:val="56"/>
          <w:lang w:val="nb-NO"/>
        </w:rPr>
        <w:t>våre.</w:t>
      </w:r>
    </w:p>
    <w:p w14:paraId="00185D8E" w14:textId="77777777" w:rsidR="001939E3" w:rsidRPr="00F47A47" w:rsidRDefault="001939E3" w:rsidP="00E463C1">
      <w:pPr>
        <w:rPr>
          <w:sz w:val="56"/>
          <w:szCs w:val="56"/>
          <w:lang w:val="nb-NO"/>
        </w:rPr>
      </w:pPr>
    </w:p>
    <w:p w14:paraId="61230C82" w14:textId="17E291D2" w:rsidR="000E57CF" w:rsidRDefault="000E57CF" w:rsidP="00931511">
      <w:pPr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Mennesket </w:t>
      </w:r>
      <w:r w:rsidR="00E44DAF">
        <w:rPr>
          <w:sz w:val="56"/>
          <w:szCs w:val="56"/>
          <w:lang w:val="nb-NO"/>
        </w:rPr>
        <w:t xml:space="preserve">– </w:t>
      </w:r>
      <w:r w:rsidR="00E44DAF" w:rsidRPr="000C7E6B">
        <w:rPr>
          <w:b/>
          <w:bCs/>
          <w:sz w:val="56"/>
          <w:szCs w:val="56"/>
          <w:lang w:val="nb-NO"/>
        </w:rPr>
        <w:t>det eneste skapningen</w:t>
      </w:r>
      <w:r w:rsidR="00E44DAF">
        <w:rPr>
          <w:sz w:val="56"/>
          <w:szCs w:val="56"/>
          <w:lang w:val="nb-NO"/>
        </w:rPr>
        <w:t xml:space="preserve"> som har </w:t>
      </w:r>
      <w:r w:rsidR="00E44DAF" w:rsidRPr="000C7E6B">
        <w:rPr>
          <w:b/>
          <w:bCs/>
          <w:sz w:val="56"/>
          <w:szCs w:val="56"/>
          <w:lang w:val="nb-NO"/>
        </w:rPr>
        <w:t>evnen</w:t>
      </w:r>
      <w:r w:rsidR="00E44DAF">
        <w:rPr>
          <w:sz w:val="56"/>
          <w:szCs w:val="56"/>
          <w:lang w:val="nb-NO"/>
        </w:rPr>
        <w:t xml:space="preserve"> til å kommunisere med ord</w:t>
      </w:r>
      <w:r w:rsidR="000C7E6B">
        <w:rPr>
          <w:sz w:val="56"/>
          <w:szCs w:val="56"/>
          <w:lang w:val="nb-NO"/>
        </w:rPr>
        <w:t>et.</w:t>
      </w:r>
    </w:p>
    <w:p w14:paraId="6A00E1D4" w14:textId="0A506899" w:rsidR="000C7E6B" w:rsidRPr="00DD3CC7" w:rsidRDefault="000C7E6B" w:rsidP="00931511">
      <w:pPr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lastRenderedPageBreak/>
        <w:t xml:space="preserve"> Gjennom ordet sender vi videre vår egen verden.</w:t>
      </w:r>
    </w:p>
    <w:p w14:paraId="0F6BE27E" w14:textId="77777777" w:rsidR="005E43FE" w:rsidRDefault="005E43FE" w:rsidP="00931511">
      <w:pPr>
        <w:rPr>
          <w:sz w:val="56"/>
          <w:szCs w:val="56"/>
        </w:rPr>
      </w:pPr>
    </w:p>
    <w:p w14:paraId="41E03545" w14:textId="5C494A26" w:rsidR="00931511" w:rsidRPr="00931511" w:rsidRDefault="003D4D22" w:rsidP="00931511">
      <w:pPr>
        <w:rPr>
          <w:sz w:val="56"/>
          <w:szCs w:val="56"/>
        </w:rPr>
      </w:pPr>
      <w:r>
        <w:rPr>
          <w:sz w:val="56"/>
          <w:szCs w:val="56"/>
          <w:lang w:val="nb-NO"/>
        </w:rPr>
        <w:t xml:space="preserve">  </w:t>
      </w:r>
      <w:r w:rsidR="00931511" w:rsidRPr="00931511">
        <w:rPr>
          <w:sz w:val="56"/>
          <w:szCs w:val="56"/>
        </w:rPr>
        <w:t xml:space="preserve"> </w:t>
      </w:r>
    </w:p>
    <w:p w14:paraId="51685F9F" w14:textId="77777777" w:rsidR="00931511" w:rsidRPr="00931511" w:rsidRDefault="00931511" w:rsidP="00931511">
      <w:pPr>
        <w:rPr>
          <w:sz w:val="56"/>
          <w:szCs w:val="56"/>
        </w:rPr>
      </w:pPr>
    </w:p>
    <w:p w14:paraId="2C294283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   "For hvis du skal </w:t>
      </w:r>
      <w:r w:rsidRPr="003D4D22">
        <w:rPr>
          <w:b/>
          <w:bCs/>
          <w:sz w:val="56"/>
          <w:szCs w:val="56"/>
        </w:rPr>
        <w:t>bekjenne</w:t>
      </w:r>
      <w:r w:rsidRPr="00931511">
        <w:rPr>
          <w:sz w:val="56"/>
          <w:szCs w:val="56"/>
        </w:rPr>
        <w:t xml:space="preserve"> Jesus som Herre og tro i ditt hjerte at Gud oppreiste ham fra de døde, vil du bli </w:t>
      </w:r>
      <w:r w:rsidRPr="003D4D22">
        <w:rPr>
          <w:b/>
          <w:bCs/>
          <w:sz w:val="56"/>
          <w:szCs w:val="56"/>
        </w:rPr>
        <w:t>frelst</w:t>
      </w:r>
      <w:r w:rsidRPr="00931511">
        <w:rPr>
          <w:sz w:val="56"/>
          <w:szCs w:val="56"/>
        </w:rPr>
        <w:t>,"</w:t>
      </w:r>
    </w:p>
    <w:p w14:paraId="45E956B5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Romerne 10: 9</w:t>
      </w:r>
    </w:p>
    <w:p w14:paraId="23B043A9" w14:textId="0C96B38E" w:rsidR="00931511" w:rsidRDefault="00931511" w:rsidP="00931511">
      <w:pPr>
        <w:rPr>
          <w:sz w:val="56"/>
          <w:szCs w:val="56"/>
        </w:rPr>
      </w:pPr>
    </w:p>
    <w:p w14:paraId="0C730ECE" w14:textId="77777777" w:rsidR="005F578A" w:rsidRPr="00931511" w:rsidRDefault="005F578A" w:rsidP="00931511">
      <w:pPr>
        <w:rPr>
          <w:sz w:val="56"/>
          <w:szCs w:val="56"/>
        </w:rPr>
      </w:pPr>
    </w:p>
    <w:p w14:paraId="3C205F12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   Alt vi sier </w:t>
      </w:r>
      <w:r w:rsidRPr="00E57E62">
        <w:rPr>
          <w:b/>
          <w:bCs/>
          <w:sz w:val="56"/>
          <w:szCs w:val="56"/>
        </w:rPr>
        <w:t>skaper</w:t>
      </w:r>
      <w:r w:rsidRPr="00931511">
        <w:rPr>
          <w:sz w:val="56"/>
          <w:szCs w:val="56"/>
        </w:rPr>
        <w:t xml:space="preserve"> en viss </w:t>
      </w:r>
      <w:r w:rsidRPr="00E57E62">
        <w:rPr>
          <w:b/>
          <w:bCs/>
          <w:sz w:val="56"/>
          <w:szCs w:val="56"/>
        </w:rPr>
        <w:t>atmosfære</w:t>
      </w:r>
      <w:r w:rsidRPr="00931511">
        <w:rPr>
          <w:sz w:val="56"/>
          <w:szCs w:val="56"/>
        </w:rPr>
        <w:t>, energi</w:t>
      </w:r>
    </w:p>
    <w:p w14:paraId="40EC039D" w14:textId="350B9B80" w:rsidR="00931511" w:rsidRDefault="00931511" w:rsidP="00931511">
      <w:pPr>
        <w:rPr>
          <w:sz w:val="56"/>
          <w:szCs w:val="56"/>
        </w:rPr>
      </w:pPr>
    </w:p>
    <w:p w14:paraId="19594CDA" w14:textId="31228346" w:rsidR="005F578A" w:rsidRDefault="005F578A" w:rsidP="00931511">
      <w:pPr>
        <w:rPr>
          <w:sz w:val="56"/>
          <w:szCs w:val="56"/>
          <w:lang w:val="nb-NO"/>
        </w:rPr>
      </w:pPr>
      <w:r w:rsidRPr="002036F0">
        <w:rPr>
          <w:b/>
          <w:bCs/>
          <w:sz w:val="56"/>
          <w:szCs w:val="56"/>
          <w:lang w:val="nb-NO"/>
        </w:rPr>
        <w:t>Kommunikasjonen</w:t>
      </w:r>
      <w:r>
        <w:rPr>
          <w:sz w:val="56"/>
          <w:szCs w:val="56"/>
          <w:lang w:val="nb-NO"/>
        </w:rPr>
        <w:t xml:space="preserve"> – gir oss mulighet til å oppleve felleskapet med andre mennesker</w:t>
      </w:r>
      <w:r w:rsidR="0007467D">
        <w:rPr>
          <w:sz w:val="56"/>
          <w:szCs w:val="56"/>
          <w:lang w:val="nb-NO"/>
        </w:rPr>
        <w:t>.</w:t>
      </w:r>
    </w:p>
    <w:p w14:paraId="1412E834" w14:textId="5D68B49A" w:rsidR="0007467D" w:rsidRPr="002036F0" w:rsidRDefault="0007467D" w:rsidP="00931511">
      <w:pPr>
        <w:rPr>
          <w:b/>
          <w:bCs/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 </w:t>
      </w:r>
      <w:r w:rsidRPr="002036F0">
        <w:rPr>
          <w:b/>
          <w:bCs/>
          <w:sz w:val="56"/>
          <w:szCs w:val="56"/>
          <w:lang w:val="nb-NO"/>
        </w:rPr>
        <w:t>Det intime kommer gjennom ordet.</w:t>
      </w:r>
    </w:p>
    <w:p w14:paraId="51ED3200" w14:textId="588B2535" w:rsidR="0007467D" w:rsidRPr="002036F0" w:rsidRDefault="0007467D" w:rsidP="00931511">
      <w:pPr>
        <w:rPr>
          <w:b/>
          <w:bCs/>
          <w:sz w:val="56"/>
          <w:szCs w:val="56"/>
          <w:lang w:val="nb-NO"/>
        </w:rPr>
      </w:pPr>
    </w:p>
    <w:p w14:paraId="6D1F5305" w14:textId="717E43D2" w:rsidR="0007467D" w:rsidRPr="005F578A" w:rsidRDefault="0007467D" w:rsidP="00931511">
      <w:pPr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Uten kommunikasjon </w:t>
      </w:r>
      <w:r w:rsidR="000E57CF">
        <w:rPr>
          <w:sz w:val="56"/>
          <w:szCs w:val="56"/>
          <w:lang w:val="nb-NO"/>
        </w:rPr>
        <w:t xml:space="preserve">kan vi føle oss </w:t>
      </w:r>
      <w:r w:rsidR="000E57CF" w:rsidRPr="002036F0">
        <w:rPr>
          <w:b/>
          <w:bCs/>
          <w:sz w:val="56"/>
          <w:szCs w:val="56"/>
          <w:lang w:val="nb-NO"/>
        </w:rPr>
        <w:t>ensomme</w:t>
      </w:r>
      <w:r w:rsidR="000E57CF">
        <w:rPr>
          <w:sz w:val="56"/>
          <w:szCs w:val="56"/>
          <w:lang w:val="nb-NO"/>
        </w:rPr>
        <w:t xml:space="preserve"> og </w:t>
      </w:r>
      <w:r w:rsidR="000E57CF" w:rsidRPr="002036F0">
        <w:rPr>
          <w:b/>
          <w:bCs/>
          <w:sz w:val="56"/>
          <w:szCs w:val="56"/>
          <w:lang w:val="nb-NO"/>
        </w:rPr>
        <w:t>isolerte</w:t>
      </w:r>
      <w:r w:rsidR="000E57CF">
        <w:rPr>
          <w:sz w:val="56"/>
          <w:szCs w:val="56"/>
          <w:lang w:val="nb-NO"/>
        </w:rPr>
        <w:t>.</w:t>
      </w:r>
    </w:p>
    <w:p w14:paraId="39538237" w14:textId="77777777" w:rsidR="00931511" w:rsidRPr="00931511" w:rsidRDefault="00931511" w:rsidP="00931511">
      <w:pPr>
        <w:rPr>
          <w:sz w:val="56"/>
          <w:szCs w:val="56"/>
        </w:rPr>
      </w:pPr>
    </w:p>
    <w:p w14:paraId="53B74C33" w14:textId="7745656F" w:rsidR="00931511" w:rsidRPr="00931511" w:rsidRDefault="00931511" w:rsidP="00931511">
      <w:pPr>
        <w:rPr>
          <w:sz w:val="56"/>
          <w:szCs w:val="56"/>
        </w:rPr>
      </w:pPr>
    </w:p>
    <w:p w14:paraId="39F320A9" w14:textId="77777777" w:rsidR="00931511" w:rsidRPr="00931511" w:rsidRDefault="00931511" w:rsidP="00931511">
      <w:pPr>
        <w:rPr>
          <w:sz w:val="56"/>
          <w:szCs w:val="56"/>
        </w:rPr>
      </w:pPr>
    </w:p>
    <w:p w14:paraId="3F38CEF5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      </w:t>
      </w:r>
    </w:p>
    <w:p w14:paraId="01686580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Det kan både </w:t>
      </w:r>
      <w:r w:rsidRPr="002036F0">
        <w:rPr>
          <w:b/>
          <w:bCs/>
          <w:sz w:val="56"/>
          <w:szCs w:val="56"/>
        </w:rPr>
        <w:t>inspirere</w:t>
      </w:r>
      <w:r w:rsidRPr="00931511">
        <w:rPr>
          <w:sz w:val="56"/>
          <w:szCs w:val="56"/>
        </w:rPr>
        <w:t xml:space="preserve"> en person til å gjøre store ting og </w:t>
      </w:r>
      <w:r w:rsidRPr="00E57E62">
        <w:rPr>
          <w:b/>
          <w:bCs/>
          <w:sz w:val="56"/>
          <w:szCs w:val="56"/>
        </w:rPr>
        <w:t xml:space="preserve">gjøre ham til tristhet </w:t>
      </w:r>
      <w:r w:rsidRPr="00931511">
        <w:rPr>
          <w:sz w:val="56"/>
          <w:szCs w:val="56"/>
        </w:rPr>
        <w:t>og depresjon.</w:t>
      </w:r>
    </w:p>
    <w:p w14:paraId="595B4482" w14:textId="1B478D94" w:rsidR="009509B4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  </w:t>
      </w:r>
    </w:p>
    <w:p w14:paraId="1D6024F1" w14:textId="6EAF1F69" w:rsidR="00931511" w:rsidRDefault="00931511" w:rsidP="00931511">
      <w:pPr>
        <w:rPr>
          <w:sz w:val="56"/>
          <w:szCs w:val="56"/>
        </w:rPr>
      </w:pPr>
    </w:p>
    <w:p w14:paraId="365D5A80" w14:textId="4F4883F3" w:rsidR="00CE02C6" w:rsidRPr="00C467B9" w:rsidRDefault="00CE02C6" w:rsidP="00931511">
      <w:pPr>
        <w:rPr>
          <w:sz w:val="56"/>
          <w:szCs w:val="56"/>
        </w:rPr>
      </w:pPr>
      <w:r>
        <w:rPr>
          <w:sz w:val="56"/>
          <w:szCs w:val="56"/>
          <w:lang w:val="nb-NO"/>
        </w:rPr>
        <w:t xml:space="preserve">Djevelen er </w:t>
      </w:r>
      <w:r w:rsidR="002202D1">
        <w:rPr>
          <w:sz w:val="56"/>
          <w:szCs w:val="56"/>
          <w:lang w:val="nb-NO"/>
        </w:rPr>
        <w:t xml:space="preserve">anklageren </w:t>
      </w:r>
    </w:p>
    <w:p w14:paraId="224EBBC0" w14:textId="02736B95" w:rsidR="002202D1" w:rsidRDefault="002202D1" w:rsidP="00931511">
      <w:pPr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                    Løgner</w:t>
      </w:r>
    </w:p>
    <w:p w14:paraId="20F2EE79" w14:textId="48EE1E0A" w:rsidR="002202D1" w:rsidRDefault="002202D1" w:rsidP="00931511">
      <w:pPr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            Råttent ord</w:t>
      </w:r>
    </w:p>
    <w:p w14:paraId="72033E58" w14:textId="017BB893" w:rsidR="001800EA" w:rsidRDefault="001800EA" w:rsidP="00931511">
      <w:pPr>
        <w:rPr>
          <w:sz w:val="56"/>
          <w:szCs w:val="56"/>
          <w:lang w:val="nb-NO"/>
        </w:rPr>
      </w:pPr>
    </w:p>
    <w:p w14:paraId="02648399" w14:textId="65192DCB" w:rsidR="001800EA" w:rsidRPr="00CE02C6" w:rsidRDefault="001800EA" w:rsidP="00931511">
      <w:pPr>
        <w:rPr>
          <w:sz w:val="56"/>
          <w:szCs w:val="56"/>
          <w:lang w:val="nb-NO"/>
        </w:rPr>
      </w:pPr>
      <w:r w:rsidRPr="00931511">
        <w:rPr>
          <w:sz w:val="56"/>
          <w:szCs w:val="56"/>
        </w:rPr>
        <w:t>Det vil bringe lidelse ikke bare for lytteren, men også for deg selv.</w:t>
      </w:r>
    </w:p>
    <w:p w14:paraId="5055830A" w14:textId="77777777" w:rsidR="00CE02C6" w:rsidRPr="00931511" w:rsidRDefault="00CE02C6" w:rsidP="00931511">
      <w:pPr>
        <w:rPr>
          <w:sz w:val="56"/>
          <w:szCs w:val="56"/>
        </w:rPr>
      </w:pPr>
    </w:p>
    <w:p w14:paraId="6BF4A3F5" w14:textId="77777777" w:rsidR="00F47A47" w:rsidRPr="001702CE" w:rsidRDefault="00F47A47" w:rsidP="00E463C1">
      <w:pPr>
        <w:rPr>
          <w:b/>
          <w:bCs/>
          <w:sz w:val="56"/>
          <w:szCs w:val="56"/>
          <w:lang w:val="nb-NO"/>
        </w:rPr>
      </w:pPr>
      <w:r>
        <w:rPr>
          <w:b/>
          <w:bCs/>
          <w:sz w:val="56"/>
          <w:szCs w:val="56"/>
          <w:lang w:val="nb-NO"/>
        </w:rPr>
        <w:t>Kol.4.6</w:t>
      </w:r>
    </w:p>
    <w:p w14:paraId="2342CD04" w14:textId="339DB183" w:rsidR="00F47A47" w:rsidRDefault="00F47A47" w:rsidP="00E463C1">
      <w:pPr>
        <w:rPr>
          <w:sz w:val="56"/>
          <w:szCs w:val="56"/>
        </w:rPr>
      </w:pPr>
      <w:r w:rsidRPr="00C80E40">
        <w:rPr>
          <w:sz w:val="56"/>
          <w:szCs w:val="56"/>
        </w:rPr>
        <w:t>«</w:t>
      </w:r>
      <w:r w:rsidRPr="00C80E40">
        <w:rPr>
          <w:sz w:val="56"/>
          <w:szCs w:val="56"/>
          <w:highlight w:val="yellow"/>
        </w:rPr>
        <w:t xml:space="preserve">La deres tale alltid være vennlig, krydret med salt, så dere vet hvordan dere skal svare </w:t>
      </w:r>
      <w:r w:rsidR="001800EA">
        <w:rPr>
          <w:sz w:val="56"/>
          <w:szCs w:val="56"/>
          <w:lang w:val="nb-NO"/>
        </w:rPr>
        <w:t>hver enkelt</w:t>
      </w:r>
      <w:r w:rsidRPr="00C80E40">
        <w:rPr>
          <w:sz w:val="56"/>
          <w:szCs w:val="56"/>
        </w:rPr>
        <w:t>.»</w:t>
      </w:r>
    </w:p>
    <w:p w14:paraId="2EDA767D" w14:textId="0E0062C5" w:rsidR="00CF6A0B" w:rsidRDefault="00CF6A0B" w:rsidP="00E463C1">
      <w:pPr>
        <w:rPr>
          <w:sz w:val="56"/>
          <w:szCs w:val="56"/>
        </w:rPr>
      </w:pPr>
    </w:p>
    <w:p w14:paraId="3FD9CC60" w14:textId="1FD340F5" w:rsidR="00CF6A0B" w:rsidRPr="00CF6A0B" w:rsidRDefault="00CF6A0B" w:rsidP="00E463C1">
      <w:pPr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 Gode ord til oppbyggelse </w:t>
      </w:r>
    </w:p>
    <w:p w14:paraId="54BFD237" w14:textId="77777777" w:rsidR="00F47A47" w:rsidRDefault="00F47A47" w:rsidP="00E463C1">
      <w:pPr>
        <w:rPr>
          <w:sz w:val="56"/>
          <w:szCs w:val="56"/>
        </w:rPr>
      </w:pPr>
      <w:bdo w:val="ltr">
        <w:r w:rsidRPr="00C80E40">
          <w:rPr>
            <w:sz w:val="56"/>
            <w:szCs w:val="56"/>
          </w:rPr>
          <w:t xml:space="preserve"> </w:t>
        </w:r>
      </w:bdo>
    </w:p>
    <w:p w14:paraId="3BEF9AA8" w14:textId="1DF0D8EA" w:rsidR="00931511" w:rsidRDefault="00931511" w:rsidP="00931511">
      <w:pPr>
        <w:rPr>
          <w:sz w:val="56"/>
          <w:szCs w:val="56"/>
        </w:rPr>
      </w:pPr>
    </w:p>
    <w:p w14:paraId="7885FFBB" w14:textId="77777777" w:rsidR="00DC7455" w:rsidRPr="00DC7455" w:rsidRDefault="00DC7455" w:rsidP="00931511">
      <w:pPr>
        <w:rPr>
          <w:sz w:val="56"/>
          <w:szCs w:val="56"/>
          <w:lang w:val="nb-NO"/>
        </w:rPr>
      </w:pPr>
    </w:p>
    <w:p w14:paraId="7FB0E02F" w14:textId="081AA5C4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      </w:t>
      </w:r>
    </w:p>
    <w:p w14:paraId="3E3966BC" w14:textId="58477DDC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    </w:t>
      </w:r>
    </w:p>
    <w:p w14:paraId="3B270B38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     Vi må være forsiktige med hvilke </w:t>
      </w:r>
      <w:r w:rsidRPr="00344EF5">
        <w:rPr>
          <w:b/>
          <w:bCs/>
          <w:sz w:val="56"/>
          <w:szCs w:val="56"/>
        </w:rPr>
        <w:t>tanker</w:t>
      </w:r>
      <w:r w:rsidRPr="00931511">
        <w:rPr>
          <w:sz w:val="56"/>
          <w:szCs w:val="56"/>
        </w:rPr>
        <w:t xml:space="preserve"> og </w:t>
      </w:r>
      <w:r w:rsidRPr="00344EF5">
        <w:rPr>
          <w:b/>
          <w:bCs/>
          <w:sz w:val="56"/>
          <w:szCs w:val="56"/>
        </w:rPr>
        <w:t>følelser</w:t>
      </w:r>
      <w:r w:rsidRPr="00931511">
        <w:rPr>
          <w:sz w:val="56"/>
          <w:szCs w:val="56"/>
        </w:rPr>
        <w:t xml:space="preserve"> vi </w:t>
      </w:r>
      <w:r w:rsidRPr="00344EF5">
        <w:rPr>
          <w:b/>
          <w:bCs/>
          <w:sz w:val="56"/>
          <w:szCs w:val="56"/>
        </w:rPr>
        <w:t>uttrykker</w:t>
      </w:r>
      <w:r w:rsidRPr="00931511">
        <w:rPr>
          <w:sz w:val="56"/>
          <w:szCs w:val="56"/>
        </w:rPr>
        <w:t>.</w:t>
      </w:r>
    </w:p>
    <w:p w14:paraId="63E643C6" w14:textId="77777777" w:rsidR="00931511" w:rsidRPr="00931511" w:rsidRDefault="00931511" w:rsidP="00931511">
      <w:pPr>
        <w:rPr>
          <w:sz w:val="56"/>
          <w:szCs w:val="56"/>
        </w:rPr>
      </w:pPr>
    </w:p>
    <w:p w14:paraId="579798A7" w14:textId="77777777" w:rsidR="00722DC0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</w:t>
      </w:r>
    </w:p>
    <w:p w14:paraId="315DF985" w14:textId="77777777" w:rsidR="00722DC0" w:rsidRDefault="00722DC0" w:rsidP="00931511">
      <w:pPr>
        <w:rPr>
          <w:sz w:val="56"/>
          <w:szCs w:val="56"/>
        </w:rPr>
      </w:pPr>
    </w:p>
    <w:p w14:paraId="13C2FA5E" w14:textId="6DC81F19" w:rsidR="00931511" w:rsidRPr="00931511" w:rsidRDefault="002272EF" w:rsidP="00931511">
      <w:pPr>
        <w:rPr>
          <w:sz w:val="56"/>
          <w:szCs w:val="56"/>
        </w:rPr>
      </w:pPr>
      <w:r>
        <w:rPr>
          <w:sz w:val="56"/>
          <w:szCs w:val="56"/>
          <w:lang w:val="nb-NO"/>
        </w:rPr>
        <w:t>Med det som</w:t>
      </w:r>
      <w:r w:rsidR="00931511" w:rsidRPr="00931511">
        <w:rPr>
          <w:sz w:val="56"/>
          <w:szCs w:val="56"/>
        </w:rPr>
        <w:t xml:space="preserve"> hjertet er fylt, munnen snakker.</w:t>
      </w:r>
    </w:p>
    <w:p w14:paraId="3A0BB028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Sjekk hjertet ditt</w:t>
      </w:r>
    </w:p>
    <w:p w14:paraId="6D71B75C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   </w:t>
      </w:r>
    </w:p>
    <w:p w14:paraId="3E94338A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"Det som kommer ut av </w:t>
      </w:r>
      <w:r w:rsidRPr="0087180A">
        <w:rPr>
          <w:b/>
          <w:bCs/>
          <w:sz w:val="56"/>
          <w:szCs w:val="56"/>
        </w:rPr>
        <w:t>munnen</w:t>
      </w:r>
      <w:r w:rsidRPr="00931511">
        <w:rPr>
          <w:sz w:val="56"/>
          <w:szCs w:val="56"/>
        </w:rPr>
        <w:t xml:space="preserve"> kommer fra </w:t>
      </w:r>
      <w:r w:rsidRPr="0087180A">
        <w:rPr>
          <w:b/>
          <w:bCs/>
          <w:sz w:val="56"/>
          <w:szCs w:val="56"/>
        </w:rPr>
        <w:t>hjertet</w:t>
      </w:r>
      <w:r w:rsidRPr="00931511">
        <w:rPr>
          <w:sz w:val="56"/>
          <w:szCs w:val="56"/>
        </w:rPr>
        <w:t xml:space="preserve"> ..."</w:t>
      </w:r>
    </w:p>
    <w:p w14:paraId="568A1D5B" w14:textId="77777777" w:rsidR="00931511" w:rsidRPr="00931511" w:rsidRDefault="00931511" w:rsidP="00931511">
      <w:pPr>
        <w:rPr>
          <w:sz w:val="56"/>
          <w:szCs w:val="56"/>
        </w:rPr>
      </w:pPr>
      <w:r w:rsidRPr="00931511">
        <w:rPr>
          <w:sz w:val="56"/>
          <w:szCs w:val="56"/>
        </w:rPr>
        <w:t>Matteus 15:18</w:t>
      </w:r>
    </w:p>
    <w:p w14:paraId="0B951F4D" w14:textId="77777777" w:rsidR="00931511" w:rsidRPr="00931511" w:rsidRDefault="00931511" w:rsidP="00931511">
      <w:pPr>
        <w:rPr>
          <w:sz w:val="56"/>
          <w:szCs w:val="56"/>
        </w:rPr>
      </w:pPr>
    </w:p>
    <w:p w14:paraId="72DE8E62" w14:textId="77777777" w:rsidR="00931511" w:rsidRPr="00931511" w:rsidRDefault="00931511" w:rsidP="0087180A">
      <w:pPr>
        <w:rPr>
          <w:sz w:val="56"/>
          <w:szCs w:val="56"/>
        </w:rPr>
      </w:pPr>
    </w:p>
    <w:p w14:paraId="4E65EC5E" w14:textId="0D022F5D" w:rsidR="00931511" w:rsidRPr="005F1041" w:rsidRDefault="005F1041" w:rsidP="00931511">
      <w:pPr>
        <w:rPr>
          <w:b/>
          <w:bCs/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 </w:t>
      </w:r>
      <w:r w:rsidRPr="005F1041">
        <w:rPr>
          <w:b/>
          <w:bCs/>
          <w:sz w:val="56"/>
          <w:szCs w:val="56"/>
          <w:lang w:val="nb-NO"/>
        </w:rPr>
        <w:t>Krydre med salt....</w:t>
      </w:r>
    </w:p>
    <w:p w14:paraId="27DFB0F1" w14:textId="77777777" w:rsidR="005F1041" w:rsidRPr="005F1041" w:rsidRDefault="005F1041" w:rsidP="00931511">
      <w:pPr>
        <w:rPr>
          <w:sz w:val="56"/>
          <w:szCs w:val="56"/>
          <w:lang w:val="nb-NO"/>
        </w:rPr>
      </w:pPr>
    </w:p>
    <w:p w14:paraId="7726A783" w14:textId="77777777" w:rsidR="00EB3669" w:rsidRDefault="00EB3669" w:rsidP="00E463C1">
      <w:pPr>
        <w:rPr>
          <w:sz w:val="56"/>
          <w:szCs w:val="56"/>
        </w:rPr>
      </w:pPr>
    </w:p>
    <w:p w14:paraId="7AB5BA57" w14:textId="77777777" w:rsidR="00EB3669" w:rsidRDefault="00EB3669" w:rsidP="00E463C1">
      <w:pPr>
        <w:rPr>
          <w:sz w:val="56"/>
          <w:szCs w:val="56"/>
        </w:rPr>
      </w:pPr>
    </w:p>
    <w:p w14:paraId="2683CDA2" w14:textId="20F539C3" w:rsidR="00E670E8" w:rsidRDefault="00E670E8" w:rsidP="00E463C1">
      <w:pPr>
        <w:rPr>
          <w:b/>
          <w:bCs/>
          <w:sz w:val="56"/>
          <w:szCs w:val="56"/>
        </w:rPr>
      </w:pPr>
      <w:bookmarkStart w:id="0" w:name="_GoBack"/>
      <w:bookmarkEnd w:id="0"/>
      <w:r w:rsidRPr="00931511">
        <w:rPr>
          <w:sz w:val="56"/>
          <w:szCs w:val="56"/>
        </w:rPr>
        <w:lastRenderedPageBreak/>
        <w:t xml:space="preserve">Det er nok å ha et </w:t>
      </w:r>
      <w:r w:rsidRPr="00DC7455">
        <w:rPr>
          <w:b/>
          <w:bCs/>
          <w:sz w:val="56"/>
          <w:szCs w:val="56"/>
        </w:rPr>
        <w:t>åpent hjerte, menneskelig vennlighet</w:t>
      </w:r>
    </w:p>
    <w:p w14:paraId="62088231" w14:textId="7B777B72" w:rsidR="001E6A43" w:rsidRDefault="001E6A43" w:rsidP="00E463C1">
      <w:pPr>
        <w:rPr>
          <w:b/>
          <w:bCs/>
          <w:sz w:val="56"/>
          <w:szCs w:val="56"/>
        </w:rPr>
      </w:pPr>
    </w:p>
    <w:p w14:paraId="3078FC79" w14:textId="77777777" w:rsidR="00EB3669" w:rsidRDefault="007A5B03" w:rsidP="00E463C1">
      <w:pPr>
        <w:rPr>
          <w:b/>
          <w:bCs/>
          <w:sz w:val="56"/>
          <w:szCs w:val="56"/>
          <w:lang w:val="nb-NO"/>
        </w:rPr>
      </w:pPr>
      <w:r>
        <w:rPr>
          <w:b/>
          <w:bCs/>
          <w:sz w:val="56"/>
          <w:szCs w:val="56"/>
          <w:lang w:val="nb-NO"/>
        </w:rPr>
        <w:t xml:space="preserve"> Vi kan si vår mening uten</w:t>
      </w:r>
    </w:p>
    <w:p w14:paraId="31C7C8F7" w14:textId="328612CB" w:rsidR="001E6A43" w:rsidRDefault="00EB3669" w:rsidP="00E463C1">
      <w:pPr>
        <w:rPr>
          <w:b/>
          <w:bCs/>
          <w:sz w:val="56"/>
          <w:szCs w:val="56"/>
          <w:lang w:val="nb-NO"/>
        </w:rPr>
      </w:pPr>
      <w:r>
        <w:rPr>
          <w:b/>
          <w:bCs/>
          <w:sz w:val="56"/>
          <w:szCs w:val="56"/>
          <w:lang w:val="nb-NO"/>
        </w:rPr>
        <w:t xml:space="preserve">       </w:t>
      </w:r>
      <w:r w:rsidR="007A5B03">
        <w:rPr>
          <w:b/>
          <w:bCs/>
          <w:sz w:val="56"/>
          <w:szCs w:val="56"/>
          <w:lang w:val="nb-NO"/>
        </w:rPr>
        <w:t xml:space="preserve"> </w:t>
      </w:r>
      <w:r w:rsidR="007A5B03" w:rsidRPr="00B869D9">
        <w:rPr>
          <w:sz w:val="56"/>
          <w:szCs w:val="56"/>
          <w:lang w:val="nb-NO"/>
        </w:rPr>
        <w:t>å såre</w:t>
      </w:r>
      <w:r w:rsidR="007A5B03">
        <w:rPr>
          <w:b/>
          <w:bCs/>
          <w:sz w:val="56"/>
          <w:szCs w:val="56"/>
          <w:lang w:val="nb-NO"/>
        </w:rPr>
        <w:t xml:space="preserve"> andre </w:t>
      </w:r>
    </w:p>
    <w:p w14:paraId="044BF4ED" w14:textId="77777777" w:rsidR="00B869D9" w:rsidRDefault="00B869D9" w:rsidP="00E463C1">
      <w:pPr>
        <w:rPr>
          <w:b/>
          <w:bCs/>
          <w:sz w:val="56"/>
          <w:szCs w:val="56"/>
          <w:lang w:val="nb-NO"/>
        </w:rPr>
      </w:pPr>
    </w:p>
    <w:p w14:paraId="2160F60B" w14:textId="77777777" w:rsidR="00B869D9" w:rsidRDefault="00BD341A" w:rsidP="00E463C1">
      <w:pPr>
        <w:rPr>
          <w:b/>
          <w:bCs/>
          <w:sz w:val="56"/>
          <w:szCs w:val="56"/>
          <w:lang w:val="nb-NO"/>
        </w:rPr>
      </w:pPr>
      <w:r>
        <w:rPr>
          <w:b/>
          <w:bCs/>
          <w:sz w:val="56"/>
          <w:szCs w:val="56"/>
          <w:lang w:val="nb-NO"/>
        </w:rPr>
        <w:t xml:space="preserve"> Vi kan fortelle hvordan vi har det uten</w:t>
      </w:r>
    </w:p>
    <w:p w14:paraId="77F01C1C" w14:textId="4E5F1FA8" w:rsidR="00BD341A" w:rsidRPr="007A5B03" w:rsidRDefault="00B869D9" w:rsidP="00E463C1">
      <w:pPr>
        <w:rPr>
          <w:b/>
          <w:bCs/>
          <w:sz w:val="56"/>
          <w:szCs w:val="56"/>
          <w:lang w:val="nb-NO"/>
        </w:rPr>
      </w:pPr>
      <w:r>
        <w:rPr>
          <w:b/>
          <w:bCs/>
          <w:sz w:val="56"/>
          <w:szCs w:val="56"/>
          <w:lang w:val="nb-NO"/>
        </w:rPr>
        <w:t xml:space="preserve">      </w:t>
      </w:r>
      <w:r w:rsidR="00BD341A">
        <w:rPr>
          <w:b/>
          <w:bCs/>
          <w:sz w:val="56"/>
          <w:szCs w:val="56"/>
          <w:lang w:val="nb-NO"/>
        </w:rPr>
        <w:t xml:space="preserve"> </w:t>
      </w:r>
      <w:r w:rsidR="00BD341A" w:rsidRPr="00B869D9">
        <w:rPr>
          <w:sz w:val="56"/>
          <w:szCs w:val="56"/>
          <w:lang w:val="nb-NO"/>
        </w:rPr>
        <w:t>å</w:t>
      </w:r>
      <w:r w:rsidR="00BD341A">
        <w:rPr>
          <w:b/>
          <w:bCs/>
          <w:sz w:val="56"/>
          <w:szCs w:val="56"/>
          <w:lang w:val="nb-NO"/>
        </w:rPr>
        <w:t xml:space="preserve"> </w:t>
      </w:r>
      <w:r w:rsidR="00BD341A" w:rsidRPr="00B869D9">
        <w:rPr>
          <w:sz w:val="56"/>
          <w:szCs w:val="56"/>
          <w:lang w:val="nb-NO"/>
        </w:rPr>
        <w:t>anklage</w:t>
      </w:r>
      <w:r w:rsidR="00BD341A">
        <w:rPr>
          <w:b/>
          <w:bCs/>
          <w:sz w:val="56"/>
          <w:szCs w:val="56"/>
          <w:lang w:val="nb-NO"/>
        </w:rPr>
        <w:t xml:space="preserve"> andre.</w:t>
      </w:r>
    </w:p>
    <w:p w14:paraId="0D3B8FDF" w14:textId="410B1B01" w:rsidR="00D0277C" w:rsidRDefault="00D0277C" w:rsidP="00E463C1">
      <w:pPr>
        <w:rPr>
          <w:b/>
          <w:bCs/>
          <w:sz w:val="56"/>
          <w:szCs w:val="56"/>
        </w:rPr>
      </w:pPr>
    </w:p>
    <w:p w14:paraId="7CA3BCED" w14:textId="77777777" w:rsidR="00702942" w:rsidRDefault="00D0277C" w:rsidP="00E463C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Kloke ord kan </w:t>
      </w:r>
      <w:r w:rsidRPr="00702942">
        <w:rPr>
          <w:b/>
          <w:bCs/>
          <w:sz w:val="56"/>
          <w:szCs w:val="56"/>
        </w:rPr>
        <w:t>forhindre</w:t>
      </w:r>
      <w:r w:rsidRPr="00931511">
        <w:rPr>
          <w:sz w:val="56"/>
          <w:szCs w:val="56"/>
        </w:rPr>
        <w:t xml:space="preserve"> mye </w:t>
      </w:r>
      <w:r w:rsidRPr="00702942">
        <w:rPr>
          <w:b/>
          <w:bCs/>
          <w:sz w:val="56"/>
          <w:szCs w:val="56"/>
        </w:rPr>
        <w:t>elendighet</w:t>
      </w:r>
      <w:r w:rsidRPr="00931511">
        <w:rPr>
          <w:sz w:val="56"/>
          <w:szCs w:val="56"/>
        </w:rPr>
        <w:t xml:space="preserve"> og </w:t>
      </w:r>
      <w:r w:rsidRPr="00702942">
        <w:rPr>
          <w:b/>
          <w:bCs/>
          <w:sz w:val="56"/>
          <w:szCs w:val="56"/>
        </w:rPr>
        <w:t>gale</w:t>
      </w:r>
      <w:r w:rsidRPr="00931511">
        <w:rPr>
          <w:sz w:val="56"/>
          <w:szCs w:val="56"/>
        </w:rPr>
        <w:t xml:space="preserve">, </w:t>
      </w:r>
      <w:r w:rsidRPr="00702942">
        <w:rPr>
          <w:b/>
          <w:bCs/>
          <w:sz w:val="56"/>
          <w:szCs w:val="56"/>
        </w:rPr>
        <w:t>forhastede beslutninger</w:t>
      </w:r>
      <w:r w:rsidRPr="00931511">
        <w:rPr>
          <w:sz w:val="56"/>
          <w:szCs w:val="56"/>
        </w:rPr>
        <w:t xml:space="preserve">. </w:t>
      </w:r>
    </w:p>
    <w:p w14:paraId="45A01922" w14:textId="5BBBBF93" w:rsidR="00D0277C" w:rsidRDefault="00702942" w:rsidP="00E463C1">
      <w:pPr>
        <w:rPr>
          <w:sz w:val="56"/>
          <w:szCs w:val="56"/>
        </w:rPr>
      </w:pPr>
      <w:r>
        <w:rPr>
          <w:sz w:val="56"/>
          <w:szCs w:val="56"/>
          <w:lang w:val="nb-NO"/>
        </w:rPr>
        <w:t xml:space="preserve">   </w:t>
      </w:r>
      <w:r w:rsidR="00D0277C" w:rsidRPr="00931511">
        <w:rPr>
          <w:sz w:val="56"/>
          <w:szCs w:val="56"/>
        </w:rPr>
        <w:t>Et eksempel på Vera Mayov.</w:t>
      </w:r>
    </w:p>
    <w:p w14:paraId="4B6FF8BB" w14:textId="21A601D1" w:rsidR="00F7195C" w:rsidRDefault="00F7195C" w:rsidP="00E463C1">
      <w:pPr>
        <w:rPr>
          <w:sz w:val="56"/>
          <w:szCs w:val="56"/>
        </w:rPr>
      </w:pPr>
    </w:p>
    <w:p w14:paraId="3CA6B2AF" w14:textId="77777777" w:rsidR="00F7195C" w:rsidRDefault="00F7195C" w:rsidP="00E463C1">
      <w:pPr>
        <w:rPr>
          <w:sz w:val="56"/>
          <w:szCs w:val="56"/>
          <w:lang w:val="nb-NO"/>
        </w:rPr>
      </w:pPr>
      <w:r w:rsidRPr="00931511">
        <w:rPr>
          <w:sz w:val="56"/>
          <w:szCs w:val="56"/>
        </w:rPr>
        <w:t xml:space="preserve">For å formidle betydningen av ordet til andre, er det ikke nødvendig å være en veltalende </w:t>
      </w:r>
      <w:r>
        <w:rPr>
          <w:sz w:val="56"/>
          <w:szCs w:val="56"/>
          <w:lang w:val="nb-NO"/>
        </w:rPr>
        <w:t>predikant .</w:t>
      </w:r>
    </w:p>
    <w:p w14:paraId="78A06745" w14:textId="77777777" w:rsidR="00F7195C" w:rsidRPr="00931511" w:rsidRDefault="00F7195C" w:rsidP="00E463C1">
      <w:pPr>
        <w:rPr>
          <w:sz w:val="56"/>
          <w:szCs w:val="56"/>
        </w:rPr>
      </w:pPr>
    </w:p>
    <w:p w14:paraId="6217C9A8" w14:textId="77777777" w:rsidR="00D0277C" w:rsidRDefault="00D0277C" w:rsidP="00E463C1">
      <w:pPr>
        <w:rPr>
          <w:sz w:val="56"/>
          <w:szCs w:val="56"/>
        </w:rPr>
      </w:pPr>
    </w:p>
    <w:p w14:paraId="6635ABE7" w14:textId="77777777" w:rsidR="00615B5D" w:rsidRDefault="00931511">
      <w:pPr>
        <w:rPr>
          <w:sz w:val="56"/>
          <w:szCs w:val="56"/>
        </w:rPr>
      </w:pPr>
      <w:r w:rsidRPr="00931511">
        <w:rPr>
          <w:sz w:val="56"/>
          <w:szCs w:val="56"/>
        </w:rPr>
        <w:t xml:space="preserve">Så la </w:t>
      </w:r>
      <w:r w:rsidRPr="00615B5D">
        <w:rPr>
          <w:b/>
          <w:bCs/>
          <w:sz w:val="56"/>
          <w:szCs w:val="56"/>
        </w:rPr>
        <w:t>ordets kraft vekke</w:t>
      </w:r>
      <w:r w:rsidRPr="00931511">
        <w:rPr>
          <w:sz w:val="56"/>
          <w:szCs w:val="56"/>
        </w:rPr>
        <w:t xml:space="preserve"> menneskets </w:t>
      </w:r>
      <w:r w:rsidRPr="00615B5D">
        <w:rPr>
          <w:b/>
          <w:bCs/>
          <w:sz w:val="56"/>
          <w:szCs w:val="56"/>
        </w:rPr>
        <w:t>sjeles beste egenskaper</w:t>
      </w:r>
      <w:r w:rsidRPr="00931511">
        <w:rPr>
          <w:sz w:val="56"/>
          <w:szCs w:val="56"/>
        </w:rPr>
        <w:t xml:space="preserve"> </w:t>
      </w:r>
      <w:r w:rsidR="00615B5D">
        <w:rPr>
          <w:sz w:val="56"/>
          <w:szCs w:val="56"/>
        </w:rPr>
        <w:t>–</w:t>
      </w:r>
    </w:p>
    <w:p w14:paraId="3410AF1C" w14:textId="620558B6" w:rsidR="00931511" w:rsidRDefault="00615B5D">
      <w:pPr>
        <w:rPr>
          <w:b/>
          <w:bCs/>
        </w:rPr>
      </w:pPr>
      <w:r>
        <w:rPr>
          <w:sz w:val="56"/>
          <w:szCs w:val="56"/>
          <w:lang w:val="nb-NO"/>
        </w:rPr>
        <w:lastRenderedPageBreak/>
        <w:t xml:space="preserve">  </w:t>
      </w:r>
      <w:r w:rsidR="00931511" w:rsidRPr="00931511">
        <w:rPr>
          <w:sz w:val="56"/>
          <w:szCs w:val="56"/>
        </w:rPr>
        <w:t xml:space="preserve"> </w:t>
      </w:r>
      <w:r w:rsidR="00931511" w:rsidRPr="00615B5D">
        <w:rPr>
          <w:b/>
          <w:bCs/>
          <w:sz w:val="56"/>
          <w:szCs w:val="56"/>
        </w:rPr>
        <w:t>barmhjertighet</w:t>
      </w:r>
      <w:r w:rsidR="00931511" w:rsidRPr="00931511">
        <w:rPr>
          <w:sz w:val="56"/>
          <w:szCs w:val="56"/>
        </w:rPr>
        <w:t xml:space="preserve">, </w:t>
      </w:r>
      <w:r w:rsidR="00931511" w:rsidRPr="00615B5D">
        <w:rPr>
          <w:b/>
          <w:bCs/>
          <w:sz w:val="56"/>
          <w:szCs w:val="56"/>
        </w:rPr>
        <w:t>raushet</w:t>
      </w:r>
      <w:r w:rsidR="00931511" w:rsidRPr="00931511">
        <w:rPr>
          <w:sz w:val="56"/>
          <w:szCs w:val="56"/>
        </w:rPr>
        <w:t xml:space="preserve">, </w:t>
      </w:r>
      <w:r w:rsidR="00931511" w:rsidRPr="00615B5D">
        <w:rPr>
          <w:b/>
          <w:bCs/>
          <w:sz w:val="56"/>
          <w:szCs w:val="56"/>
        </w:rPr>
        <w:t>vennlighet</w:t>
      </w:r>
      <w:r w:rsidR="00931511" w:rsidRPr="00931511">
        <w:rPr>
          <w:sz w:val="56"/>
          <w:szCs w:val="56"/>
        </w:rPr>
        <w:t xml:space="preserve">, </w:t>
      </w:r>
      <w:r w:rsidR="00931511" w:rsidRPr="00615B5D">
        <w:rPr>
          <w:b/>
          <w:bCs/>
          <w:sz w:val="56"/>
          <w:szCs w:val="56"/>
        </w:rPr>
        <w:t>oppriktighet</w:t>
      </w:r>
      <w:r w:rsidR="00931511" w:rsidRPr="00931511">
        <w:rPr>
          <w:sz w:val="56"/>
          <w:szCs w:val="56"/>
        </w:rPr>
        <w:t xml:space="preserve">, </w:t>
      </w:r>
      <w:r w:rsidR="00931511" w:rsidRPr="00615B5D">
        <w:rPr>
          <w:b/>
          <w:bCs/>
          <w:sz w:val="56"/>
          <w:szCs w:val="56"/>
        </w:rPr>
        <w:t>medfølelse</w:t>
      </w:r>
      <w:r w:rsidR="00931511" w:rsidRPr="00931511">
        <w:rPr>
          <w:sz w:val="56"/>
          <w:szCs w:val="56"/>
        </w:rPr>
        <w:t xml:space="preserve">, </w:t>
      </w:r>
      <w:r w:rsidR="00931511" w:rsidRPr="000D5D79">
        <w:rPr>
          <w:b/>
          <w:bCs/>
          <w:sz w:val="56"/>
          <w:szCs w:val="56"/>
        </w:rPr>
        <w:t>evnen til å tilgi og elske</w:t>
      </w:r>
      <w:r w:rsidR="00931511" w:rsidRPr="000D5D79">
        <w:rPr>
          <w:b/>
          <w:bCs/>
        </w:rPr>
        <w:t>!</w:t>
      </w:r>
    </w:p>
    <w:p w14:paraId="0229273F" w14:textId="77777777" w:rsidR="00897849" w:rsidRDefault="00897849">
      <w:pPr>
        <w:rPr>
          <w:b/>
          <w:bCs/>
        </w:rPr>
      </w:pPr>
    </w:p>
    <w:p w14:paraId="3FFBD096" w14:textId="3A7DF3D8" w:rsidR="00845617" w:rsidRDefault="00845617">
      <w:pPr>
        <w:rPr>
          <w:b/>
          <w:bCs/>
        </w:rPr>
      </w:pPr>
    </w:p>
    <w:p w14:paraId="639A33FA" w14:textId="490CDD54" w:rsidR="00845617" w:rsidRPr="00897849" w:rsidRDefault="00845617" w:rsidP="00E463C1">
      <w:pPr>
        <w:rPr>
          <w:b/>
          <w:bCs/>
          <w:sz w:val="56"/>
          <w:szCs w:val="56"/>
        </w:rPr>
      </w:pPr>
      <w:r>
        <w:rPr>
          <w:sz w:val="56"/>
          <w:szCs w:val="56"/>
          <w:lang w:val="nb-NO"/>
        </w:rPr>
        <w:t xml:space="preserve">Vi må </w:t>
      </w:r>
      <w:r w:rsidRPr="00931511">
        <w:rPr>
          <w:sz w:val="56"/>
          <w:szCs w:val="56"/>
        </w:rPr>
        <w:t>Husk</w:t>
      </w:r>
      <w:r>
        <w:rPr>
          <w:sz w:val="56"/>
          <w:szCs w:val="56"/>
          <w:lang w:val="nb-NO"/>
        </w:rPr>
        <w:t>e</w:t>
      </w:r>
      <w:r w:rsidRPr="00931511">
        <w:rPr>
          <w:sz w:val="56"/>
          <w:szCs w:val="56"/>
        </w:rPr>
        <w:t xml:space="preserve"> alltid</w:t>
      </w:r>
      <w:r>
        <w:rPr>
          <w:sz w:val="56"/>
          <w:szCs w:val="56"/>
          <w:lang w:val="nb-NO"/>
        </w:rPr>
        <w:t xml:space="preserve"> på</w:t>
      </w:r>
      <w:r w:rsidRPr="00931511">
        <w:rPr>
          <w:sz w:val="56"/>
          <w:szCs w:val="56"/>
        </w:rPr>
        <w:t xml:space="preserve"> </w:t>
      </w:r>
      <w:r w:rsidRPr="00897849">
        <w:rPr>
          <w:b/>
          <w:bCs/>
          <w:sz w:val="56"/>
          <w:szCs w:val="56"/>
        </w:rPr>
        <w:t>ordets kraft.</w:t>
      </w:r>
    </w:p>
    <w:p w14:paraId="0D0067C9" w14:textId="77777777" w:rsidR="00845617" w:rsidRPr="000D5D79" w:rsidRDefault="00845617">
      <w:pPr>
        <w:rPr>
          <w:b/>
          <w:bCs/>
        </w:rPr>
      </w:pPr>
    </w:p>
    <w:sectPr w:rsidR="00845617" w:rsidRPr="000D5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11"/>
    <w:rsid w:val="0007467D"/>
    <w:rsid w:val="00080E08"/>
    <w:rsid w:val="000C7E6B"/>
    <w:rsid w:val="000D5D79"/>
    <w:rsid w:val="000E57CF"/>
    <w:rsid w:val="0014334E"/>
    <w:rsid w:val="00166FAC"/>
    <w:rsid w:val="001702CE"/>
    <w:rsid w:val="001800EA"/>
    <w:rsid w:val="00185402"/>
    <w:rsid w:val="001939E3"/>
    <w:rsid w:val="001E6A43"/>
    <w:rsid w:val="002036F0"/>
    <w:rsid w:val="002202D1"/>
    <w:rsid w:val="002272EF"/>
    <w:rsid w:val="00241780"/>
    <w:rsid w:val="00304D2A"/>
    <w:rsid w:val="00344EF5"/>
    <w:rsid w:val="00356E02"/>
    <w:rsid w:val="003A1494"/>
    <w:rsid w:val="003D4D22"/>
    <w:rsid w:val="00437CC1"/>
    <w:rsid w:val="00486A56"/>
    <w:rsid w:val="005316FC"/>
    <w:rsid w:val="00553EB0"/>
    <w:rsid w:val="00591096"/>
    <w:rsid w:val="005E43FE"/>
    <w:rsid w:val="005F1041"/>
    <w:rsid w:val="005F3B85"/>
    <w:rsid w:val="005F578A"/>
    <w:rsid w:val="00615B5D"/>
    <w:rsid w:val="00682B66"/>
    <w:rsid w:val="00702942"/>
    <w:rsid w:val="00722DC0"/>
    <w:rsid w:val="00727F13"/>
    <w:rsid w:val="007A5B03"/>
    <w:rsid w:val="00845617"/>
    <w:rsid w:val="0087180A"/>
    <w:rsid w:val="00897849"/>
    <w:rsid w:val="00931511"/>
    <w:rsid w:val="009509B4"/>
    <w:rsid w:val="0095509A"/>
    <w:rsid w:val="00A92DF9"/>
    <w:rsid w:val="00AF6D33"/>
    <w:rsid w:val="00B869D9"/>
    <w:rsid w:val="00BD341A"/>
    <w:rsid w:val="00C467B9"/>
    <w:rsid w:val="00C63A45"/>
    <w:rsid w:val="00C80E40"/>
    <w:rsid w:val="00CE02C6"/>
    <w:rsid w:val="00CF2A2E"/>
    <w:rsid w:val="00CF6A0B"/>
    <w:rsid w:val="00D0277C"/>
    <w:rsid w:val="00D3474C"/>
    <w:rsid w:val="00DC7455"/>
    <w:rsid w:val="00DD3CC7"/>
    <w:rsid w:val="00E1710E"/>
    <w:rsid w:val="00E44DAF"/>
    <w:rsid w:val="00E57E62"/>
    <w:rsid w:val="00E670E8"/>
    <w:rsid w:val="00EB3669"/>
    <w:rsid w:val="00F329C4"/>
    <w:rsid w:val="00F47A47"/>
    <w:rsid w:val="00F7195C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1E942"/>
  <w15:chartTrackingRefBased/>
  <w15:docId w15:val="{B0CFA2E8-DCB5-9E4F-8187-B9432118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1334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Гирняк</dc:creator>
  <cp:keywords/>
  <dc:description/>
  <cp:lastModifiedBy>Владимир Гирняк</cp:lastModifiedBy>
  <cp:revision>48</cp:revision>
  <dcterms:created xsi:type="dcterms:W3CDTF">2020-02-24T14:11:00Z</dcterms:created>
  <dcterms:modified xsi:type="dcterms:W3CDTF">2020-03-01T16:37:00Z</dcterms:modified>
</cp:coreProperties>
</file>