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693"/>
        <w:gridCol w:w="3693"/>
        <w:gridCol w:w="1380"/>
      </w:tblGrid>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693" w:type="dxa"/>
            <w:shd w:val="clear" w:color="auto" w:fill="D3D3D3"/>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Оригинал</w:t>
            </w:r>
            <w:proofErr w:type="spellEnd"/>
            <w:r>
              <w:rPr>
                <w:rFonts w:ascii="Arial Unicode MS" w:eastAsia="Arial Unicode MS" w:hAnsi="Arial Unicode MS" w:cs="Arial Unicode MS"/>
                <w:sz w:val="22"/>
              </w:rPr>
              <w:t xml:space="preserve"> (EN-GB)</w:t>
            </w:r>
          </w:p>
        </w:tc>
        <w:tc>
          <w:tcPr>
            <w:tcW w:w="3693"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Перевод (RU)</w:t>
            </w:r>
          </w:p>
        </w:tc>
        <w:tc>
          <w:tcPr>
            <w:tcW w:w="1380" w:type="dxa"/>
            <w:shd w:val="clear" w:color="auto" w:fill="D3D3D3"/>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Задача</w:t>
            </w:r>
            <w:proofErr w:type="spellEnd"/>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Episode 1:</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Отрывок</w:t>
            </w:r>
            <w:proofErr w:type="spellEnd"/>
            <w:r>
              <w:rPr>
                <w:rFonts w:ascii="Arial Unicode MS" w:eastAsia="Arial Unicode MS" w:hAnsi="Arial Unicode MS" w:cs="Arial Unicode MS"/>
                <w:sz w:val="22"/>
              </w:rPr>
              <w:t xml:space="preserve"> 1:</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We’ll start our analysis with a truism, stark, self-evident and understated: Sometimes things do not go well.</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Мы начинаем наш анализ с банальности, очевидности и недосказанности: </w:t>
            </w:r>
            <w:r w:rsidRPr="005C6E84">
              <w:rPr>
                <w:rFonts w:ascii="Arial Unicode MS" w:eastAsia="Arial Unicode MS" w:hAnsi="Arial Unicode MS" w:cs="Arial Unicode MS"/>
                <w:sz w:val="22"/>
                <w:lang w:val="ru-RU"/>
              </w:rPr>
              <w:t>Иногда события развиваются не так, как нам бы хотелось.</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That seems to have much to do with the terrible nature of the world, with its plagues and famines and tyrannies and betrayals.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Скорее всего, это связано с ужасной реальностью мира с его эп</w:t>
            </w:r>
            <w:r w:rsidRPr="005C6E84">
              <w:rPr>
                <w:rFonts w:ascii="Arial Unicode MS" w:eastAsia="Arial Unicode MS" w:hAnsi="Arial Unicode MS" w:cs="Arial Unicode MS"/>
                <w:sz w:val="22"/>
                <w:lang w:val="ru-RU"/>
              </w:rPr>
              <w:t>идемиями, голодом, тиранией и предательством.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But here’s the rub: sometimes, when things are not going well, it’s not the world that’s the cause.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Но вот в чем камень преткновения: иногда, когда случаются какие-то катаклизмы, в этом нет вины все</w:t>
            </w:r>
            <w:r w:rsidRPr="005C6E84">
              <w:rPr>
                <w:rFonts w:ascii="Arial Unicode MS" w:eastAsia="Arial Unicode MS" w:hAnsi="Arial Unicode MS" w:cs="Arial Unicode MS"/>
                <w:sz w:val="22"/>
                <w:lang w:val="ru-RU"/>
              </w:rPr>
              <w:t>го мира.</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The cause is instead that which is currently most valued, subjectively and personally.</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Напротив, причина заключается в том, что сейчас ценится больше всего, субъективно и персонально.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Why?</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Почему?</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Because the </w:t>
            </w:r>
            <w:r>
              <w:rPr>
                <w:rFonts w:ascii="Arial Unicode MS" w:eastAsia="Arial Unicode MS" w:hAnsi="Arial Unicode MS" w:cs="Arial Unicode MS"/>
                <w:sz w:val="22"/>
              </w:rPr>
              <w:t>world is revealed, to an indeterminate degree, through the template of your values (much more on this in Rule 10).</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Потому что мир в определенной степени, раскрывается через призму ваших ценностей (более подробно описано в Правиле 10).</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If the wo</w:t>
            </w:r>
            <w:r>
              <w:rPr>
                <w:rFonts w:ascii="Arial Unicode MS" w:eastAsia="Arial Unicode MS" w:hAnsi="Arial Unicode MS" w:cs="Arial Unicode MS"/>
                <w:sz w:val="22"/>
              </w:rPr>
              <w:t>rld you are seeing is not the world you want, therefore, it’s time to examine your values.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Если мир, который вы видите не такой, как бы вам этого хотелось, значит настало время пересмотреть ваши ценности.</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It’s time to rid yourself of your </w:t>
            </w:r>
            <w:r>
              <w:rPr>
                <w:rFonts w:ascii="Arial Unicode MS" w:eastAsia="Arial Unicode MS" w:hAnsi="Arial Unicode MS" w:cs="Arial Unicode MS"/>
                <w:sz w:val="22"/>
              </w:rPr>
              <w:t>current presuppositions.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Настало время избавиться от собственных предубеждений.</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time to let go.</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Пора</w:t>
            </w:r>
            <w:proofErr w:type="spellEnd"/>
            <w:r>
              <w:rPr>
                <w:rFonts w:ascii="Arial Unicode MS" w:eastAsia="Arial Unicode MS" w:hAnsi="Arial Unicode MS" w:cs="Arial Unicode MS"/>
                <w:sz w:val="22"/>
              </w:rPr>
              <w:t xml:space="preserve"> действовать.</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It might even be time to sacrifice what you love best, so that you can </w:t>
            </w:r>
            <w:r>
              <w:rPr>
                <w:rFonts w:ascii="Arial Unicode MS" w:eastAsia="Arial Unicode MS" w:hAnsi="Arial Unicode MS" w:cs="Arial Unicode MS"/>
                <w:sz w:val="22"/>
              </w:rPr>
              <w:lastRenderedPageBreak/>
              <w:t xml:space="preserve">become who you might become, instead of </w:t>
            </w:r>
            <w:r>
              <w:rPr>
                <w:rFonts w:ascii="Arial Unicode MS" w:eastAsia="Arial Unicode MS" w:hAnsi="Arial Unicode MS" w:cs="Arial Unicode MS"/>
                <w:sz w:val="22"/>
              </w:rPr>
              <w:t>staying who you are.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lastRenderedPageBreak/>
              <w:t xml:space="preserve">Возможно настал момент пожертвовать тем, что тебе </w:t>
            </w:r>
            <w:r w:rsidRPr="005C6E84">
              <w:rPr>
                <w:rFonts w:ascii="Arial Unicode MS" w:eastAsia="Arial Unicode MS" w:hAnsi="Arial Unicode MS" w:cs="Arial Unicode MS"/>
                <w:sz w:val="22"/>
                <w:lang w:val="ru-RU"/>
              </w:rPr>
              <w:lastRenderedPageBreak/>
              <w:t>больше всего нравится для достижения новых вершин, вместо того, чтобы оставаться тем, кто ты есть.</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There’s an old and possibly apocryphal story about how to catch a monkey </w:t>
            </w:r>
            <w:r>
              <w:rPr>
                <w:rFonts w:ascii="Arial Unicode MS" w:eastAsia="Arial Unicode MS" w:hAnsi="Arial Unicode MS" w:cs="Arial Unicode MS"/>
                <w:sz w:val="22"/>
              </w:rPr>
              <w:t>that illustrates this set of ideas very well.</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Существует давняя, и, возможно выдуманная легенда, которая очень хорошо демонстрирует вышесказанное, о том, как можно поймать обезьяну.</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First, you must find a large, narrow-necked jar, just barely </w:t>
            </w:r>
            <w:r>
              <w:rPr>
                <w:rFonts w:ascii="Arial Unicode MS" w:eastAsia="Arial Unicode MS" w:hAnsi="Arial Unicode MS" w:cs="Arial Unicode MS"/>
                <w:sz w:val="22"/>
              </w:rPr>
              <w:t>wide enough in diameter at the top for a monkey to put its hand inside.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Сначала ты должен найти для обезьяны кувшин с тонким горлышком, который расширяется на выходе, в который она должна засунуть свою лапку.</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Then you must fill the jar part wa</w:t>
            </w:r>
            <w:r>
              <w:rPr>
                <w:rFonts w:ascii="Arial Unicode MS" w:eastAsia="Arial Unicode MS" w:hAnsi="Arial Unicode MS" w:cs="Arial Unicode MS"/>
                <w:sz w:val="22"/>
              </w:rPr>
              <w:t>y with rocks, so it is too heavy for a monkey to carry.</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Затем ты можешь наполнить часть кувшина камнями так, чтобы обезьяна не смогла поднять его.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Then you must to scatter some treats, attractive to monkeys, near the jar, to attract one, and p</w:t>
            </w:r>
            <w:r>
              <w:rPr>
                <w:rFonts w:ascii="Arial Unicode MS" w:eastAsia="Arial Unicode MS" w:hAnsi="Arial Unicode MS" w:cs="Arial Unicode MS"/>
                <w:sz w:val="22"/>
              </w:rPr>
              <w:t>ut some more inside the jar.</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После чего ты можешь положить кусочки лакомства, которое любит обезьяна возле и вовнутрь кувшина.</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A monkey will come along, reach into the narrow opening, and grab while the grabbing’s good.</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Обезьяна подойдет, </w:t>
            </w:r>
            <w:r w:rsidRPr="005C6E84">
              <w:rPr>
                <w:rFonts w:ascii="Arial Unicode MS" w:eastAsia="Arial Unicode MS" w:hAnsi="Arial Unicode MS" w:cs="Arial Unicode MS"/>
                <w:sz w:val="22"/>
                <w:lang w:val="ru-RU"/>
              </w:rPr>
              <w:t>засунет лапку в узкое горлышко и возьмет лакомство.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But now he won’t be able to extract his fist, now full of treats, from the jar.</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Но после того, как она взяла лакомство, она не сможет достать свою лапку из кувшина.</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Not without u</w:t>
            </w:r>
            <w:r>
              <w:rPr>
                <w:rFonts w:ascii="Arial Unicode MS" w:eastAsia="Arial Unicode MS" w:hAnsi="Arial Unicode MS" w:cs="Arial Unicode MS"/>
                <w:sz w:val="22"/>
              </w:rPr>
              <w:t>nclenching his hand.</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Не сможет пока не оставит угощение.</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Not without relinquishing, what he already has.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Не отказавшись от того, что у нее уже есть в лапке.</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20</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And that’s just what he won’t do.</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И это то, что она не сделает.</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The monkey-catcher can just walk over to the jar and pick up the monkey.</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Охотник на обезьян может просто подойти и схватить ее.</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The animal will not sacrifice the part to preserve the whole.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Животное не пожертвует своей добычей, чтобы </w:t>
            </w:r>
            <w:r w:rsidRPr="005C6E84">
              <w:rPr>
                <w:rFonts w:ascii="Arial Unicode MS" w:eastAsia="Arial Unicode MS" w:hAnsi="Arial Unicode MS" w:cs="Arial Unicode MS"/>
                <w:sz w:val="22"/>
                <w:lang w:val="ru-RU"/>
              </w:rPr>
              <w:t>спасти себя.</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23</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Something valuable, given up, ensures future prosperity.</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Если ты избавишься от того, что является ценным сейчас, обеспечит твое процветание в будущем.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24</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Something valuable, sacrificed, pleases the Lord.</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Пожертвовав то, </w:t>
            </w:r>
            <w:r w:rsidRPr="005C6E84">
              <w:rPr>
                <w:rFonts w:ascii="Arial Unicode MS" w:eastAsia="Arial Unicode MS" w:hAnsi="Arial Unicode MS" w:cs="Arial Unicode MS"/>
                <w:sz w:val="22"/>
                <w:lang w:val="ru-RU"/>
              </w:rPr>
              <w:t>что для тебя ценно, ты благодаришь Господа.</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25</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What is most valuable, and best sacrificed?—or, what is at least emblematic of that?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Что является самым ценным и чем нужно пожертвовать? Или, что по крайней мере, может это заменить?</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A </w:t>
            </w:r>
            <w:r>
              <w:rPr>
                <w:rFonts w:ascii="Arial Unicode MS" w:eastAsia="Arial Unicode MS" w:hAnsi="Arial Unicode MS" w:cs="Arial Unicode MS"/>
                <w:sz w:val="22"/>
              </w:rPr>
              <w:t>choice cut of meat.</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Лучший </w:t>
            </w:r>
            <w:proofErr w:type="spellStart"/>
            <w:r>
              <w:rPr>
                <w:rFonts w:ascii="Arial Unicode MS" w:eastAsia="Arial Unicode MS" w:hAnsi="Arial Unicode MS" w:cs="Arial Unicode MS"/>
                <w:sz w:val="22"/>
              </w:rPr>
              <w:t>кусок</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мяса</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27</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The best animal in a flock.</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Лучшее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животное</w:t>
            </w:r>
            <w:proofErr w:type="spellEnd"/>
            <w:r>
              <w:rPr>
                <w:rFonts w:ascii="Arial Unicode MS" w:eastAsia="Arial Unicode MS" w:hAnsi="Arial Unicode MS" w:cs="Arial Unicode MS"/>
                <w:sz w:val="22"/>
              </w:rPr>
              <w:t xml:space="preserve"> в </w:t>
            </w:r>
            <w:proofErr w:type="spellStart"/>
            <w:r>
              <w:rPr>
                <w:rFonts w:ascii="Arial Unicode MS" w:eastAsia="Arial Unicode MS" w:hAnsi="Arial Unicode MS" w:cs="Arial Unicode MS"/>
                <w:sz w:val="22"/>
              </w:rPr>
              <w:t>стаде</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A most valued possession.</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Самое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дорогое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имущество</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What’s above even that?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Что может иметь большую ценность?</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30</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Something intensely personal and painful to give up.</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То, что является слишком личным и с чем очень тяжело расстаться.</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That’s symbolized, perhaps, in God’s insistence on circumcision as part of Abraham’s sacrificial routine, where the part is o</w:t>
            </w:r>
            <w:r>
              <w:rPr>
                <w:rFonts w:ascii="Arial Unicode MS" w:eastAsia="Arial Unicode MS" w:hAnsi="Arial Unicode MS" w:cs="Arial Unicode MS"/>
                <w:sz w:val="22"/>
              </w:rPr>
              <w:t>ffered, symbolically, to redeem the whole.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Возможно это отражается в настоянии Бога на обрезании, как части обряда жертвоприношения Авраама, где часть плоть является символом искупления.</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What’s beyond that?</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Что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помимо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этого</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What </w:t>
            </w:r>
            <w:r>
              <w:rPr>
                <w:rFonts w:ascii="Arial Unicode MS" w:eastAsia="Arial Unicode MS" w:hAnsi="Arial Unicode MS" w:cs="Arial Unicode MS"/>
                <w:sz w:val="22"/>
              </w:rPr>
              <w:t>pertains more closely to the whole person, rather than the part?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Что имеет отношение к человеку в целом, а не только к его плоти?</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34</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What constitutes the ultimate sacrifice—for the gain of the ultimate prize?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Что представляет собой главная жертва</w:t>
            </w:r>
            <w:r w:rsidRPr="005C6E84">
              <w:rPr>
                <w:rFonts w:ascii="Arial Unicode MS" w:eastAsia="Arial Unicode MS" w:hAnsi="Arial Unicode MS" w:cs="Arial Unicode MS"/>
                <w:sz w:val="22"/>
                <w:lang w:val="ru-RU"/>
              </w:rPr>
              <w:t xml:space="preserve"> для получения высшей награды?</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a close race between child and self.</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Это выбор между собой и ребенком.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The sacrifice of the mother, offering her child to the world, is exemplified profoundly by Michelangelo’s great sculpture, </w:t>
            </w:r>
            <w:r>
              <w:rPr>
                <w:rFonts w:ascii="Arial Unicode MS" w:eastAsia="Arial Unicode MS" w:hAnsi="Arial Unicode MS" w:cs="Arial Unicode MS"/>
                <w:sz w:val="22"/>
              </w:rPr>
              <w:t>the Pietà.</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Скульптура Микеланджело </w:t>
            </w:r>
            <w:proofErr w:type="spellStart"/>
            <w:r w:rsidRPr="005C6E84">
              <w:rPr>
                <w:rFonts w:ascii="Arial Unicode MS" w:eastAsia="Arial Unicode MS" w:hAnsi="Arial Unicode MS" w:cs="Arial Unicode MS"/>
                <w:sz w:val="22"/>
                <w:lang w:val="ru-RU"/>
              </w:rPr>
              <w:t>Пьета</w:t>
            </w:r>
            <w:proofErr w:type="spellEnd"/>
            <w:r w:rsidRPr="005C6E84">
              <w:rPr>
                <w:rFonts w:ascii="Arial Unicode MS" w:eastAsia="Arial Unicode MS" w:hAnsi="Arial Unicode MS" w:cs="Arial Unicode MS"/>
                <w:sz w:val="22"/>
                <w:lang w:val="ru-RU"/>
              </w:rPr>
              <w:t xml:space="preserve"> является ярким примером пожертвования матери своим ребенком на благо всего мира.</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Michelangelo crafted Mary cradling the nearly naked body of her adult Son, crucified and ruined.</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Микеланджело изваял Мари</w:t>
            </w:r>
            <w:r w:rsidRPr="005C6E84">
              <w:rPr>
                <w:rFonts w:ascii="Arial Unicode MS" w:eastAsia="Arial Unicode MS" w:hAnsi="Arial Unicode MS" w:cs="Arial Unicode MS"/>
                <w:sz w:val="22"/>
                <w:lang w:val="ru-RU"/>
              </w:rPr>
              <w:t>ю, сжимающую оголенное тело ее взрослого Сына, распятого и безжизненного.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her fault.</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Это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ее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ошибка</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 was through her that He entered the world and its great drama of Being.</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Благодаря ей Он был рожден и явился мир и его </w:t>
            </w:r>
            <w:r w:rsidRPr="005C6E84">
              <w:rPr>
                <w:rFonts w:ascii="Arial Unicode MS" w:eastAsia="Arial Unicode MS" w:hAnsi="Arial Unicode MS" w:cs="Arial Unicode MS"/>
                <w:sz w:val="22"/>
                <w:lang w:val="ru-RU"/>
              </w:rPr>
              <w:t>жестокое Бытие.</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40</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Is it right to bring a baby into this terrible world?</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Правильно ли это отдать своего ребенка этому ужасному миру?</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Every woman asks herself that question.</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Каждая женщина задает себе этот вопрос.</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Some sa</w:t>
            </w:r>
            <w:r>
              <w:rPr>
                <w:rFonts w:ascii="Arial Unicode MS" w:eastAsia="Arial Unicode MS" w:hAnsi="Arial Unicode MS" w:cs="Arial Unicode MS"/>
                <w:sz w:val="22"/>
              </w:rPr>
              <w:t>y no, and they have their reasons.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Некоторые говорят нет, и у них есть на это причины.</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Mary answers yes, voluntarily, knowing full well what’s to come—as do all mothers, if they allow themselves to see.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Мери отвечает да, добровольно, полностью</w:t>
            </w:r>
            <w:r w:rsidRPr="005C6E84">
              <w:rPr>
                <w:rFonts w:ascii="Arial Unicode MS" w:eastAsia="Arial Unicode MS" w:hAnsi="Arial Unicode MS" w:cs="Arial Unicode MS"/>
                <w:sz w:val="22"/>
                <w:lang w:val="ru-RU"/>
              </w:rPr>
              <w:t xml:space="preserve"> понимая, что произойдет - как и все матери, которые хотят это осознать.</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an act of supreme courage, when its undertaken voluntarily.</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Это является наивысшей храбростью, если пожертвование происходит добровольно.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In turn, Mary’</w:t>
            </w:r>
            <w:r>
              <w:rPr>
                <w:rFonts w:ascii="Arial Unicode MS" w:eastAsia="Arial Unicode MS" w:hAnsi="Arial Unicode MS" w:cs="Arial Unicode MS"/>
                <w:sz w:val="22"/>
              </w:rPr>
              <w:t xml:space="preserve">s son, Christ, offers Himself to God and the world, to </w:t>
            </w:r>
            <w:r>
              <w:rPr>
                <w:rFonts w:ascii="Arial Unicode MS" w:eastAsia="Arial Unicode MS" w:hAnsi="Arial Unicode MS" w:cs="Arial Unicode MS"/>
                <w:sz w:val="22"/>
              </w:rPr>
              <w:lastRenderedPageBreak/>
              <w:t>betrayal, torture and death—to the very point of despair on the cross, where he cries out those terrible words: My God, my God, why hast thou forsaken me? (Matthew 27:46, KJV).</w:t>
            </w:r>
          </w:p>
        </w:tc>
        <w:tc>
          <w:tcPr>
            <w:tcW w:w="3693" w:type="dxa"/>
            <w:shd w:val="clear" w:color="auto" w:fill="FFFFFF"/>
          </w:tcPr>
          <w:p w:rsidR="00A77B3E" w:rsidRDefault="00B1553B">
            <w:pPr>
              <w:rPr>
                <w:rFonts w:ascii="Arial Unicode MS" w:eastAsia="Arial Unicode MS" w:hAnsi="Arial Unicode MS" w:cs="Arial Unicode MS"/>
                <w:sz w:val="22"/>
              </w:rPr>
            </w:pPr>
            <w:r w:rsidRPr="005C6E84">
              <w:rPr>
                <w:rFonts w:ascii="Arial Unicode MS" w:eastAsia="Arial Unicode MS" w:hAnsi="Arial Unicode MS" w:cs="Arial Unicode MS"/>
                <w:sz w:val="22"/>
                <w:lang w:val="ru-RU"/>
              </w:rPr>
              <w:lastRenderedPageBreak/>
              <w:t>В свою очередь, сын Мари</w:t>
            </w:r>
            <w:r w:rsidRPr="005C6E84">
              <w:rPr>
                <w:rFonts w:ascii="Arial Unicode MS" w:eastAsia="Arial Unicode MS" w:hAnsi="Arial Unicode MS" w:cs="Arial Unicode MS"/>
                <w:sz w:val="22"/>
                <w:lang w:val="ru-RU"/>
              </w:rPr>
              <w:t xml:space="preserve">и преподнес Себя Богу и миру, </w:t>
            </w:r>
            <w:r w:rsidRPr="005C6E84">
              <w:rPr>
                <w:rFonts w:ascii="Arial Unicode MS" w:eastAsia="Arial Unicode MS" w:hAnsi="Arial Unicode MS" w:cs="Arial Unicode MS"/>
                <w:sz w:val="22"/>
                <w:lang w:val="ru-RU"/>
              </w:rPr>
              <w:lastRenderedPageBreak/>
              <w:t xml:space="preserve">предательству, пыткам и смерти - до самого конца, до распятия на кресте, где он прокричал те ужасные слова: Бог мой, Бог мой, почему же ты покинул меня? </w:t>
            </w:r>
            <w:r>
              <w:rPr>
                <w:rFonts w:ascii="Arial Unicode MS" w:eastAsia="Arial Unicode MS" w:hAnsi="Arial Unicode MS" w:cs="Arial Unicode MS"/>
                <w:sz w:val="22"/>
              </w:rPr>
              <w:t>(</w:t>
            </w:r>
            <w:proofErr w:type="spellStart"/>
            <w:r>
              <w:rPr>
                <w:rFonts w:ascii="Arial Unicode MS" w:eastAsia="Arial Unicode MS" w:hAnsi="Arial Unicode MS" w:cs="Arial Unicode MS"/>
                <w:sz w:val="22"/>
              </w:rPr>
              <w:t>Матвей</w:t>
            </w:r>
            <w:proofErr w:type="spellEnd"/>
            <w:r>
              <w:rPr>
                <w:rFonts w:ascii="Arial Unicode MS" w:eastAsia="Arial Unicode MS" w:hAnsi="Arial Unicode MS" w:cs="Arial Unicode MS"/>
                <w:sz w:val="22"/>
              </w:rPr>
              <w:t xml:space="preserve"> , </w:t>
            </w:r>
            <w:proofErr w:type="spellStart"/>
            <w:r>
              <w:rPr>
                <w:rFonts w:ascii="Arial Unicode MS" w:eastAsia="Arial Unicode MS" w:hAnsi="Arial Unicode MS" w:cs="Arial Unicode MS"/>
                <w:sz w:val="22"/>
              </w:rPr>
              <w:t>Глава</w:t>
            </w:r>
            <w:proofErr w:type="spellEnd"/>
            <w:r>
              <w:rPr>
                <w:rFonts w:ascii="Arial Unicode MS" w:eastAsia="Arial Unicode MS" w:hAnsi="Arial Unicode MS" w:cs="Arial Unicode MS"/>
                <w:sz w:val="22"/>
              </w:rPr>
              <w:t xml:space="preserve"> 27:46, </w:t>
            </w:r>
            <w:proofErr w:type="spellStart"/>
            <w:r>
              <w:rPr>
                <w:rFonts w:ascii="Arial Unicode MS" w:eastAsia="Arial Unicode MS" w:hAnsi="Arial Unicode MS" w:cs="Arial Unicode MS"/>
                <w:sz w:val="22"/>
              </w:rPr>
              <w:t>библия</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короля</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Якова</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46</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That is the </w:t>
            </w:r>
            <w:r>
              <w:rPr>
                <w:rFonts w:ascii="Arial Unicode MS" w:eastAsia="Arial Unicode MS" w:hAnsi="Arial Unicode MS" w:cs="Arial Unicode MS"/>
                <w:sz w:val="22"/>
              </w:rPr>
              <w:t>archetypal story of the man who gives his all for the sake of the better—who offers up his life for the advancement of Being—who allows God’s will to become manifest fully within the confines of a single, mortal life.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Это символичная история человека, кото</w:t>
            </w:r>
            <w:r w:rsidRPr="005C6E84">
              <w:rPr>
                <w:rFonts w:ascii="Arial Unicode MS" w:eastAsia="Arial Unicode MS" w:hAnsi="Arial Unicode MS" w:cs="Arial Unicode MS"/>
                <w:sz w:val="22"/>
                <w:lang w:val="ru-RU"/>
              </w:rPr>
              <w:t>рый отдал все во имя общего блага и подарил жизнь ради благополучия Бытия, который позволил Божьей воле стать смыслом его собственной жизни.</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That is the model for the </w:t>
            </w:r>
            <w:proofErr w:type="spellStart"/>
            <w:r>
              <w:rPr>
                <w:rFonts w:ascii="Arial Unicode MS" w:eastAsia="Arial Unicode MS" w:hAnsi="Arial Unicode MS" w:cs="Arial Unicode MS"/>
                <w:sz w:val="22"/>
              </w:rPr>
              <w:t>honourable</w:t>
            </w:r>
            <w:proofErr w:type="spellEnd"/>
            <w:r>
              <w:rPr>
                <w:rFonts w:ascii="Arial Unicode MS" w:eastAsia="Arial Unicode MS" w:hAnsi="Arial Unicode MS" w:cs="Arial Unicode MS"/>
                <w:sz w:val="22"/>
              </w:rPr>
              <w:t xml:space="preserve"> man.</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Пример</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благородства</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человека</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In Christ’s case,</w:t>
            </w:r>
            <w:r>
              <w:rPr>
                <w:rFonts w:ascii="Arial Unicode MS" w:eastAsia="Arial Unicode MS" w:hAnsi="Arial Unicode MS" w:cs="Arial Unicode MS"/>
                <w:sz w:val="22"/>
              </w:rPr>
              <w:t xml:space="preserve"> however—as He sacrifices Himself—God, His Father, is simultaneously sacrificing His son.</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Как Христос пожертвовал Себя Богу, также и Бог пожертвовал своим Сыном.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 is for this reason that the Christian sacrificial drama of Son and Self is arc</w:t>
            </w:r>
            <w:r>
              <w:rPr>
                <w:rFonts w:ascii="Arial Unicode MS" w:eastAsia="Arial Unicode MS" w:hAnsi="Arial Unicode MS" w:cs="Arial Unicode MS"/>
                <w:sz w:val="22"/>
              </w:rPr>
              <w:t>hetypal.</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Эта драматическая история пожертвования собой и своим сыном является символом христианства.</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a story at the limit, where nothing more extreme—nothing greater—can be imagined.</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Данная история является высшей ступенью духовного </w:t>
            </w:r>
            <w:r w:rsidRPr="005C6E84">
              <w:rPr>
                <w:rFonts w:ascii="Arial Unicode MS" w:eastAsia="Arial Unicode MS" w:hAnsi="Arial Unicode MS" w:cs="Arial Unicode MS"/>
                <w:sz w:val="22"/>
                <w:lang w:val="ru-RU"/>
              </w:rPr>
              <w:t>величия, где ничего не может быть более значимым.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That’s the very definition of "archetypal."</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Что</w:t>
            </w:r>
            <w:proofErr w:type="spellEnd"/>
            <w:r>
              <w:rPr>
                <w:rFonts w:ascii="Arial Unicode MS" w:eastAsia="Arial Unicode MS" w:hAnsi="Arial Unicode MS" w:cs="Arial Unicode MS"/>
                <w:sz w:val="22"/>
              </w:rPr>
              <w:t xml:space="preserve"> передает </w:t>
            </w:r>
            <w:proofErr w:type="spellStart"/>
            <w:r>
              <w:rPr>
                <w:rFonts w:ascii="Arial Unicode MS" w:eastAsia="Arial Unicode MS" w:hAnsi="Arial Unicode MS" w:cs="Arial Unicode MS"/>
                <w:sz w:val="22"/>
              </w:rPr>
              <w:t>смысл</w:t>
            </w:r>
            <w:proofErr w:type="spellEnd"/>
            <w:r>
              <w:rPr>
                <w:rFonts w:ascii="Arial Unicode MS" w:eastAsia="Arial Unicode MS" w:hAnsi="Arial Unicode MS" w:cs="Arial Unicode MS"/>
                <w:sz w:val="22"/>
              </w:rPr>
              <w:t xml:space="preserve"> символизма.</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That’s the core of what constitutes "religious."</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Это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ос</w:t>
            </w:r>
            <w:bookmarkStart w:id="0" w:name="_GoBack"/>
            <w:bookmarkEnd w:id="0"/>
            <w:r>
              <w:rPr>
                <w:rFonts w:ascii="Arial Unicode MS" w:eastAsia="Arial Unicode MS" w:hAnsi="Arial Unicode MS" w:cs="Arial Unicode MS"/>
                <w:sz w:val="22"/>
              </w:rPr>
              <w:t>нова</w:t>
            </w:r>
            <w:proofErr w:type="spellEnd"/>
            <w:r>
              <w:rPr>
                <w:rFonts w:ascii="Arial Unicode MS" w:eastAsia="Arial Unicode MS" w:hAnsi="Arial Unicode MS" w:cs="Arial Unicode MS"/>
                <w:sz w:val="22"/>
              </w:rPr>
              <w:t xml:space="preserve"> представления </w:t>
            </w:r>
            <w:proofErr w:type="spellStart"/>
            <w:r>
              <w:rPr>
                <w:rFonts w:ascii="Arial Unicode MS" w:eastAsia="Arial Unicode MS" w:hAnsi="Arial Unicode MS" w:cs="Arial Unicode MS"/>
                <w:sz w:val="22"/>
              </w:rPr>
              <w:t>религиозности</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Episode 2Thank you all very much </w:t>
            </w:r>
            <w:r>
              <w:rPr>
                <w:rFonts w:ascii="Arial Unicode MS" w:eastAsia="Arial Unicode MS" w:hAnsi="Arial Unicode MS" w:cs="Arial Unicode MS"/>
                <w:sz w:val="22"/>
              </w:rPr>
              <w:lastRenderedPageBreak/>
              <w:t>for coming.</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lastRenderedPageBreak/>
              <w:t xml:space="preserve">Глава 2 Спасибо вам за то, что </w:t>
            </w:r>
            <w:r w:rsidRPr="005C6E84">
              <w:rPr>
                <w:rFonts w:ascii="Arial Unicode MS" w:eastAsia="Arial Unicode MS" w:hAnsi="Arial Unicode MS" w:cs="Arial Unicode MS"/>
                <w:sz w:val="22"/>
                <w:lang w:val="ru-RU"/>
              </w:rPr>
              <w:lastRenderedPageBreak/>
              <w:t>пришли сегодня.</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really shocking to me that you don’t have anything better to do on a Tuesday night.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Меня очень удивило, что для вас наша беседа важнее других заня</w:t>
            </w:r>
            <w:r w:rsidRPr="005C6E84">
              <w:rPr>
                <w:rFonts w:ascii="Arial Unicode MS" w:eastAsia="Arial Unicode MS" w:hAnsi="Arial Unicode MS" w:cs="Arial Unicode MS"/>
                <w:sz w:val="22"/>
                <w:lang w:val="ru-RU"/>
              </w:rPr>
              <w:t>тий этой ночью.</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Seriously though, it’s very strange, in some sense, that so many of you are here to listen to a sequence of lectures on the psychological significance of the Bible stories.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Хотя, в некоторой степени, это очень странно, что мног</w:t>
            </w:r>
            <w:r w:rsidRPr="005C6E84">
              <w:rPr>
                <w:rFonts w:ascii="Arial Unicode MS" w:eastAsia="Arial Unicode MS" w:hAnsi="Arial Unicode MS" w:cs="Arial Unicode MS"/>
                <w:sz w:val="22"/>
                <w:lang w:val="ru-RU"/>
              </w:rPr>
              <w:t>ие из вас слушают здесь лекции о психологической значимости Библейских историй.</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something I’ve wanted to do for a long time, but it still does surprise me that there’s a ready audience for it.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Это то, что я хотел организовать долгое </w:t>
            </w:r>
            <w:r w:rsidRPr="005C6E84">
              <w:rPr>
                <w:rFonts w:ascii="Arial Unicode MS" w:eastAsia="Arial Unicode MS" w:hAnsi="Arial Unicode MS" w:cs="Arial Unicode MS"/>
                <w:sz w:val="22"/>
                <w:lang w:val="ru-RU"/>
              </w:rPr>
              <w:t>время, но был удивлен от того, что есть аудитория, которой это интересно.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That’s good.</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Это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прекрасно</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58</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We’ll see how it goes.</w:t>
            </w:r>
          </w:p>
        </w:tc>
        <w:tc>
          <w:tcPr>
            <w:tcW w:w="3693" w:type="dxa"/>
            <w:shd w:val="clear" w:color="auto" w:fill="FFFFFF"/>
          </w:tcPr>
          <w:p w:rsidR="00A77B3E" w:rsidRDefault="00B1553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Посмотрим</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как</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будет</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дальше</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59</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I’ll start with this, because it’s the right question: why </w:t>
            </w:r>
            <w:r>
              <w:rPr>
                <w:rFonts w:ascii="Arial Unicode MS" w:eastAsia="Arial Unicode MS" w:hAnsi="Arial Unicode MS" w:cs="Arial Unicode MS"/>
                <w:sz w:val="22"/>
              </w:rPr>
              <w:t>bother doing this?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Я начну с вопроса, и считаю, что это правильно: зачем это нужно?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60</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And I don’t mean why should I bother—I have my own reasons for doing it—but you might think, ‘why bother with this strange old book at all?’ That’s a good </w:t>
            </w:r>
            <w:r>
              <w:rPr>
                <w:rFonts w:ascii="Arial Unicode MS" w:eastAsia="Arial Unicode MS" w:hAnsi="Arial Unicode MS" w:cs="Arial Unicode MS"/>
                <w:sz w:val="22"/>
              </w:rPr>
              <w:t>question.</w:t>
            </w:r>
          </w:p>
        </w:tc>
        <w:tc>
          <w:tcPr>
            <w:tcW w:w="3693" w:type="dxa"/>
            <w:shd w:val="clear" w:color="auto" w:fill="FFFFFF"/>
          </w:tcPr>
          <w:p w:rsidR="00A77B3E" w:rsidRDefault="00B1553B">
            <w:pPr>
              <w:rPr>
                <w:rFonts w:ascii="Arial Unicode MS" w:eastAsia="Arial Unicode MS" w:hAnsi="Arial Unicode MS" w:cs="Arial Unicode MS"/>
                <w:sz w:val="22"/>
              </w:rPr>
            </w:pPr>
            <w:r w:rsidRPr="005C6E84">
              <w:rPr>
                <w:rFonts w:ascii="Arial Unicode MS" w:eastAsia="Arial Unicode MS" w:hAnsi="Arial Unicode MS" w:cs="Arial Unicode MS"/>
                <w:sz w:val="22"/>
                <w:lang w:val="ru-RU"/>
              </w:rPr>
              <w:t xml:space="preserve">И я не имею ввиду почему я должен этим заниматься. У меня на это есть веские причины. Но вы можете подумать, зачем вообще нужно интересоваться этой старой книгой? </w:t>
            </w:r>
            <w:proofErr w:type="spellStart"/>
            <w:r>
              <w:rPr>
                <w:rFonts w:ascii="Arial Unicode MS" w:eastAsia="Arial Unicode MS" w:hAnsi="Arial Unicode MS" w:cs="Arial Unicode MS"/>
                <w:sz w:val="22"/>
              </w:rPr>
              <w:t>Это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хороший</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вопрос</w:t>
            </w:r>
            <w:proofErr w:type="spellEnd"/>
            <w:r>
              <w:rPr>
                <w:rFonts w:ascii="Arial Unicode MS" w:eastAsia="Arial Unicode MS" w:hAnsi="Arial Unicode MS" w:cs="Arial Unicode MS"/>
                <w:sz w:val="22"/>
              </w:rPr>
              <w:t>.</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It’s a contradictory document that’s been cobbled </w:t>
            </w:r>
            <w:r>
              <w:rPr>
                <w:rFonts w:ascii="Arial Unicode MS" w:eastAsia="Arial Unicode MS" w:hAnsi="Arial Unicode MS" w:cs="Arial Unicode MS"/>
                <w:sz w:val="22"/>
              </w:rPr>
              <w:t>together over thousands of years.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Это противоречивый документ, который создавался тысячи лет.</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outlasted many, many kingdoms.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Эта книга пережил много эпох и правлений.</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It’s really interesting that it turns out a book is more </w:t>
            </w:r>
            <w:r>
              <w:rPr>
                <w:rFonts w:ascii="Arial Unicode MS" w:eastAsia="Arial Unicode MS" w:hAnsi="Arial Unicode MS" w:cs="Arial Unicode MS"/>
                <w:sz w:val="22"/>
              </w:rPr>
              <w:t>durable than stone.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Она действительно очень интересна так как является более долговечной, чем камень.</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64</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more durable than a castle.</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Долговечнее чем замок.</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65</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more durable than an empire.</w:t>
            </w:r>
          </w:p>
        </w:tc>
        <w:tc>
          <w:tcPr>
            <w:tcW w:w="3693" w:type="dxa"/>
            <w:shd w:val="clear" w:color="auto" w:fill="FFFFFF"/>
          </w:tcPr>
          <w:p w:rsidR="00A77B3E" w:rsidRDefault="00B1553B" w:rsidP="005C6E84">
            <w:pPr>
              <w:rPr>
                <w:rFonts w:ascii="Arial Unicode MS" w:eastAsia="Arial Unicode MS" w:hAnsi="Arial Unicode MS" w:cs="Arial Unicode MS"/>
                <w:sz w:val="22"/>
              </w:rPr>
            </w:pPr>
            <w:r>
              <w:rPr>
                <w:rFonts w:ascii="Arial Unicode MS" w:eastAsia="Arial Unicode MS" w:hAnsi="Arial Unicode MS" w:cs="Arial Unicode MS"/>
                <w:sz w:val="22"/>
              </w:rPr>
              <w:t>Долговечнее чем империя.</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П</w:t>
            </w:r>
            <w:r>
              <w:rPr>
                <w:rFonts w:ascii="Arial Unicode MS" w:eastAsia="Arial Unicode MS" w:hAnsi="Arial Unicode MS" w:cs="Arial Unicode MS"/>
                <w:sz w:val="22"/>
              </w:rPr>
              <w:t xml:space="preserve">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66</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really interesting that something so evanescent can be so long-living.</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Она действительно интересна тем, что такое хрупкое творение может так долго существовать.</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67</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So there’s that; that’s kind of a mystery.</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На самом деле это является тайной.</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68</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He was particularly concerned about radical left ideology, and believed—and predicted this in the late 1800s, which is really an absolute intellectual tour de force of staggering magnitude—that in the 20th century hundreds of millions of peop</w:t>
            </w:r>
            <w:r>
              <w:rPr>
                <w:rFonts w:ascii="Arial Unicode MS" w:eastAsia="Arial Unicode MS" w:hAnsi="Arial Unicode MS" w:cs="Arial Unicode MS"/>
                <w:sz w:val="22"/>
              </w:rPr>
              <w:t>le would die because of the replacement of these underlying dream-like structures with this rational but deeply incorrect representation of the world.</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Он был особенно обеспокоен радикальной сторонней идеологией, верил и предрекал это в конце 1800-х годов, </w:t>
            </w:r>
            <w:r w:rsidRPr="005C6E84">
              <w:rPr>
                <w:rFonts w:ascii="Arial Unicode MS" w:eastAsia="Arial Unicode MS" w:hAnsi="Arial Unicode MS" w:cs="Arial Unicode MS"/>
                <w:sz w:val="22"/>
                <w:lang w:val="ru-RU"/>
              </w:rPr>
              <w:t>что было абсолютным проявлением невероятных интеллектуальных способностей, что в 20 веке сотни миллионов людей будут умирать из-за внедрения призрачных структуры с долей рациональности, но с абсолютно искаженным представлением мира.</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69</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We’ve been</w:t>
            </w:r>
            <w:r>
              <w:rPr>
                <w:rFonts w:ascii="Arial Unicode MS" w:eastAsia="Arial Unicode MS" w:hAnsi="Arial Unicode MS" w:cs="Arial Unicode MS"/>
                <w:sz w:val="22"/>
              </w:rPr>
              <w:t xml:space="preserve"> oscillating back and forth between left and right ever since, with some good sprinkling of nihilism and despair.</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Все это время мы разделяли мнения то левых, то правых, впалая в нигилизм и отчаяние.</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70</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In some sense, that’s the situation of the </w:t>
            </w:r>
            <w:r>
              <w:rPr>
                <w:rFonts w:ascii="Arial Unicode MS" w:eastAsia="Arial Unicode MS" w:hAnsi="Arial Unicode MS" w:cs="Arial Unicode MS"/>
                <w:sz w:val="22"/>
              </w:rPr>
              <w:t>modern Western person, and increasingly of people in general.</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В </w:t>
            </w:r>
            <w:proofErr w:type="gramStart"/>
            <w:r w:rsidRPr="005C6E84">
              <w:rPr>
                <w:rFonts w:ascii="Arial Unicode MS" w:eastAsia="Arial Unicode MS" w:hAnsi="Arial Unicode MS" w:cs="Arial Unicode MS"/>
                <w:sz w:val="22"/>
                <w:lang w:val="ru-RU"/>
              </w:rPr>
              <w:t>каком то</w:t>
            </w:r>
            <w:proofErr w:type="gramEnd"/>
            <w:r w:rsidRPr="005C6E84">
              <w:rPr>
                <w:rFonts w:ascii="Arial Unicode MS" w:eastAsia="Arial Unicode MS" w:hAnsi="Arial Unicode MS" w:cs="Arial Unicode MS"/>
                <w:sz w:val="22"/>
                <w:lang w:val="ru-RU"/>
              </w:rPr>
              <w:t xml:space="preserve"> смысле это состояние современного западного человека и подобную позицию разделяют все больше членов современного общества в целом.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 think part of the reason that Islam h</w:t>
            </w:r>
            <w:r>
              <w:rPr>
                <w:rFonts w:ascii="Arial Unicode MS" w:eastAsia="Arial Unicode MS" w:hAnsi="Arial Unicode MS" w:cs="Arial Unicode MS"/>
                <w:sz w:val="22"/>
              </w:rPr>
              <w:t xml:space="preserve">as its back up with regards to the West, to such a degree—there’s many reasons, and not all of them </w:t>
            </w:r>
            <w:r>
              <w:rPr>
                <w:rFonts w:ascii="Arial Unicode MS" w:eastAsia="Arial Unicode MS" w:hAnsi="Arial Unicode MS" w:cs="Arial Unicode MS"/>
                <w:sz w:val="22"/>
              </w:rPr>
              <w:lastRenderedPageBreak/>
              <w:t xml:space="preserve">are valid—is that, being still grounded in a dream, they can see that the rootless, questioning mind of the West poses a tremendous danger to the integrity </w:t>
            </w:r>
            <w:r>
              <w:rPr>
                <w:rFonts w:ascii="Arial Unicode MS" w:eastAsia="Arial Unicode MS" w:hAnsi="Arial Unicode MS" w:cs="Arial Unicode MS"/>
                <w:sz w:val="22"/>
              </w:rPr>
              <w:t>of their culture, and it does.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lastRenderedPageBreak/>
              <w:t xml:space="preserve">Я </w:t>
            </w:r>
            <w:proofErr w:type="gramStart"/>
            <w:r w:rsidRPr="005C6E84">
              <w:rPr>
                <w:rFonts w:ascii="Arial Unicode MS" w:eastAsia="Arial Unicode MS" w:hAnsi="Arial Unicode MS" w:cs="Arial Unicode MS"/>
                <w:sz w:val="22"/>
                <w:lang w:val="ru-RU"/>
              </w:rPr>
              <w:t>думаю</w:t>
            </w:r>
            <w:proofErr w:type="gramEnd"/>
            <w:r w:rsidRPr="005C6E84">
              <w:rPr>
                <w:rFonts w:ascii="Arial Unicode MS" w:eastAsia="Arial Unicode MS" w:hAnsi="Arial Unicode MS" w:cs="Arial Unicode MS"/>
                <w:sz w:val="22"/>
                <w:lang w:val="ru-RU"/>
              </w:rPr>
              <w:t xml:space="preserve"> что одна из причин почему Ислам в какой-то мере поддерживает западную культуру, существует много </w:t>
            </w:r>
            <w:r w:rsidRPr="005C6E84">
              <w:rPr>
                <w:rFonts w:ascii="Arial Unicode MS" w:eastAsia="Arial Unicode MS" w:hAnsi="Arial Unicode MS" w:cs="Arial Unicode MS"/>
                <w:sz w:val="22"/>
                <w:lang w:val="ru-RU"/>
              </w:rPr>
              <w:lastRenderedPageBreak/>
              <w:t>причин и не все из них актуальны. Основанием их религии являлась безосновательная выдумка. Подвергая сомнению культуру З</w:t>
            </w:r>
            <w:r w:rsidRPr="005C6E84">
              <w:rPr>
                <w:rFonts w:ascii="Arial Unicode MS" w:eastAsia="Arial Unicode MS" w:hAnsi="Arial Unicode MS" w:cs="Arial Unicode MS"/>
                <w:sz w:val="22"/>
                <w:lang w:val="ru-RU"/>
              </w:rPr>
              <w:t>апада, они представляют огромную опасности своей культуру, и это именно так.</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Westerners, us—we undermine ourselves all the time with our searching intellect.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Мы, жители Запада разрушаем себя все время нашим проницательным интеллектом.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I’m not complaining about that.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Я не жалуюсь на это.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74</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There isn’t anything easy that can be done about it.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Нет ничего легче, с этим ничего не поделать.</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75</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But it’s still a sort of fruitful catastrophe, and it has real effects on </w:t>
            </w:r>
            <w:r>
              <w:rPr>
                <w:rFonts w:ascii="Arial Unicode MS" w:eastAsia="Arial Unicode MS" w:hAnsi="Arial Unicode MS" w:cs="Arial Unicode MS"/>
                <w:sz w:val="22"/>
              </w:rPr>
              <w:t>people’s lives.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Но это все еще огромная катастрофа и она имеет реальное воздействие на жизни людей.</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76</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not some abstract thing.</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Это не </w:t>
            </w:r>
            <w:proofErr w:type="gramStart"/>
            <w:r w:rsidRPr="005C6E84">
              <w:rPr>
                <w:rFonts w:ascii="Arial Unicode MS" w:eastAsia="Arial Unicode MS" w:hAnsi="Arial Unicode MS" w:cs="Arial Unicode MS"/>
                <w:sz w:val="22"/>
                <w:lang w:val="ru-RU"/>
              </w:rPr>
              <w:t>что то</w:t>
            </w:r>
            <w:proofErr w:type="gramEnd"/>
            <w:r w:rsidRPr="005C6E84">
              <w:rPr>
                <w:rFonts w:ascii="Arial Unicode MS" w:eastAsia="Arial Unicode MS" w:hAnsi="Arial Unicode MS" w:cs="Arial Unicode MS"/>
                <w:sz w:val="22"/>
                <w:lang w:val="ru-RU"/>
              </w:rPr>
              <w:t xml:space="preserve"> абстрактное.</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77</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Lots of times when I’ve been treating people with depression, for </w:t>
            </w:r>
            <w:r>
              <w:rPr>
                <w:rFonts w:ascii="Arial Unicode MS" w:eastAsia="Arial Unicode MS" w:hAnsi="Arial Unicode MS" w:cs="Arial Unicode MS"/>
                <w:sz w:val="22"/>
              </w:rPr>
              <w:t>example, or anxiety, they have existential issues.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Много раз, когда я лечил людей с депрессией, например, или тревогой, у них были реальные проблемы.</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78</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not just some psychiatric condition.</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Это не просто какое-то психическое расстройство.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Пе</w:t>
            </w:r>
            <w:r>
              <w:rPr>
                <w:rFonts w:ascii="Arial Unicode MS" w:eastAsia="Arial Unicode MS" w:hAnsi="Arial Unicode MS" w:cs="Arial Unicode MS"/>
                <w:sz w:val="22"/>
              </w:rPr>
              <w:t xml:space="preserve">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79</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not just that they’re tapped off of normal because their brain chemistry is faulty—although, sometimes that happens to be the case.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Дело не только в том, что они отстают от нормы, в связи с тем, что их химический состав мозга не соответству</w:t>
            </w:r>
            <w:r w:rsidRPr="005C6E84">
              <w:rPr>
                <w:rFonts w:ascii="Arial Unicode MS" w:eastAsia="Arial Unicode MS" w:hAnsi="Arial Unicode MS" w:cs="Arial Unicode MS"/>
                <w:sz w:val="22"/>
                <w:lang w:val="ru-RU"/>
              </w:rPr>
              <w:t>ет норме, хотя бывает и так.</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80</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It’s that they are overwhelmed by the suffering and complexity of their life, and they’re not sure why it’s </w:t>
            </w:r>
            <w:r>
              <w:rPr>
                <w:rFonts w:ascii="Arial Unicode MS" w:eastAsia="Arial Unicode MS" w:hAnsi="Arial Unicode MS" w:cs="Arial Unicode MS"/>
                <w:sz w:val="22"/>
              </w:rPr>
              <w:lastRenderedPageBreak/>
              <w:t>reasonable to continue with it.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lastRenderedPageBreak/>
              <w:t xml:space="preserve">Дело в том, что они зациклены на своих страданиях и сложностях жизни, и </w:t>
            </w:r>
            <w:r w:rsidRPr="005C6E84">
              <w:rPr>
                <w:rFonts w:ascii="Arial Unicode MS" w:eastAsia="Arial Unicode MS" w:hAnsi="Arial Unicode MS" w:cs="Arial Unicode MS"/>
                <w:sz w:val="22"/>
                <w:lang w:val="ru-RU"/>
              </w:rPr>
              <w:t xml:space="preserve">они не </w:t>
            </w:r>
            <w:r w:rsidRPr="005C6E84">
              <w:rPr>
                <w:rFonts w:ascii="Arial Unicode MS" w:eastAsia="Arial Unicode MS" w:hAnsi="Arial Unicode MS" w:cs="Arial Unicode MS"/>
                <w:sz w:val="22"/>
                <w:lang w:val="ru-RU"/>
              </w:rPr>
              <w:lastRenderedPageBreak/>
              <w:t>уверены, что стоит продолжать их существование.</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They can feel the terrible, negative meanings of life, but they are </w:t>
            </w:r>
            <w:proofErr w:type="spellStart"/>
            <w:r>
              <w:rPr>
                <w:rFonts w:ascii="Arial Unicode MS" w:eastAsia="Arial Unicode MS" w:hAnsi="Arial Unicode MS" w:cs="Arial Unicode MS"/>
                <w:sz w:val="22"/>
              </w:rPr>
              <w:t>sceptical</w:t>
            </w:r>
            <w:proofErr w:type="spellEnd"/>
            <w:r>
              <w:rPr>
                <w:rFonts w:ascii="Arial Unicode MS" w:eastAsia="Arial Unicode MS" w:hAnsi="Arial Unicode MS" w:cs="Arial Unicode MS"/>
                <w:sz w:val="22"/>
              </w:rPr>
              <w:t xml:space="preserve"> beyond belief about any of the positive meanings of it.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Они могут чувствовать ужасное, негативное значение их </w:t>
            </w:r>
            <w:r w:rsidRPr="005C6E84">
              <w:rPr>
                <w:rFonts w:ascii="Arial Unicode MS" w:eastAsia="Arial Unicode MS" w:hAnsi="Arial Unicode MS" w:cs="Arial Unicode MS"/>
                <w:sz w:val="22"/>
                <w:lang w:val="ru-RU"/>
              </w:rPr>
              <w:t>жизни, но они скептично относятся к любым позитивным мыслям.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 had one client who’s a very brilliant artist.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У меня был один пациент, который был великолепным художником.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83</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As long as he didn’t think, he was fine.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Пока он не </w:t>
            </w:r>
            <w:r w:rsidRPr="005C6E84">
              <w:rPr>
                <w:rFonts w:ascii="Arial Unicode MS" w:eastAsia="Arial Unicode MS" w:hAnsi="Arial Unicode MS" w:cs="Arial Unicode MS"/>
                <w:sz w:val="22"/>
                <w:lang w:val="ru-RU"/>
              </w:rPr>
              <w:t>задумывался, он прекрасно себя чувствовал.</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84</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He’d go and create, and he was really good at being an artist.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Он жил и творил, и он действительно был прекрасным художником.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85</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He had that personality that was continually creating, and </w:t>
            </w:r>
            <w:r>
              <w:rPr>
                <w:rFonts w:ascii="Arial Unicode MS" w:eastAsia="Arial Unicode MS" w:hAnsi="Arial Unicode MS" w:cs="Arial Unicode MS"/>
                <w:sz w:val="22"/>
              </w:rPr>
              <w:t>quite brilliant, although he was self-denigrating.</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Он великолепно рисовал, хотя и сам критиковал себя.</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86</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But he sawed the branch off that he was sitting on, as soon as he started to think about what he was doing.</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Но он сделал себе медвежью услуг</w:t>
            </w:r>
            <w:r w:rsidRPr="005C6E84">
              <w:rPr>
                <w:rFonts w:ascii="Arial Unicode MS" w:eastAsia="Arial Unicode MS" w:hAnsi="Arial Unicode MS" w:cs="Arial Unicode MS"/>
                <w:sz w:val="22"/>
                <w:lang w:val="ru-RU"/>
              </w:rPr>
              <w:t>у, когда начал задумываться о том, что он делает.</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87</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He’d start to criticize what he was doing—the utility of it—even though it was self-evidently useful.</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Он начал критиковать то, что он делал, задумывался о смысле его деятельности, несмотря на </w:t>
            </w:r>
            <w:r w:rsidRPr="005C6E84">
              <w:rPr>
                <w:rFonts w:ascii="Arial Unicode MS" w:eastAsia="Arial Unicode MS" w:hAnsi="Arial Unicode MS" w:cs="Arial Unicode MS"/>
                <w:sz w:val="22"/>
                <w:lang w:val="ru-RU"/>
              </w:rPr>
              <w:t>то, что его талант был очевиден.</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88</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Then it would be very, very hard for him to even motivate himself to create.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Это привело к тому, что ему стало очень сложно продолжать свою художественную деятельность.</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89</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He always struck me as a goo</w:t>
            </w:r>
            <w:r>
              <w:rPr>
                <w:rFonts w:ascii="Arial Unicode MS" w:eastAsia="Arial Unicode MS" w:hAnsi="Arial Unicode MS" w:cs="Arial Unicode MS"/>
                <w:sz w:val="22"/>
              </w:rPr>
              <w:t xml:space="preserve">d example of the consequences of having your rational intellect </w:t>
            </w:r>
            <w:r>
              <w:rPr>
                <w:rFonts w:ascii="Arial Unicode MS" w:eastAsia="Arial Unicode MS" w:hAnsi="Arial Unicode MS" w:cs="Arial Unicode MS"/>
                <w:sz w:val="22"/>
              </w:rPr>
              <w:lastRenderedPageBreak/>
              <w:t>divorced, in some way, from your Being—divorced enough so that it actually questions the utility of your Being.</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lastRenderedPageBreak/>
              <w:t>Он всегда поражал меня на примере того, как рациональный интеллект может расходи</w:t>
            </w:r>
            <w:r w:rsidRPr="005C6E84">
              <w:rPr>
                <w:rFonts w:ascii="Arial Unicode MS" w:eastAsia="Arial Unicode MS" w:hAnsi="Arial Unicode MS" w:cs="Arial Unicode MS"/>
                <w:sz w:val="22"/>
                <w:lang w:val="ru-RU"/>
              </w:rPr>
              <w:t xml:space="preserve">ться с </w:t>
            </w:r>
            <w:r w:rsidRPr="005C6E84">
              <w:rPr>
                <w:rFonts w:ascii="Arial Unicode MS" w:eastAsia="Arial Unicode MS" w:hAnsi="Arial Unicode MS" w:cs="Arial Unicode MS"/>
                <w:sz w:val="22"/>
                <w:lang w:val="ru-RU"/>
              </w:rPr>
              <w:lastRenderedPageBreak/>
              <w:t>Бытием до такой степени, что ставит под сомнение смысл жизни.</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90</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It’s not a good thing.</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В этом нет ничего хорошего.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It’s really not a good thing, because it manifests itself not only in individual psychopathologies, but also </w:t>
            </w:r>
            <w:r>
              <w:rPr>
                <w:rFonts w:ascii="Arial Unicode MS" w:eastAsia="Arial Unicode MS" w:hAnsi="Arial Unicode MS" w:cs="Arial Unicode MS"/>
                <w:sz w:val="22"/>
              </w:rPr>
              <w:t>in social psychopathologies.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Это действительно ужасное состояние, так как это является причиной не только психической патологией, но и социальной психопатологией.</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That’s this proclivity of people to get tangled up in ideologies, and I really d</w:t>
            </w:r>
            <w:r>
              <w:rPr>
                <w:rFonts w:ascii="Arial Unicode MS" w:eastAsia="Arial Unicode MS" w:hAnsi="Arial Unicode MS" w:cs="Arial Unicode MS"/>
                <w:sz w:val="22"/>
              </w:rPr>
              <w:t>o think of them as crippled religions.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Люди склонны к заблуждениям в своих идеологиях, и я действительно считаю, что это является следствием воздействия различных религий.</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93</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That’s the right way to think about them.</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И это правильное восприятие т</w:t>
            </w:r>
            <w:r w:rsidRPr="005C6E84">
              <w:rPr>
                <w:rFonts w:ascii="Arial Unicode MS" w:eastAsia="Arial Unicode MS" w:hAnsi="Arial Unicode MS" w:cs="Arial Unicode MS"/>
                <w:sz w:val="22"/>
                <w:lang w:val="ru-RU"/>
              </w:rPr>
              <w:t>аких личностей.</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94</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They’re like religion that’s missing an arm and a leg, but can still hobble along.</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Они как вера, у которой нет рук и ног, но она все еще имеет влияние.</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95</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It provides a certain amount of security and group identity, </w:t>
            </w:r>
            <w:r>
              <w:rPr>
                <w:rFonts w:ascii="Arial Unicode MS" w:eastAsia="Arial Unicode MS" w:hAnsi="Arial Unicode MS" w:cs="Arial Unicode MS"/>
                <w:sz w:val="22"/>
              </w:rPr>
              <w:t>but it’s warped and twisted and demented and bent, and it’s a parasite on something underlying that’s rich and true.</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Она обеспечивает некоторую степень защищенности и подобия, но она изменена, испорчена и безумна, и паразитирует на том, что действительно я</w:t>
            </w:r>
            <w:r w:rsidRPr="005C6E84">
              <w:rPr>
                <w:rFonts w:ascii="Arial Unicode MS" w:eastAsia="Arial Unicode MS" w:hAnsi="Arial Unicode MS" w:cs="Arial Unicode MS"/>
                <w:sz w:val="22"/>
                <w:lang w:val="ru-RU"/>
              </w:rPr>
              <w:t>вляется ценным и истинным.</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96</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That’s how it looks to me, anyways.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В любом случае это мое мнение.</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97</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 think it’s very important that we sort out this problem.</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Я думаю очень важно чтобы мы научились определять эту проблему.</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98</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I think that there isn’t anything more important that needs to be </w:t>
            </w:r>
            <w:r>
              <w:rPr>
                <w:rFonts w:ascii="Arial Unicode MS" w:eastAsia="Arial Unicode MS" w:hAnsi="Arial Unicode MS" w:cs="Arial Unicode MS"/>
                <w:sz w:val="22"/>
              </w:rPr>
              <w:lastRenderedPageBreak/>
              <w:t>done than that.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lastRenderedPageBreak/>
              <w:t xml:space="preserve">Я </w:t>
            </w:r>
            <w:proofErr w:type="gramStart"/>
            <w:r w:rsidRPr="005C6E84">
              <w:rPr>
                <w:rFonts w:ascii="Arial Unicode MS" w:eastAsia="Arial Unicode MS" w:hAnsi="Arial Unicode MS" w:cs="Arial Unicode MS"/>
                <w:sz w:val="22"/>
                <w:lang w:val="ru-RU"/>
              </w:rPr>
              <w:t>думаю</w:t>
            </w:r>
            <w:proofErr w:type="gramEnd"/>
            <w:r w:rsidRPr="005C6E84">
              <w:rPr>
                <w:rFonts w:ascii="Arial Unicode MS" w:eastAsia="Arial Unicode MS" w:hAnsi="Arial Unicode MS" w:cs="Arial Unicode MS"/>
                <w:sz w:val="22"/>
                <w:lang w:val="ru-RU"/>
              </w:rPr>
              <w:t xml:space="preserve"> что нет ничего более важного.</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99</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I’ve thought that for a long, long time—probably since the early ‘80s, when I started looking at the role that belief syste</w:t>
            </w:r>
            <w:r>
              <w:rPr>
                <w:rFonts w:ascii="Arial Unicode MS" w:eastAsia="Arial Unicode MS" w:hAnsi="Arial Unicode MS" w:cs="Arial Unicode MS"/>
                <w:sz w:val="22"/>
              </w:rPr>
              <w:t>ms played in regulating psychological and social health.</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Я думал очень долгое время, примерно с 80х годов, когда я начал искать значение, которое система веры играет в регулировании психологического и социального здоровья.</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100</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You can tell that t</w:t>
            </w:r>
            <w:r>
              <w:rPr>
                <w:rFonts w:ascii="Arial Unicode MS" w:eastAsia="Arial Unicode MS" w:hAnsi="Arial Unicode MS" w:cs="Arial Unicode MS"/>
                <w:sz w:val="22"/>
              </w:rPr>
              <w:t>hey do that because of how upset people get if you challenge their belief systems.</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Ты можешь сказать, что они это делают потому, что крайне расстроены </w:t>
            </w:r>
            <w:proofErr w:type="gramStart"/>
            <w:r w:rsidRPr="005C6E84">
              <w:rPr>
                <w:rFonts w:ascii="Arial Unicode MS" w:eastAsia="Arial Unicode MS" w:hAnsi="Arial Unicode MS" w:cs="Arial Unicode MS"/>
                <w:sz w:val="22"/>
                <w:lang w:val="ru-RU"/>
              </w:rPr>
              <w:t>из за</w:t>
            </w:r>
            <w:proofErr w:type="gramEnd"/>
            <w:r w:rsidRPr="005C6E84">
              <w:rPr>
                <w:rFonts w:ascii="Arial Unicode MS" w:eastAsia="Arial Unicode MS" w:hAnsi="Arial Unicode MS" w:cs="Arial Unicode MS"/>
                <w:sz w:val="22"/>
                <w:lang w:val="ru-RU"/>
              </w:rPr>
              <w:t xml:space="preserve"> изменения их сознания.</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101</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Why the hell do they care, exactly?</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 xml:space="preserve">Какого черта они так </w:t>
            </w:r>
            <w:r w:rsidRPr="005C6E84">
              <w:rPr>
                <w:rFonts w:ascii="Arial Unicode MS" w:eastAsia="Arial Unicode MS" w:hAnsi="Arial Unicode MS" w:cs="Arial Unicode MS"/>
                <w:sz w:val="22"/>
                <w:lang w:val="ru-RU"/>
              </w:rPr>
              <w:t>озабочены?</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2238F0">
        <w:tc>
          <w:tcPr>
            <w:tcW w:w="640" w:type="dxa"/>
            <w:shd w:val="clear" w:color="auto" w:fill="D3D3D3"/>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102</w:t>
            </w:r>
          </w:p>
        </w:tc>
        <w:tc>
          <w:tcPr>
            <w:tcW w:w="3693" w:type="dxa"/>
            <w:shd w:val="clear" w:color="auto" w:fill="FFFFFF"/>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What difference does it make if all of your ideological axioms are 100 percent correct?</w:t>
            </w:r>
          </w:p>
        </w:tc>
        <w:tc>
          <w:tcPr>
            <w:tcW w:w="3693" w:type="dxa"/>
            <w:shd w:val="clear" w:color="auto" w:fill="FFFFFF"/>
          </w:tcPr>
          <w:p w:rsidR="00A77B3E" w:rsidRPr="005C6E84" w:rsidRDefault="00B1553B">
            <w:pPr>
              <w:rPr>
                <w:rFonts w:ascii="Arial Unicode MS" w:eastAsia="Arial Unicode MS" w:hAnsi="Arial Unicode MS" w:cs="Arial Unicode MS"/>
                <w:sz w:val="22"/>
                <w:lang w:val="ru-RU"/>
              </w:rPr>
            </w:pPr>
            <w:r w:rsidRPr="005C6E84">
              <w:rPr>
                <w:rFonts w:ascii="Arial Unicode MS" w:eastAsia="Arial Unicode MS" w:hAnsi="Arial Unicode MS" w:cs="Arial Unicode MS"/>
                <w:sz w:val="22"/>
                <w:lang w:val="ru-RU"/>
              </w:rPr>
              <w:t>Какая разница, если все ваши идеологические аксиомы верны на 100 процентов?</w:t>
            </w:r>
          </w:p>
        </w:tc>
        <w:tc>
          <w:tcPr>
            <w:tcW w:w="1380" w:type="dxa"/>
            <w:shd w:val="clear" w:color="auto" w:fill="FFE599"/>
          </w:tcPr>
          <w:p w:rsidR="00A77B3E" w:rsidRDefault="00B1553B">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bl>
    <w:p w:rsidR="00A77B3E" w:rsidRDefault="00A77B3E">
      <w:pPr>
        <w:rPr>
          <w:rFonts w:ascii="Arial Unicode MS" w:eastAsia="Arial Unicode MS" w:hAnsi="Arial Unicode MS" w:cs="Arial Unicode MS"/>
          <w:sz w:val="22"/>
        </w:rPr>
      </w:pPr>
    </w:p>
    <w:sectPr w:rsidR="00A77B3E">
      <w:headerReference w:type="even" r:id="rId6"/>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53B" w:rsidRDefault="00B1553B">
      <w:r>
        <w:separator/>
      </w:r>
    </w:p>
  </w:endnote>
  <w:endnote w:type="continuationSeparator" w:id="0">
    <w:p w:rsidR="00B1553B" w:rsidRDefault="00B1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53B" w:rsidRDefault="00B1553B">
      <w:r>
        <w:separator/>
      </w:r>
    </w:p>
  </w:footnote>
  <w:footnote w:type="continuationSeparator" w:id="0">
    <w:p w:rsidR="00B1553B" w:rsidRDefault="00B15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F0" w:rsidRDefault="00B1553B">
    <w:r>
      <w:rPr>
        <w:noProof/>
        <w:lang w:val="ru-RU" w:eastAsia="ru-RU"/>
      </w:rPr>
      <w:drawing>
        <wp:inline distT="0" distB="0" distL="0" distR="0">
          <wp:extent cx="1498600" cy="2667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498600" cy="266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F0" w:rsidRDefault="00B1553B">
    <w:r>
      <w:rPr>
        <w:noProof/>
        <w:lang w:val="ru-RU" w:eastAsia="ru-RU"/>
      </w:rPr>
      <w:drawing>
        <wp:inline distT="0" distB="0" distL="0" distR="0">
          <wp:extent cx="1498600" cy="266700"/>
          <wp:effectExtent l="0" t="0" r="0" b="0"/>
          <wp:docPr id="100003" name="Рисунок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498600" cy="266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S0NDEyNTIwNzQAAiUdpeDU4uLM/DyQAsNaANqkE4IsAAAA"/>
  </w:docVars>
  <w:rsids>
    <w:rsidRoot w:val="00A77B3E"/>
    <w:rsid w:val="002238F0"/>
    <w:rsid w:val="005C6E84"/>
    <w:rsid w:val="00A77B3E"/>
    <w:rsid w:val="00B1553B"/>
    <w:rsid w:val="00CA2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483D79-5CDE-4503-9876-69983486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2769</Words>
  <Characters>15785</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cp:revision>
  <dcterms:created xsi:type="dcterms:W3CDTF">2020-04-12T19:46:00Z</dcterms:created>
  <dcterms:modified xsi:type="dcterms:W3CDTF">2020-04-12T19:46:00Z</dcterms:modified>
</cp:coreProperties>
</file>