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9" w:rsidRDefault="00D34849" w:rsidP="00D34849">
      <w:pPr>
        <w:pStyle w:val="a3"/>
        <w:spacing w:before="240" w:beforeAutospacing="0" w:after="240" w:afterAutospacing="0"/>
        <w:jc w:val="right"/>
        <w:rPr>
          <w:b/>
          <w:bCs/>
          <w:color w:val="000000"/>
          <w:lang w:val="en-US"/>
        </w:rPr>
      </w:pPr>
      <w:r>
        <w:fldChar w:fldCharType="begin"/>
      </w:r>
      <w:r w:rsidRPr="00D34849">
        <w:rPr>
          <w:lang w:val="en-US"/>
        </w:rPr>
        <w:instrText xml:space="preserve"> HYPERLINK "mailto:comletLA16@mail.ru" </w:instrText>
      </w:r>
      <w:r>
        <w:fldChar w:fldCharType="separate"/>
      </w:r>
      <w:r>
        <w:rPr>
          <w:rStyle w:val="a4"/>
          <w:b/>
          <w:bCs/>
          <w:lang w:val="en-US"/>
        </w:rPr>
        <w:t>comletLA16@mail.ru</w:t>
      </w:r>
      <w:r>
        <w:fldChar w:fldCharType="end"/>
      </w:r>
    </w:p>
    <w:p w:rsidR="00D34849" w:rsidRDefault="00D34849" w:rsidP="00D34849">
      <w:pPr>
        <w:pStyle w:val="a3"/>
        <w:spacing w:before="0" w:beforeAutospacing="0" w:after="0" w:afterAutospacing="0" w:line="360" w:lineRule="auto"/>
        <w:jc w:val="right"/>
        <w:rPr>
          <w:rFonts w:ascii="Arial" w:hAnsi="Arial" w:cs="Arial"/>
          <w:bCs/>
          <w:color w:val="0070C0"/>
          <w:lang w:val="en-US"/>
        </w:rPr>
      </w:pPr>
      <w:r>
        <w:rPr>
          <w:rFonts w:ascii="Arial" w:hAnsi="Arial" w:cs="Arial"/>
          <w:bCs/>
          <w:color w:val="0070C0"/>
          <w:lang w:val="en-US"/>
        </w:rPr>
        <w:t xml:space="preserve">WhatsApp +79210797360 </w:t>
      </w:r>
    </w:p>
    <w:p w:rsidR="00D34849" w:rsidRDefault="00D34849" w:rsidP="00D34849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 xml:space="preserve">Viber </w:t>
      </w:r>
      <w:r w:rsidRPr="00D34849"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+7</w:t>
      </w: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9210797360</w:t>
      </w:r>
    </w:p>
    <w:p w:rsidR="00D34849" w:rsidRDefault="00D34849" w:rsidP="00D34849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eastAsia="ru-RU"/>
        </w:rPr>
      </w:pPr>
      <w:r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>Telegram</w:t>
      </w:r>
      <w:r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>+789005093543</w:t>
      </w:r>
    </w:p>
    <w:p w:rsidR="001113F4" w:rsidRDefault="001113F4" w:rsidP="007776E3">
      <w:pPr>
        <w:pStyle w:val="a3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776E3" w:rsidRDefault="007776E3" w:rsidP="007776E3">
      <w:pPr>
        <w:pStyle w:val="a3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Новые методы системы питания в Школе пищевого коучинга</w:t>
      </w:r>
    </w:p>
    <w:p w:rsidR="007776E3" w:rsidRPr="007776E3" w:rsidRDefault="007776E3" w:rsidP="007776E3">
      <w:pPr>
        <w:pStyle w:val="a3"/>
        <w:spacing w:before="240" w:beforeAutospacing="0" w:after="0" w:afterAutospacing="0"/>
        <w:jc w:val="center"/>
      </w:pPr>
      <w:r w:rsidRPr="007776E3">
        <w:rPr>
          <w:rFonts w:ascii="Arial" w:hAnsi="Arial" w:cs="Arial"/>
          <w:bCs/>
          <w:color w:val="000000"/>
        </w:rPr>
        <w:t>Ежедневное сопровождение и профессиональная помощь</w:t>
      </w:r>
    </w:p>
    <w:p w:rsidR="007776E3" w:rsidRPr="007776E3" w:rsidRDefault="007776E3" w:rsidP="007776E3">
      <w:pPr>
        <w:pStyle w:val="a3"/>
        <w:spacing w:before="240" w:beforeAutospacing="0" w:after="0" w:afterAutospacing="0"/>
        <w:jc w:val="center"/>
      </w:pPr>
      <w:r w:rsidRPr="007776E3">
        <w:rPr>
          <w:rFonts w:ascii="Arial" w:hAnsi="Arial" w:cs="Arial"/>
          <w:bCs/>
          <w:color w:val="000000"/>
        </w:rPr>
        <w:t>Создание фигуры твоей мечты!</w:t>
      </w:r>
    </w:p>
    <w:p w:rsidR="007776E3" w:rsidRDefault="007776E3" w:rsidP="007776E3">
      <w:pPr>
        <w:pStyle w:val="a3"/>
        <w:spacing w:before="240" w:beforeAutospacing="0" w:after="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«Система правильного питания»</w:t>
      </w:r>
      <w:r>
        <w:rPr>
          <w:rFonts w:ascii="Arial" w:hAnsi="Arial" w:cs="Arial"/>
          <w:color w:val="000000"/>
        </w:rPr>
        <w:t xml:space="preserve"> — универсальная программа по снижению веса при помощи подключения природной, естественной </w:t>
      </w:r>
      <w:proofErr w:type="spellStart"/>
      <w:r>
        <w:rPr>
          <w:rFonts w:ascii="Arial" w:hAnsi="Arial" w:cs="Arial"/>
          <w:color w:val="000000"/>
        </w:rPr>
        <w:t>саморегуляции</w:t>
      </w:r>
      <w:proofErr w:type="spellEnd"/>
      <w:r>
        <w:rPr>
          <w:rFonts w:ascii="Arial" w:hAnsi="Arial" w:cs="Arial"/>
          <w:color w:val="000000"/>
        </w:rPr>
        <w:t>. Любой человек способен сохранять здоровый вес, преодолевать пристрастия к пище, увеличивать и поддерживать уровень энергии.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Он может предотвратить многие хронические заболевания при помощи правильных инструментов, надежной информации и грамотных рекомендаций специалистов. Программа комфортно и деликатно настроит на свободу и здоровье. Она разработана по личному опыту преодоления пищевой зависимости. Мы знаем проблему и найдем лучшее решение для Вашего внутреннего «Я».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Зависимость от пищи</w:t>
      </w:r>
    </w:p>
    <w:p w:rsidR="007776E3" w:rsidRPr="007776E3" w:rsidRDefault="007776E3" w:rsidP="007776E3">
      <w:pPr>
        <w:pStyle w:val="a3"/>
        <w:spacing w:before="240" w:beforeAutospacing="0" w:after="240" w:afterAutospacing="0"/>
        <w:jc w:val="center"/>
        <w:rPr>
          <w:b/>
        </w:rPr>
      </w:pPr>
      <w:r w:rsidRPr="007776E3">
        <w:rPr>
          <w:rFonts w:ascii="Arial" w:hAnsi="Arial" w:cs="Arial"/>
          <w:b/>
          <w:bCs/>
          <w:color w:val="000000"/>
        </w:rPr>
        <w:t>Жизнь твоя —выбор твой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Самое сложное — это контролировать питание, без которого жизнь человека невозможна. Существуют виды нарушения психоматики, связанные с неадекватным приемом пищи:</w:t>
      </w:r>
    </w:p>
    <w:p w:rsidR="007776E3" w:rsidRDefault="007776E3" w:rsidP="007776E3">
      <w:pPr>
        <w:pStyle w:val="a3"/>
        <w:numPr>
          <w:ilvl w:val="0"/>
          <w:numId w:val="3"/>
        </w:numPr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Анорексия — пищевое, нервное, серьезное расстройство, которое может довести до инвалидности и до летального исхода. </w:t>
      </w:r>
    </w:p>
    <w:p w:rsidR="007776E3" w:rsidRDefault="007776E3" w:rsidP="007776E3">
      <w:pPr>
        <w:pStyle w:val="a3"/>
        <w:numPr>
          <w:ilvl w:val="0"/>
          <w:numId w:val="3"/>
        </w:numPr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Обжорство — представляет собой неумеренное и жадное отношение к пище.</w:t>
      </w:r>
    </w:p>
    <w:p w:rsidR="007776E3" w:rsidRDefault="007776E3" w:rsidP="007776E3">
      <w:pPr>
        <w:pStyle w:val="a3"/>
        <w:numPr>
          <w:ilvl w:val="0"/>
          <w:numId w:val="3"/>
        </w:numPr>
        <w:spacing w:before="240" w:beforeAutospacing="0" w:after="240" w:afterAutospacing="0" w:line="276" w:lineRule="auto"/>
      </w:pPr>
      <w:r w:rsidRPr="007776E3">
        <w:rPr>
          <w:rFonts w:ascii="Arial" w:hAnsi="Arial" w:cs="Arial"/>
          <w:color w:val="000000"/>
        </w:rPr>
        <w:t>Булимия — является нервным расстройством при приеме пищи. Характерны повторяющиеся приступы и чрезмерное контролирование массы своего тела.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 xml:space="preserve">В нашей школе вы найдете квалифицированную психологическую помощь, если не знаете, как самостоятельно справиться с причинами таких заболеваний. Такой выбор будет правильным. Вы получите бесплатную консультацию, освоите эффективные методы и самостоятельно сможете контролировать аппетит. </w:t>
      </w:r>
      <w:r>
        <w:rPr>
          <w:rFonts w:ascii="Arial" w:hAnsi="Arial" w:cs="Arial"/>
          <w:color w:val="000000"/>
        </w:rPr>
        <w:lastRenderedPageBreak/>
        <w:t>Станете хозяином своего эмоционального состояния, построите партнерские взаимоотношения с пищей.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«Пищевой </w:t>
      </w:r>
      <w:proofErr w:type="spellStart"/>
      <w:r>
        <w:rPr>
          <w:rFonts w:ascii="Arial" w:hAnsi="Arial" w:cs="Arial"/>
          <w:b/>
          <w:bCs/>
          <w:color w:val="000000"/>
        </w:rPr>
        <w:t>коучинг</w:t>
      </w:r>
      <w:proofErr w:type="spellEnd"/>
      <w:r>
        <w:rPr>
          <w:rFonts w:ascii="Arial" w:hAnsi="Arial" w:cs="Arial"/>
          <w:b/>
          <w:bCs/>
          <w:color w:val="000000"/>
        </w:rPr>
        <w:t>» — программа, включающая компоненты</w:t>
      </w:r>
      <w:r>
        <w:rPr>
          <w:rFonts w:ascii="Arial" w:hAnsi="Arial" w:cs="Arial"/>
          <w:color w:val="000000"/>
        </w:rPr>
        <w:t>:</w:t>
      </w:r>
    </w:p>
    <w:p w:rsidR="007776E3" w:rsidRDefault="007776E3" w:rsidP="007776E3">
      <w:pPr>
        <w:pStyle w:val="a3"/>
        <w:numPr>
          <w:ilvl w:val="0"/>
          <w:numId w:val="1"/>
        </w:numPr>
        <w:spacing w:before="24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правильный рацион по снижению веса;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здоровая пища в профилактических целях;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разумное питание для избавления от зависимости с едой;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разработка личного меню;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оптимальный режим питания;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подбор ваших, подходящих продуктов;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оптимальное сочетание продуктов, последовательности и порядка приема пищи;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разработка индивидуального, дневного режима движения человека;</w:t>
      </w:r>
    </w:p>
    <w:p w:rsidR="007776E3" w:rsidRDefault="007776E3" w:rsidP="007776E3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ежедневный консультант и мониторинг питания.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Много диетологов начинают работать через болезнь, 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7030A0"/>
        </w:rPr>
        <w:t>а мы начинаем обучать с наведения порядка в образе питания!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Попову Татьяну Юрьевну многие знают, как основателя «Школы пищевого коучинга». Она российский нутрициолог, психолог, специалист в области Аюрведической медицины.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Дипломы: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- «Магистр Образования. Специализация Психология. РГПУ имени А. И. Герцена».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- «Российская Профессиональная Медицинская Ассоциация Специалистов Традиционной и Народной Медицины РАНМ. Эксперт по методам альтернативной медицины».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hd w:val="clear" w:color="auto" w:fill="00FFFF"/>
        </w:rPr>
        <w:t>Свидетельства, сертификаты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 xml:space="preserve">Вот, что пишет Татьяна, о себе «Я вдохновитель </w:t>
      </w:r>
      <w:r>
        <w:rPr>
          <w:rFonts w:ascii="Arial" w:hAnsi="Arial" w:cs="Arial"/>
          <w:i/>
          <w:iCs/>
          <w:color w:val="000000"/>
        </w:rPr>
        <w:t>«школы пищевого коучинга</w:t>
      </w:r>
      <w:r>
        <w:rPr>
          <w:rFonts w:ascii="Arial" w:hAnsi="Arial" w:cs="Arial"/>
          <w:color w:val="000000"/>
        </w:rPr>
        <w:t xml:space="preserve">» и участник представляемых программ. Идея для создания данной организации подчинена профессиональному интересу в сфере здоровья. Мы все хорошо знаем слово болезнь, а слово здоровье… Объяснить понятие можно отрицая: </w:t>
      </w:r>
      <w:r>
        <w:rPr>
          <w:rFonts w:ascii="Arial" w:hAnsi="Arial" w:cs="Arial"/>
          <w:b/>
          <w:bCs/>
          <w:color w:val="000000"/>
        </w:rPr>
        <w:t>здоровье — не болезнь</w:t>
      </w:r>
      <w:r>
        <w:rPr>
          <w:rFonts w:ascii="Arial" w:hAnsi="Arial" w:cs="Arial"/>
          <w:color w:val="000000"/>
        </w:rPr>
        <w:t>. 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Основа серьезных восточных и западных медицинских заведений — правильное здоровое питание. Влияние продуктов на человеческий организм можно сравнить с лекарственными аппаратами. Пища может создать патогенное состояние, а может вылечить от болезней.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 xml:space="preserve"> Часто мы не ощущаем взаимодействия что выпили или съели и вдруг возникающими заболеваниями. Обычно болезни приходят неожиданно. «Почему я </w:t>
      </w:r>
      <w:r>
        <w:rPr>
          <w:rFonts w:ascii="Arial" w:hAnsi="Arial" w:cs="Arial"/>
          <w:color w:val="000000"/>
        </w:rPr>
        <w:lastRenderedPageBreak/>
        <w:t>болею? Что у меня не так? Я нормально живу и питаюсь» — так говорят новые пациенты. Если вдруг появляются болезни, значит мы не осознаем и не ответственно подходим к причинно-следственной связи нашего поведения в еде и получаемых последствий.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«Мы — это то, что мы едим! Любое действие имеет последствия». Мой возраст 41 г., я сильный и здоровый человек. Ежедневно бегаю, занимаюсь профессионально йогой и тренирую группы. Разрабатываю для каждого программу питания. Я перестрою Ваш рацион питания для естественного образа жизни. Ваш любимый организм будет счастлив!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Эффективность методики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1)</w:t>
      </w:r>
      <w:r>
        <w:rPr>
          <w:rFonts w:ascii="Arial" w:hAnsi="Arial" w:cs="Arial"/>
          <w:color w:val="000000"/>
        </w:rPr>
        <w:t xml:space="preserve">     Получаете новое, здоровое и стройное тело.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2)</w:t>
      </w:r>
      <w:r>
        <w:rPr>
          <w:rFonts w:ascii="Arial" w:hAnsi="Arial" w:cs="Arial"/>
          <w:color w:val="000000"/>
        </w:rPr>
        <w:t xml:space="preserve">     Худеете до ваших размеров.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3)</w:t>
      </w:r>
      <w:r>
        <w:rPr>
          <w:rFonts w:ascii="Arial" w:hAnsi="Arial" w:cs="Arial"/>
          <w:color w:val="000000"/>
        </w:rPr>
        <w:t xml:space="preserve">     Ваш вес будет всегда стабильным и постоянным.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4)</w:t>
      </w:r>
      <w:r>
        <w:rPr>
          <w:rFonts w:ascii="Arial" w:hAnsi="Arial" w:cs="Arial"/>
          <w:color w:val="000000"/>
        </w:rPr>
        <w:t xml:space="preserve">     Избавляетесь от пищевого расстройства.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5)</w:t>
      </w:r>
      <w:r>
        <w:rPr>
          <w:rFonts w:ascii="Arial" w:hAnsi="Arial" w:cs="Arial"/>
          <w:color w:val="000000"/>
        </w:rPr>
        <w:t xml:space="preserve">     Становитесь профессионалом при выборе продуктов питания.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b/>
          <w:bCs/>
          <w:color w:val="000000"/>
        </w:rPr>
        <w:t>6)</w:t>
      </w:r>
      <w:r>
        <w:rPr>
          <w:rFonts w:ascii="Arial" w:hAnsi="Arial" w:cs="Arial"/>
          <w:color w:val="000000"/>
        </w:rPr>
        <w:t xml:space="preserve">     Получите жизненную энергию, стабильность и гармонию.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7)</w:t>
      </w:r>
      <w:r>
        <w:rPr>
          <w:rFonts w:ascii="Arial" w:hAnsi="Arial" w:cs="Arial"/>
          <w:color w:val="000000"/>
        </w:rPr>
        <w:t xml:space="preserve">     Перейдете на Индивидуальную систему и будете экономить пищевые затраты!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</w:pPr>
      <w:r>
        <w:rPr>
          <w:rFonts w:ascii="Arial" w:hAnsi="Arial" w:cs="Arial"/>
          <w:b/>
          <w:bCs/>
          <w:color w:val="000000"/>
        </w:rPr>
        <w:t>Индивидуальный подход к питанию и личное сопровождение!</w:t>
      </w: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Мы профессионалы своего дела и желаем,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 xml:space="preserve">чтобы питание </w:t>
      </w: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</w:pPr>
      <w:r>
        <w:rPr>
          <w:rFonts w:ascii="Arial" w:hAnsi="Arial" w:cs="Arial"/>
          <w:b/>
          <w:bCs/>
          <w:color w:val="000000"/>
        </w:rPr>
        <w:t>приносило вам пользу и радость, помогло стать стройным</w:t>
      </w: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</w:pPr>
      <w:r>
        <w:rPr>
          <w:rFonts w:ascii="Arial" w:hAnsi="Arial" w:cs="Arial"/>
          <w:color w:val="000000"/>
          <w:shd w:val="clear" w:color="auto" w:fill="00FF00"/>
        </w:rPr>
        <w:t>Начинаем прямо сейчас!</w:t>
      </w: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</w:pPr>
      <w:r>
        <w:rPr>
          <w:rFonts w:ascii="Arial" w:hAnsi="Arial" w:cs="Arial"/>
          <w:b/>
          <w:bCs/>
          <w:color w:val="000000"/>
        </w:rPr>
        <w:t>Цены</w:t>
      </w:r>
    </w:p>
    <w:p w:rsidR="007776E3" w:rsidRDefault="007776E3" w:rsidP="007776E3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Программа </w:t>
      </w:r>
      <w:r>
        <w:rPr>
          <w:rFonts w:ascii="Arial" w:hAnsi="Arial" w:cs="Arial"/>
          <w:b/>
          <w:bCs/>
          <w:color w:val="000000"/>
        </w:rPr>
        <w:t>«Легкое начало»</w:t>
      </w:r>
    </w:p>
    <w:p w:rsidR="007776E3" w:rsidRDefault="007776E3" w:rsidP="007776E3">
      <w:pPr>
        <w:pStyle w:val="a3"/>
        <w:spacing w:before="0" w:beforeAutospacing="0" w:after="0" w:afterAutospacing="0"/>
        <w:ind w:left="360"/>
        <w:jc w:val="center"/>
      </w:pPr>
    </w:p>
    <w:p w:rsidR="007776E3" w:rsidRDefault="007776E3" w:rsidP="007776E3">
      <w:pPr>
        <w:pStyle w:val="a3"/>
        <w:spacing w:before="0" w:beforeAutospacing="0" w:after="0" w:afterAutospacing="0" w:line="276" w:lineRule="auto"/>
        <w:ind w:left="360"/>
        <w:jc w:val="center"/>
      </w:pPr>
      <w:r>
        <w:rPr>
          <w:rFonts w:ascii="Arial" w:hAnsi="Arial" w:cs="Arial"/>
          <w:color w:val="000000"/>
        </w:rPr>
        <w:t>Хороший старт в пути к хорошему здоровью и стройной фигуре.</w:t>
      </w:r>
    </w:p>
    <w:p w:rsidR="007776E3" w:rsidRDefault="007776E3" w:rsidP="007776E3">
      <w:pPr>
        <w:pStyle w:val="a3"/>
        <w:spacing w:before="0" w:beforeAutospacing="0" w:after="0" w:afterAutospacing="0" w:line="276" w:lineRule="auto"/>
        <w:ind w:left="360"/>
        <w:jc w:val="center"/>
      </w:pPr>
      <w:r>
        <w:rPr>
          <w:rFonts w:ascii="Arial" w:hAnsi="Arial" w:cs="Arial"/>
          <w:color w:val="000000"/>
        </w:rPr>
        <w:t>Работает команда лучших специалистов.</w:t>
      </w:r>
    </w:p>
    <w:p w:rsidR="007776E3" w:rsidRDefault="007776E3" w:rsidP="007776E3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color w:val="FF0000"/>
        </w:rPr>
      </w:pPr>
    </w:p>
    <w:p w:rsidR="007776E3" w:rsidRDefault="007776E3" w:rsidP="007776E3">
      <w:pPr>
        <w:pStyle w:val="a3"/>
        <w:spacing w:before="0" w:beforeAutospacing="0" w:after="0" w:afterAutospacing="0"/>
        <w:ind w:left="360"/>
        <w:jc w:val="center"/>
      </w:pPr>
      <w:r>
        <w:rPr>
          <w:rFonts w:ascii="Arial" w:hAnsi="Arial" w:cs="Arial"/>
          <w:color w:val="FF0000"/>
        </w:rPr>
        <w:t>10500 руб.</w:t>
      </w:r>
    </w:p>
    <w:p w:rsidR="007776E3" w:rsidRDefault="007776E3" w:rsidP="007776E3">
      <w:pPr>
        <w:pStyle w:val="a3"/>
        <w:spacing w:before="240" w:beforeAutospacing="0" w:after="240" w:afterAutospacing="0"/>
        <w:ind w:left="360"/>
        <w:jc w:val="center"/>
      </w:pPr>
      <w:r>
        <w:rPr>
          <w:rFonts w:ascii="Arial" w:hAnsi="Arial" w:cs="Arial"/>
          <w:color w:val="00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Программа «</w:t>
      </w:r>
      <w:r>
        <w:rPr>
          <w:rFonts w:ascii="Arial" w:hAnsi="Arial" w:cs="Arial"/>
          <w:b/>
          <w:bCs/>
          <w:color w:val="000000"/>
        </w:rPr>
        <w:t>Гармония и осознание»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Гарантия здорового похудения в течении 60 дней.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Управляете весом свободно.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FF0000"/>
        </w:rPr>
        <w:lastRenderedPageBreak/>
        <w:t>17500 руб.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Программа «</w:t>
      </w:r>
      <w:r>
        <w:rPr>
          <w:rFonts w:ascii="Arial" w:hAnsi="Arial" w:cs="Arial"/>
          <w:b/>
          <w:bCs/>
          <w:color w:val="000000"/>
        </w:rPr>
        <w:t>Твой выбор</w:t>
      </w:r>
      <w:r>
        <w:rPr>
          <w:rFonts w:ascii="Arial" w:hAnsi="Arial" w:cs="Arial"/>
          <w:color w:val="000000"/>
        </w:rPr>
        <w:t>»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Избавляем от анорексии, булимии, «компульсивного» переедания.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Нормализуем вес и эмоциональное состояние.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Ты выбираешь правильно!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FF0000"/>
        </w:rPr>
        <w:t>28500 руб.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FF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7030A0"/>
        </w:rPr>
        <w:t> </w:t>
      </w:r>
      <w:r>
        <w:rPr>
          <w:rFonts w:ascii="Arial" w:hAnsi="Arial" w:cs="Arial"/>
          <w:b/>
          <w:bCs/>
          <w:color w:val="000000"/>
        </w:rPr>
        <w:t>Консультирование (бесплатно)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(можно задать любой вопрос, поделиться проблемами, рассказать о желаниях)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История успеха </w:t>
      </w: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b/>
          <w:bCs/>
          <w:color w:val="000000"/>
        </w:rPr>
        <w:t xml:space="preserve"> наши отзывы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Светлана, 35</w:t>
      </w:r>
      <w:r>
        <w:rPr>
          <w:rFonts w:ascii="Arial" w:hAnsi="Arial" w:cs="Arial"/>
          <w:color w:val="000000"/>
        </w:rPr>
        <w:t xml:space="preserve"> «Вы так помогаете. Даже до сих пор не могу осознать, но у меня большие перемены, и не только в питании, а даже во всех сферах. Вы задаете тонус, придаете уверенности, разделяете проблемы. Я Вам очень благодарна. Ваше дело такое нужное!»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Сергей, 46 лет</w:t>
      </w:r>
      <w:r>
        <w:rPr>
          <w:rFonts w:ascii="Arial" w:hAnsi="Arial" w:cs="Arial"/>
          <w:color w:val="000000"/>
        </w:rPr>
        <w:t xml:space="preserve"> «Разобрался с аллергией, возможно еще не полностью, но облегчение получил большое. В принципе, уже потерял веру… Стало сейчас лучше. Благодарю Вас!»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Людмила, 36</w:t>
      </w:r>
      <w:r>
        <w:rPr>
          <w:rFonts w:ascii="Arial" w:hAnsi="Arial" w:cs="Arial"/>
          <w:color w:val="000000"/>
        </w:rPr>
        <w:t xml:space="preserve"> «Мой вес был в норме, но я решила получить консультацию у Татьяны, чтобы мое питание стало структурированным. Хотела знать, что можно, а что нельзя. Хотела не есть на эмоциях, а получать больше энергии и тонуса.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Благодарю команду за вдумчивую и подробную диагностику. Сейчас мало специалистов, кто будет тщательно и детально изучать питание и эмоции отдельного человека. Обычно всем нужно подороже и побыстрее.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Елена,</w:t>
      </w:r>
      <w:r>
        <w:rPr>
          <w:rFonts w:ascii="Arial" w:hAnsi="Arial" w:cs="Arial"/>
          <w:b/>
          <w:bCs/>
          <w:color w:val="000000"/>
        </w:rPr>
        <w:t xml:space="preserve"> 31</w:t>
      </w:r>
      <w:r>
        <w:rPr>
          <w:rFonts w:ascii="Arial" w:hAnsi="Arial" w:cs="Arial"/>
          <w:color w:val="000000"/>
        </w:rPr>
        <w:t xml:space="preserve"> «Я совсем другая, какой представляла раньше себя. Я очень красивая, люблю себя какая есть. Мне нравится мое состояние и настроение, которое испытываю сейчас».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 w:rsidRPr="007776E3">
        <w:rPr>
          <w:rFonts w:ascii="Arial" w:hAnsi="Arial" w:cs="Arial"/>
          <w:bCs/>
          <w:color w:val="000000"/>
          <w:u w:val="single"/>
        </w:rPr>
        <w:t>Андрей, 32 года</w:t>
      </w:r>
      <w:r>
        <w:rPr>
          <w:rFonts w:ascii="Arial" w:hAnsi="Arial" w:cs="Arial"/>
          <w:color w:val="000000"/>
        </w:rPr>
        <w:t xml:space="preserve"> «Иногда кажется по моим проблемам, что просто я не обладал знаниями. Мне приятно повезло, что я оказался в этой школе. Спасибо».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>Вопросы-ответы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lastRenderedPageBreak/>
        <w:t xml:space="preserve">Почему программа взаимосвязана с термином </w:t>
      </w:r>
      <w:proofErr w:type="spellStart"/>
      <w:r>
        <w:rPr>
          <w:rFonts w:ascii="Arial" w:hAnsi="Arial" w:cs="Arial"/>
          <w:color w:val="000000"/>
          <w:u w:val="single"/>
        </w:rPr>
        <w:t>коучинг</w:t>
      </w:r>
      <w:proofErr w:type="spellEnd"/>
      <w:r>
        <w:rPr>
          <w:rFonts w:ascii="Arial" w:hAnsi="Arial" w:cs="Arial"/>
          <w:color w:val="000000"/>
          <w:u w:val="single"/>
        </w:rPr>
        <w:t>?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- «</w:t>
      </w:r>
      <w:proofErr w:type="spellStart"/>
      <w:r>
        <w:rPr>
          <w:rFonts w:ascii="Arial" w:hAnsi="Arial" w:cs="Arial"/>
          <w:color w:val="000000"/>
        </w:rPr>
        <w:t>Коучинг</w:t>
      </w:r>
      <w:proofErr w:type="spellEnd"/>
      <w:r>
        <w:rPr>
          <w:rFonts w:ascii="Arial" w:hAnsi="Arial" w:cs="Arial"/>
          <w:color w:val="000000"/>
        </w:rPr>
        <w:t xml:space="preserve"> означает сопровождение. Мы несем роль сопровождающего тренера-</w:t>
      </w:r>
      <w:proofErr w:type="spellStart"/>
      <w:r>
        <w:rPr>
          <w:rFonts w:ascii="Arial" w:hAnsi="Arial" w:cs="Arial"/>
          <w:color w:val="000000"/>
        </w:rPr>
        <w:t>коучера</w:t>
      </w:r>
      <w:proofErr w:type="spellEnd"/>
      <w:r>
        <w:rPr>
          <w:rFonts w:ascii="Arial" w:hAnsi="Arial" w:cs="Arial"/>
          <w:color w:val="000000"/>
        </w:rPr>
        <w:t xml:space="preserve"> на всем пути индивидуального подбора питания для Вас. Сопровождение круглосуточное (поддержка, профессиональная психологическая помощь). Задача — благодаря методикам привести Вас к цели, которую Вы ставите сами! Мы учитываем личные особенности, стремления и потребности.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t>Почему помогает программа по лечению булимии?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- «Мы уникальны, т.к. работаем с физиологией и психологией одновременно. У нас профессиональная помощь психологов и персональное питание. Благодаря нашему опыту с зависимостью от пищи считаем, что наша работа очень сокращает временной период выздоровления. 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Наши приемы постепенные. Цель — прийти к равновесию. Правильный рацион сокращает булимистические срывы и практически с начала работы стабилизируется вес, улучшается настроение и чувствуешь себя под действием естественного «антидепрессанта».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t>Вы работаете по проблеме низкой самооценки?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>- «Мы даем большой ряд психологических услуг. Работаем индивидуально и в группе. Понятие низкой самооценки мы не применяем, а вводим неопределенную самооценку. «Высокая» и «низкая» самооценка должна быть связана с некоторой отправной точкой. С нее нужно считать нижайший предел или высоту, но такой точки нет. Эти свойства абстрактны. Чем изначально абстракции больше, тем психокоррекция непредсказуемее.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</w:pPr>
      <w:r>
        <w:rPr>
          <w:rFonts w:ascii="Arial" w:hAnsi="Arial" w:cs="Arial"/>
          <w:color w:val="000000"/>
        </w:rPr>
        <w:t xml:space="preserve">Когда люди имеют проблемы с самопринятием и самовосприятием, то речь пойдет о неопределенности самой оценки. Именно с такой оценкой мы начинаем работать! Помогаем по </w:t>
      </w:r>
      <w:r>
        <w:rPr>
          <w:rFonts w:ascii="Arial" w:hAnsi="Arial" w:cs="Arial"/>
          <w:i/>
          <w:iCs/>
          <w:color w:val="000000"/>
        </w:rPr>
        <w:t>направлениям: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1)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Нарушения пищевых приемов: анорексия, булимия и др. состояния </w:t>
      </w:r>
      <w:proofErr w:type="spellStart"/>
      <w:r>
        <w:rPr>
          <w:rFonts w:ascii="Arial" w:hAnsi="Arial" w:cs="Arial"/>
          <w:color w:val="000000"/>
        </w:rPr>
        <w:t>созависимости</w:t>
      </w:r>
      <w:proofErr w:type="spellEnd"/>
      <w:r>
        <w:rPr>
          <w:rFonts w:ascii="Arial" w:hAnsi="Arial" w:cs="Arial"/>
          <w:color w:val="000000"/>
        </w:rPr>
        <w:t>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2)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Психологическое повышение веса.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3)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Тревоги и страхи разного рода.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4)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Неуверенность, неопределенность, чувствовать вину за других.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5)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Неумение отказать, отстоять свои интересы.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6)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Поиск себя в гармонии с собственными целями.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7)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Кризисы возраста. Кризисы отношений.</w:t>
      </w:r>
    </w:p>
    <w:p w:rsidR="007776E3" w:rsidRDefault="007776E3" w:rsidP="007776E3">
      <w:pPr>
        <w:pStyle w:val="a3"/>
        <w:spacing w:before="240" w:beforeAutospacing="0" w:after="240" w:afterAutospacing="0"/>
        <w:ind w:hanging="360"/>
      </w:pPr>
      <w:r>
        <w:rPr>
          <w:rFonts w:ascii="Arial" w:hAnsi="Arial" w:cs="Arial"/>
          <w:color w:val="000000"/>
        </w:rPr>
        <w:t xml:space="preserve">8)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Родительское влияние на жизнь человека.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Бонусная система</w:t>
      </w:r>
    </w:p>
    <w:p w:rsidR="007776E3" w:rsidRDefault="007776E3" w:rsidP="007776E3">
      <w:pPr>
        <w:pStyle w:val="a3"/>
        <w:numPr>
          <w:ilvl w:val="0"/>
          <w:numId w:val="2"/>
        </w:numPr>
        <w:spacing w:before="24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Школа предоставляет бесплатные консультации каждому клиенту.</w:t>
      </w:r>
    </w:p>
    <w:p w:rsidR="007776E3" w:rsidRDefault="007776E3" w:rsidP="007776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Бесплатное участие в семинарах и мастер-классах в качестве пассивного слушателя.</w:t>
      </w:r>
    </w:p>
    <w:p w:rsidR="007776E3" w:rsidRDefault="007776E3" w:rsidP="007776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Скидка от 5% - 10% предоставляется клиенту, который принимает участие в нескольких программах.</w:t>
      </w:r>
    </w:p>
    <w:p w:rsidR="007776E3" w:rsidRDefault="007776E3" w:rsidP="007776E3">
      <w:pPr>
        <w:pStyle w:val="a3"/>
        <w:numPr>
          <w:ilvl w:val="0"/>
          <w:numId w:val="2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Бонус (скидка 3%) к программе за привлечение клиента в школу.</w:t>
      </w:r>
    </w:p>
    <w:p w:rsidR="007776E3" w:rsidRDefault="007776E3" w:rsidP="007776E3">
      <w:pPr>
        <w:pStyle w:val="a3"/>
        <w:spacing w:before="240" w:beforeAutospacing="0" w:after="240" w:afterAutospacing="0" w:line="276" w:lineRule="auto"/>
        <w:ind w:left="360"/>
      </w:pPr>
      <w:r>
        <w:rPr>
          <w:rFonts w:ascii="Arial" w:hAnsi="Arial" w:cs="Arial"/>
          <w:color w:val="000000"/>
        </w:rPr>
        <w:t>Каждая программа может принять не более 25 человек на индивидуальное сопровождение и 35 человек на групповое. Если человек перестает участвовать в школе, пройдя уже половину пути, то оплата не возвращается и теряются все бонусы. Исключением может считаться болезнь клиента.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Дорогие клиенты</w:t>
      </w:r>
      <w:r>
        <w:rPr>
          <w:rFonts w:ascii="Arial" w:hAnsi="Arial" w:cs="Arial"/>
          <w:color w:val="000000"/>
        </w:rPr>
        <w:t>!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Нам важно знать ваше мнение о работе нашей школы,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о нашем сайте</w:t>
      </w:r>
      <w:hyperlink r:id="rId5" w:history="1">
        <w:r>
          <w:rPr>
            <w:rStyle w:val="a4"/>
            <w:rFonts w:ascii="Arial" w:hAnsi="Arial" w:cs="Arial"/>
            <w:color w:val="000000"/>
          </w:rPr>
          <w:t xml:space="preserve"> </w:t>
        </w:r>
        <w:r>
          <w:rPr>
            <w:rStyle w:val="a4"/>
            <w:rFonts w:ascii="Arial" w:hAnsi="Arial" w:cs="Arial"/>
            <w:color w:val="1155CC"/>
          </w:rPr>
          <w:t>https://myfoodcoach.ru/</w:t>
        </w:r>
      </w:hyperlink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Мы признательны Вам за предложения и замечания, которые Вы присылаете в сообщениях.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Пишите и звоните нам!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Мы стараемся отвечать оперативно, но иногда ответ на сообщение идет в течении суток.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196111, г. С-Петербург, проспект Малый, д. 3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Сотовый телефон: +7(982) 704-704-2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Скайп: </w:t>
      </w:r>
      <w:proofErr w:type="spellStart"/>
      <w:r>
        <w:rPr>
          <w:rFonts w:ascii="Arial" w:hAnsi="Arial" w:cs="Arial"/>
          <w:color w:val="000000"/>
        </w:rPr>
        <w:t>Contrell</w:t>
      </w:r>
      <w:proofErr w:type="spellEnd"/>
      <w:r>
        <w:rPr>
          <w:rFonts w:ascii="Arial" w:hAnsi="Arial" w:cs="Arial"/>
          <w:color w:val="000000"/>
        </w:rPr>
        <w:t xml:space="preserve"> 2012</w:t>
      </w:r>
    </w:p>
    <w:p w:rsidR="007776E3" w:rsidRDefault="007776E3" w:rsidP="007776E3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</w:rPr>
        <w:t>e-</w:t>
      </w:r>
      <w:proofErr w:type="spellStart"/>
      <w:r>
        <w:rPr>
          <w:rFonts w:ascii="Arial" w:hAnsi="Arial" w:cs="Arial"/>
          <w:color w:val="000000"/>
        </w:rPr>
        <w:t>mail</w:t>
      </w:r>
      <w:proofErr w:type="spellEnd"/>
      <w:r>
        <w:rPr>
          <w:rFonts w:ascii="Arial" w:hAnsi="Arial" w:cs="Arial"/>
          <w:color w:val="000000"/>
        </w:rPr>
        <w:t>: inf@myfoodcja.ru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Оформление заявки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Имя _______________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E-</w:t>
      </w:r>
      <w:proofErr w:type="spellStart"/>
      <w:r>
        <w:rPr>
          <w:rFonts w:ascii="Arial" w:hAnsi="Arial" w:cs="Arial"/>
          <w:color w:val="000000"/>
        </w:rPr>
        <w:t>mail</w:t>
      </w:r>
      <w:proofErr w:type="spellEnd"/>
      <w:r>
        <w:rPr>
          <w:rFonts w:ascii="Arial" w:hAnsi="Arial" w:cs="Arial"/>
          <w:color w:val="000000"/>
        </w:rPr>
        <w:t xml:space="preserve"> ______________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Телефон ____________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Тема _________________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 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hd w:val="clear" w:color="auto" w:fill="FFFF00"/>
        </w:rPr>
        <w:t>Купить прямо сейчас</w:t>
      </w:r>
    </w:p>
    <w:p w:rsidR="007776E3" w:rsidRDefault="007776E3" w:rsidP="007776E3">
      <w:pPr>
        <w:pStyle w:val="a3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Приходите, мы Вас ждем!</w:t>
      </w:r>
    </w:p>
    <w:p w:rsidR="00394F9D" w:rsidRDefault="00394F9D"/>
    <w:sectPr w:rsidR="003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5B73"/>
    <w:multiLevelType w:val="multilevel"/>
    <w:tmpl w:val="3E60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C12B7"/>
    <w:multiLevelType w:val="hybridMultilevel"/>
    <w:tmpl w:val="D79ACE9E"/>
    <w:lvl w:ilvl="0" w:tplc="D42673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3DFC"/>
    <w:multiLevelType w:val="multilevel"/>
    <w:tmpl w:val="801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9"/>
    <w:rsid w:val="00065B49"/>
    <w:rsid w:val="001113F4"/>
    <w:rsid w:val="00394F9D"/>
    <w:rsid w:val="004F4836"/>
    <w:rsid w:val="007776E3"/>
    <w:rsid w:val="00D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5B54"/>
  <w15:chartTrackingRefBased/>
  <w15:docId w15:val="{34342DE4-745E-4B11-A450-4941D29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776E3"/>
  </w:style>
  <w:style w:type="character" w:styleId="a4">
    <w:name w:val="Hyperlink"/>
    <w:basedOn w:val="a0"/>
    <w:uiPriority w:val="99"/>
    <w:semiHidden/>
    <w:unhideWhenUsed/>
    <w:rsid w:val="00777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foodcoa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comletla16@mail.ru</dc:creator>
  <cp:keywords/>
  <dc:description/>
  <cp:lastModifiedBy>comletla16@mail.ru</cp:lastModifiedBy>
  <cp:revision>7</cp:revision>
  <dcterms:created xsi:type="dcterms:W3CDTF">2020-03-29T11:41:00Z</dcterms:created>
  <dcterms:modified xsi:type="dcterms:W3CDTF">2020-04-10T08:20:00Z</dcterms:modified>
</cp:coreProperties>
</file>