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5DF4" w:rsidRPr="00806C12" w:rsidRDefault="00525DF4" w:rsidP="00525DF4">
      <w:pPr>
        <w:autoSpaceDE w:val="0"/>
        <w:autoSpaceDN w:val="0"/>
        <w:adjustRightInd w:val="0"/>
        <w:spacing w:after="0" w:line="240" w:lineRule="auto"/>
        <w:jc w:val="center"/>
        <w:rPr>
          <w:rFonts w:ascii="Times New Roman" w:eastAsia="Times New Roman" w:hAnsi="Times New Roman" w:cs="Times New Roman"/>
          <w:smallCaps/>
          <w:color w:val="000000"/>
          <w:sz w:val="24"/>
          <w:szCs w:val="24"/>
          <w:lang w:val="en-US" w:eastAsia="ru-RU"/>
        </w:rPr>
      </w:pPr>
      <w:bookmarkStart w:id="0" w:name="_Hlk35004143"/>
      <w:bookmarkEnd w:id="0"/>
      <w:r w:rsidRPr="00806C12">
        <w:rPr>
          <w:rFonts w:ascii="Times New Roman" w:eastAsia="Times New Roman" w:hAnsi="Times New Roman" w:cs="Times New Roman"/>
          <w:smallCaps/>
          <w:color w:val="000000"/>
          <w:sz w:val="24"/>
          <w:szCs w:val="24"/>
          <w:lang w:val="en-US" w:eastAsia="ru-RU"/>
        </w:rPr>
        <w:t>Government of the Russian Federation</w:t>
      </w:r>
    </w:p>
    <w:p w:rsidR="00525DF4" w:rsidRPr="00806C12" w:rsidRDefault="00525DF4" w:rsidP="00525DF4">
      <w:pPr>
        <w:autoSpaceDE w:val="0"/>
        <w:autoSpaceDN w:val="0"/>
        <w:adjustRightInd w:val="0"/>
        <w:spacing w:after="0" w:line="240" w:lineRule="auto"/>
        <w:jc w:val="center"/>
        <w:rPr>
          <w:rFonts w:ascii="Times New Roman" w:eastAsia="Times New Roman" w:hAnsi="Times New Roman" w:cs="Times New Roman"/>
          <w:smallCaps/>
          <w:color w:val="000000"/>
          <w:sz w:val="24"/>
          <w:szCs w:val="24"/>
          <w:lang w:val="en-US" w:eastAsia="ru-RU"/>
        </w:rPr>
      </w:pPr>
    </w:p>
    <w:p w:rsidR="00525DF4" w:rsidRPr="00806C12" w:rsidRDefault="00525DF4" w:rsidP="00525DF4">
      <w:pPr>
        <w:autoSpaceDE w:val="0"/>
        <w:autoSpaceDN w:val="0"/>
        <w:adjustRightInd w:val="0"/>
        <w:spacing w:after="0" w:line="240" w:lineRule="auto"/>
        <w:jc w:val="center"/>
        <w:rPr>
          <w:rFonts w:ascii="Times New Roman" w:eastAsia="Times New Roman" w:hAnsi="Times New Roman" w:cs="Times New Roman"/>
          <w:smallCaps/>
          <w:color w:val="000000"/>
          <w:sz w:val="24"/>
          <w:szCs w:val="24"/>
          <w:lang w:val="en-US" w:eastAsia="ru-RU"/>
        </w:rPr>
      </w:pPr>
      <w:r w:rsidRPr="00806C12">
        <w:rPr>
          <w:rFonts w:ascii="Times New Roman" w:eastAsia="Times New Roman" w:hAnsi="Times New Roman" w:cs="Times New Roman"/>
          <w:smallCaps/>
          <w:color w:val="000000"/>
          <w:sz w:val="24"/>
          <w:szCs w:val="24"/>
          <w:lang w:val="en-US" w:eastAsia="ru-RU"/>
        </w:rPr>
        <w:t>National Research University Higher School of Economics</w:t>
      </w:r>
    </w:p>
    <w:p w:rsidR="00525DF4" w:rsidRPr="00806C12" w:rsidRDefault="00525DF4" w:rsidP="00525DF4">
      <w:pPr>
        <w:autoSpaceDE w:val="0"/>
        <w:autoSpaceDN w:val="0"/>
        <w:adjustRightInd w:val="0"/>
        <w:spacing w:after="0" w:line="240" w:lineRule="auto"/>
        <w:jc w:val="center"/>
        <w:rPr>
          <w:rFonts w:ascii="Times New Roman" w:eastAsia="Times New Roman" w:hAnsi="Times New Roman" w:cs="Times New Roman"/>
          <w:b/>
          <w:color w:val="000000"/>
          <w:sz w:val="24"/>
          <w:szCs w:val="24"/>
          <w:lang w:val="en-US" w:eastAsia="ru-RU"/>
        </w:rPr>
      </w:pPr>
    </w:p>
    <w:p w:rsidR="00525DF4" w:rsidRPr="00806C12" w:rsidRDefault="00525DF4" w:rsidP="00525DF4">
      <w:pPr>
        <w:keepNext/>
        <w:shd w:val="clear" w:color="auto" w:fill="FFFFFF"/>
        <w:spacing w:before="60" w:after="0" w:line="240" w:lineRule="auto"/>
        <w:jc w:val="center"/>
        <w:outlineLvl w:val="0"/>
        <w:rPr>
          <w:rFonts w:ascii="Times New Roman" w:eastAsia="MS Gothic" w:hAnsi="Times New Roman" w:cs="Times New Roman"/>
          <w:i/>
          <w:iCs/>
          <w:sz w:val="24"/>
          <w:szCs w:val="24"/>
          <w:lang w:val="en-US" w:eastAsia="ru-RU"/>
        </w:rPr>
      </w:pPr>
      <w:r w:rsidRPr="00806C12">
        <w:rPr>
          <w:rFonts w:ascii="Times New Roman" w:eastAsia="MS Gothic" w:hAnsi="Times New Roman" w:cs="Times New Roman"/>
          <w:i/>
          <w:iCs/>
          <w:sz w:val="24"/>
          <w:szCs w:val="24"/>
          <w:lang w:val="en-US" w:eastAsia="ru-RU"/>
        </w:rPr>
        <w:t>Faculty of World Economy and International Affairs</w:t>
      </w:r>
    </w:p>
    <w:p w:rsidR="00525DF4" w:rsidRPr="00806C12" w:rsidRDefault="00525DF4" w:rsidP="00525DF4">
      <w:pPr>
        <w:autoSpaceDE w:val="0"/>
        <w:autoSpaceDN w:val="0"/>
        <w:adjustRightInd w:val="0"/>
        <w:spacing w:after="0" w:line="240" w:lineRule="auto"/>
        <w:jc w:val="center"/>
        <w:rPr>
          <w:rFonts w:ascii="Times New Roman" w:eastAsia="MS Gothic" w:hAnsi="Times New Roman" w:cs="Times New Roman"/>
          <w:i/>
          <w:iCs/>
          <w:sz w:val="24"/>
          <w:szCs w:val="24"/>
          <w:lang w:val="en-US" w:eastAsia="ru-RU"/>
        </w:rPr>
      </w:pPr>
      <w:r w:rsidRPr="00806C12">
        <w:rPr>
          <w:rFonts w:ascii="Times New Roman" w:eastAsia="MS Gothic" w:hAnsi="Times New Roman" w:cs="Times New Roman"/>
          <w:i/>
          <w:iCs/>
          <w:sz w:val="24"/>
          <w:szCs w:val="24"/>
          <w:lang w:val="en-US" w:eastAsia="ru-RU"/>
        </w:rPr>
        <w:t xml:space="preserve">Educational </w:t>
      </w:r>
      <w:proofErr w:type="spellStart"/>
      <w:r w:rsidRPr="00806C12">
        <w:rPr>
          <w:rFonts w:ascii="Times New Roman" w:eastAsia="MS Gothic" w:hAnsi="Times New Roman" w:cs="Times New Roman"/>
          <w:i/>
          <w:iCs/>
          <w:sz w:val="24"/>
          <w:szCs w:val="24"/>
          <w:lang w:val="en-US" w:eastAsia="ru-RU"/>
        </w:rPr>
        <w:t>Program</w:t>
      </w:r>
      <w:r>
        <w:rPr>
          <w:rFonts w:ascii="Times New Roman" w:hAnsi="Times New Roman" w:cs="Times New Roman"/>
          <w:i/>
          <w:iCs/>
          <w:sz w:val="24"/>
          <w:szCs w:val="24"/>
          <w:lang w:val="en-US" w:bidi="ar-EG"/>
        </w:rPr>
        <w:t>me</w:t>
      </w:r>
      <w:proofErr w:type="spellEnd"/>
    </w:p>
    <w:p w:rsidR="00525DF4" w:rsidRPr="00806C12" w:rsidRDefault="00525DF4" w:rsidP="00525DF4">
      <w:pPr>
        <w:autoSpaceDE w:val="0"/>
        <w:autoSpaceDN w:val="0"/>
        <w:adjustRightInd w:val="0"/>
        <w:spacing w:after="0" w:line="240" w:lineRule="auto"/>
        <w:jc w:val="center"/>
        <w:rPr>
          <w:rFonts w:ascii="Times New Roman" w:eastAsia="MS Gothic" w:hAnsi="Times New Roman" w:cs="Times New Roman"/>
          <w:i/>
          <w:iCs/>
          <w:sz w:val="24"/>
          <w:szCs w:val="24"/>
          <w:lang w:val="en-US" w:eastAsia="ru-RU"/>
        </w:rPr>
      </w:pPr>
      <w:r w:rsidRPr="00806C12">
        <w:rPr>
          <w:rFonts w:ascii="Times New Roman" w:eastAsia="MS Gothic" w:hAnsi="Times New Roman" w:cs="Times New Roman"/>
          <w:i/>
          <w:iCs/>
          <w:sz w:val="24"/>
          <w:szCs w:val="24"/>
          <w:lang w:val="en-US" w:eastAsia="ru-RU"/>
        </w:rPr>
        <w:t>“Socio-Economic and Political Development of Modern Asia"</w:t>
      </w:r>
    </w:p>
    <w:p w:rsidR="00525DF4" w:rsidRPr="00806C12" w:rsidRDefault="00525DF4" w:rsidP="00525DF4">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p>
    <w:p w:rsidR="00525DF4" w:rsidRDefault="00525DF4" w:rsidP="00525DF4">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p>
    <w:p w:rsidR="00525DF4" w:rsidRDefault="00525DF4" w:rsidP="00525DF4">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p>
    <w:p w:rsidR="00525DF4" w:rsidRDefault="00525DF4" w:rsidP="00525DF4">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p>
    <w:p w:rsidR="00525DF4" w:rsidRDefault="00525DF4" w:rsidP="00525DF4">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p>
    <w:p w:rsidR="00525DF4" w:rsidRDefault="00525DF4" w:rsidP="00525DF4">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p>
    <w:p w:rsidR="00525DF4" w:rsidRDefault="00525DF4" w:rsidP="00525DF4">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p>
    <w:p w:rsidR="00525DF4" w:rsidRDefault="00525DF4" w:rsidP="00525DF4">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p>
    <w:p w:rsidR="00525DF4" w:rsidRPr="00806C12" w:rsidRDefault="00525DF4" w:rsidP="00525DF4">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p>
    <w:p w:rsidR="00525DF4" w:rsidRPr="00806C12" w:rsidRDefault="00525DF4" w:rsidP="00525DF4">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p>
    <w:p w:rsidR="00525DF4" w:rsidRPr="00086492" w:rsidRDefault="00525DF4" w:rsidP="00525DF4">
      <w:pPr>
        <w:autoSpaceDE w:val="0"/>
        <w:autoSpaceDN w:val="0"/>
        <w:adjustRightInd w:val="0"/>
        <w:spacing w:after="0" w:line="240" w:lineRule="auto"/>
        <w:jc w:val="center"/>
        <w:rPr>
          <w:rFonts w:ascii="Times New Roman" w:hAnsi="Times New Roman" w:cs="Times New Roman"/>
          <w:color w:val="000000"/>
          <w:sz w:val="24"/>
          <w:szCs w:val="24"/>
          <w:lang w:val="en-US" w:bidi="ar-EG"/>
        </w:rPr>
      </w:pPr>
      <w:r>
        <w:rPr>
          <w:rFonts w:ascii="Times New Roman" w:hAnsi="Times New Roman" w:cs="Times New Roman"/>
          <w:color w:val="000000"/>
          <w:sz w:val="24"/>
          <w:szCs w:val="24"/>
          <w:lang w:val="en-US" w:bidi="ar-EG"/>
        </w:rPr>
        <w:t>ESSAY</w:t>
      </w:r>
    </w:p>
    <w:p w:rsidR="00525DF4" w:rsidRPr="00806C12" w:rsidRDefault="00525DF4" w:rsidP="00525DF4">
      <w:pPr>
        <w:autoSpaceDE w:val="0"/>
        <w:autoSpaceDN w:val="0"/>
        <w:adjustRightInd w:val="0"/>
        <w:spacing w:after="0" w:line="240" w:lineRule="auto"/>
        <w:rPr>
          <w:rFonts w:ascii="Times New Roman" w:eastAsia="Times New Roman" w:hAnsi="Times New Roman" w:cs="Times New Roman"/>
          <w:b/>
          <w:color w:val="000000"/>
          <w:sz w:val="24"/>
          <w:szCs w:val="24"/>
          <w:lang w:val="en-US" w:eastAsia="ru-RU"/>
        </w:rPr>
      </w:pPr>
    </w:p>
    <w:p w:rsidR="00525DF4" w:rsidRPr="00801100" w:rsidRDefault="00525DF4" w:rsidP="00525DF4">
      <w:pPr>
        <w:jc w:val="center"/>
        <w:rPr>
          <w:rFonts w:asciiTheme="majorBidi" w:hAnsiTheme="majorBidi" w:cstheme="majorBidi"/>
          <w:sz w:val="28"/>
          <w:szCs w:val="28"/>
          <w:lang w:val="en-US"/>
        </w:rPr>
      </w:pPr>
      <w:r>
        <w:rPr>
          <w:rFonts w:asciiTheme="majorBidi" w:hAnsiTheme="majorBidi" w:cstheme="majorBidi"/>
          <w:sz w:val="28"/>
          <w:szCs w:val="28"/>
          <w:lang w:val="en-US"/>
        </w:rPr>
        <w:t>Je</w:t>
      </w:r>
      <w:r w:rsidRPr="00801100">
        <w:rPr>
          <w:rFonts w:asciiTheme="majorBidi" w:hAnsiTheme="majorBidi" w:cstheme="majorBidi"/>
          <w:sz w:val="28"/>
          <w:szCs w:val="28"/>
          <w:lang w:val="en-US"/>
        </w:rPr>
        <w:t>ws and Arabs in Israel</w:t>
      </w:r>
    </w:p>
    <w:p w:rsidR="00525DF4" w:rsidRPr="00806C12" w:rsidRDefault="00525DF4" w:rsidP="00525DF4">
      <w:pPr>
        <w:autoSpaceDE w:val="0"/>
        <w:autoSpaceDN w:val="0"/>
        <w:adjustRightInd w:val="0"/>
        <w:spacing w:after="0" w:line="240" w:lineRule="auto"/>
        <w:jc w:val="center"/>
        <w:rPr>
          <w:rFonts w:ascii="Times New Roman" w:eastAsia="Times New Roman" w:hAnsi="Times New Roman" w:cs="Times New Roman"/>
          <w:color w:val="000000"/>
          <w:sz w:val="24"/>
          <w:szCs w:val="24"/>
          <w:lang w:val="en-US" w:eastAsia="ru-RU"/>
        </w:rPr>
      </w:pPr>
    </w:p>
    <w:p w:rsidR="00525DF4" w:rsidRPr="00806C12" w:rsidRDefault="00525DF4" w:rsidP="00525DF4">
      <w:pPr>
        <w:autoSpaceDE w:val="0"/>
        <w:autoSpaceDN w:val="0"/>
        <w:adjustRightInd w:val="0"/>
        <w:spacing w:after="0" w:line="240" w:lineRule="auto"/>
        <w:jc w:val="right"/>
        <w:rPr>
          <w:rFonts w:ascii="Times New Roman" w:eastAsia="Times New Roman" w:hAnsi="Times New Roman" w:cs="Times New Roman"/>
          <w:color w:val="000000"/>
          <w:sz w:val="24"/>
          <w:szCs w:val="24"/>
          <w:lang w:val="en-US" w:eastAsia="ru-RU"/>
        </w:rPr>
      </w:pPr>
    </w:p>
    <w:p w:rsidR="00525DF4" w:rsidRDefault="00525DF4" w:rsidP="00525DF4">
      <w:pPr>
        <w:autoSpaceDE w:val="0"/>
        <w:autoSpaceDN w:val="0"/>
        <w:adjustRightInd w:val="0"/>
        <w:spacing w:after="0" w:line="240" w:lineRule="auto"/>
        <w:jc w:val="right"/>
        <w:rPr>
          <w:rFonts w:ascii="Times New Roman" w:eastAsia="Times New Roman" w:hAnsi="Times New Roman" w:cs="Times New Roman"/>
          <w:color w:val="000000"/>
          <w:sz w:val="24"/>
          <w:szCs w:val="24"/>
          <w:lang w:val="en-US" w:eastAsia="ru-RU"/>
        </w:rPr>
      </w:pPr>
    </w:p>
    <w:p w:rsidR="00525DF4" w:rsidRDefault="00525DF4" w:rsidP="00525DF4">
      <w:pPr>
        <w:autoSpaceDE w:val="0"/>
        <w:autoSpaceDN w:val="0"/>
        <w:adjustRightInd w:val="0"/>
        <w:spacing w:after="0" w:line="240" w:lineRule="auto"/>
        <w:jc w:val="right"/>
        <w:rPr>
          <w:rFonts w:ascii="Times New Roman" w:eastAsia="Times New Roman" w:hAnsi="Times New Roman" w:cs="Times New Roman"/>
          <w:color w:val="000000"/>
          <w:sz w:val="24"/>
          <w:szCs w:val="24"/>
          <w:lang w:val="en-US" w:eastAsia="ru-RU"/>
        </w:rPr>
      </w:pPr>
    </w:p>
    <w:p w:rsidR="00525DF4" w:rsidRDefault="00525DF4" w:rsidP="00525DF4">
      <w:pPr>
        <w:autoSpaceDE w:val="0"/>
        <w:autoSpaceDN w:val="0"/>
        <w:adjustRightInd w:val="0"/>
        <w:spacing w:after="0" w:line="240" w:lineRule="auto"/>
        <w:jc w:val="right"/>
        <w:rPr>
          <w:rFonts w:ascii="Times New Roman" w:eastAsia="Times New Roman" w:hAnsi="Times New Roman" w:cs="Times New Roman"/>
          <w:color w:val="000000"/>
          <w:sz w:val="24"/>
          <w:szCs w:val="24"/>
          <w:lang w:val="en-US" w:eastAsia="ru-RU"/>
        </w:rPr>
      </w:pPr>
    </w:p>
    <w:p w:rsidR="00525DF4" w:rsidRDefault="00525DF4" w:rsidP="00525DF4">
      <w:pPr>
        <w:autoSpaceDE w:val="0"/>
        <w:autoSpaceDN w:val="0"/>
        <w:adjustRightInd w:val="0"/>
        <w:spacing w:after="0" w:line="240" w:lineRule="auto"/>
        <w:jc w:val="right"/>
        <w:rPr>
          <w:rFonts w:ascii="Times New Roman" w:eastAsia="Times New Roman" w:hAnsi="Times New Roman" w:cs="Times New Roman"/>
          <w:color w:val="000000"/>
          <w:sz w:val="24"/>
          <w:szCs w:val="24"/>
          <w:lang w:val="en-US" w:eastAsia="ru-RU"/>
        </w:rPr>
      </w:pPr>
    </w:p>
    <w:p w:rsidR="00525DF4" w:rsidRDefault="00525DF4" w:rsidP="00525DF4">
      <w:pPr>
        <w:autoSpaceDE w:val="0"/>
        <w:autoSpaceDN w:val="0"/>
        <w:adjustRightInd w:val="0"/>
        <w:spacing w:after="0" w:line="240" w:lineRule="auto"/>
        <w:jc w:val="right"/>
        <w:rPr>
          <w:rFonts w:ascii="Times New Roman" w:eastAsia="Times New Roman" w:hAnsi="Times New Roman" w:cs="Times New Roman"/>
          <w:color w:val="000000"/>
          <w:sz w:val="24"/>
          <w:szCs w:val="24"/>
          <w:lang w:val="en-US" w:eastAsia="ru-RU"/>
        </w:rPr>
      </w:pPr>
    </w:p>
    <w:p w:rsidR="00525DF4" w:rsidRPr="00806C12" w:rsidRDefault="00525DF4" w:rsidP="00525DF4">
      <w:pPr>
        <w:autoSpaceDE w:val="0"/>
        <w:autoSpaceDN w:val="0"/>
        <w:adjustRightInd w:val="0"/>
        <w:spacing w:after="0" w:line="240" w:lineRule="auto"/>
        <w:jc w:val="right"/>
        <w:rPr>
          <w:rFonts w:ascii="Times New Roman" w:eastAsia="Times New Roman" w:hAnsi="Times New Roman" w:cs="Times New Roman"/>
          <w:color w:val="000000"/>
          <w:sz w:val="24"/>
          <w:szCs w:val="24"/>
          <w:lang w:val="en-US" w:eastAsia="ru-RU"/>
        </w:rPr>
      </w:pPr>
    </w:p>
    <w:p w:rsidR="00525DF4" w:rsidRPr="00806C12" w:rsidRDefault="00525DF4" w:rsidP="00525DF4">
      <w:pPr>
        <w:autoSpaceDE w:val="0"/>
        <w:autoSpaceDN w:val="0"/>
        <w:adjustRightInd w:val="0"/>
        <w:spacing w:after="0" w:line="240" w:lineRule="auto"/>
        <w:jc w:val="right"/>
        <w:rPr>
          <w:rFonts w:ascii="Times New Roman" w:eastAsia="Times New Roman" w:hAnsi="Times New Roman" w:cs="Times New Roman"/>
          <w:color w:val="000000"/>
          <w:sz w:val="24"/>
          <w:szCs w:val="24"/>
          <w:lang w:val="en-US" w:eastAsia="ru-RU"/>
        </w:rPr>
      </w:pPr>
    </w:p>
    <w:p w:rsidR="00525DF4" w:rsidRPr="00806C12" w:rsidRDefault="00525DF4" w:rsidP="00525DF4">
      <w:pPr>
        <w:autoSpaceDE w:val="0"/>
        <w:autoSpaceDN w:val="0"/>
        <w:adjustRightInd w:val="0"/>
        <w:spacing w:after="0" w:line="240" w:lineRule="auto"/>
        <w:jc w:val="right"/>
        <w:rPr>
          <w:rFonts w:ascii="Times New Roman" w:eastAsia="Times New Roman" w:hAnsi="Times New Roman" w:cs="Times New Roman"/>
          <w:color w:val="000000"/>
          <w:sz w:val="24"/>
          <w:szCs w:val="24"/>
          <w:lang w:val="en-US" w:eastAsia="ru-RU"/>
        </w:rPr>
      </w:pPr>
    </w:p>
    <w:tbl>
      <w:tblPr>
        <w:tblStyle w:val="1"/>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837"/>
      </w:tblGrid>
      <w:tr w:rsidR="00525DF4" w:rsidRPr="00806C12" w:rsidTr="00E02A13">
        <w:tc>
          <w:tcPr>
            <w:tcW w:w="4661" w:type="dxa"/>
          </w:tcPr>
          <w:p w:rsidR="00525DF4" w:rsidRPr="00806C12" w:rsidRDefault="00525DF4" w:rsidP="00E02A13">
            <w:pPr>
              <w:rPr>
                <w:rFonts w:ascii="Times New Roman" w:eastAsia="Times New Roman" w:hAnsi="Times New Roman" w:cs="Times New Roman"/>
                <w:color w:val="000000"/>
                <w:sz w:val="24"/>
                <w:szCs w:val="24"/>
                <w:lang w:val="en-US" w:eastAsia="ru-RU"/>
              </w:rPr>
            </w:pPr>
          </w:p>
        </w:tc>
        <w:tc>
          <w:tcPr>
            <w:tcW w:w="4837" w:type="dxa"/>
          </w:tcPr>
          <w:p w:rsidR="00525DF4" w:rsidRPr="00806C12" w:rsidRDefault="00525DF4" w:rsidP="00E02A13">
            <w:pPr>
              <w:ind w:right="734"/>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 xml:space="preserve">   </w:t>
            </w:r>
            <w:r w:rsidRPr="00806C12">
              <w:rPr>
                <w:rFonts w:ascii="Times New Roman" w:eastAsia="Times New Roman" w:hAnsi="Times New Roman" w:cs="Times New Roman"/>
                <w:color w:val="000000"/>
                <w:sz w:val="24"/>
                <w:szCs w:val="24"/>
                <w:lang w:val="en-US" w:eastAsia="ru-RU"/>
              </w:rPr>
              <w:t>Student</w:t>
            </w:r>
          </w:p>
        </w:tc>
      </w:tr>
      <w:tr w:rsidR="00525DF4" w:rsidRPr="00806C12" w:rsidTr="00E02A13">
        <w:tc>
          <w:tcPr>
            <w:tcW w:w="4661" w:type="dxa"/>
          </w:tcPr>
          <w:p w:rsidR="00525DF4" w:rsidRPr="00806C12" w:rsidRDefault="00525DF4" w:rsidP="00E02A13">
            <w:pPr>
              <w:rPr>
                <w:rFonts w:ascii="Times New Roman" w:eastAsia="Times New Roman" w:hAnsi="Times New Roman" w:cs="Times New Roman"/>
                <w:color w:val="000000"/>
                <w:sz w:val="24"/>
                <w:szCs w:val="24"/>
                <w:lang w:eastAsia="ru-RU"/>
              </w:rPr>
            </w:pPr>
          </w:p>
        </w:tc>
        <w:tc>
          <w:tcPr>
            <w:tcW w:w="4837" w:type="dxa"/>
          </w:tcPr>
          <w:p w:rsidR="00525DF4" w:rsidRPr="00806C12" w:rsidRDefault="00525DF4" w:rsidP="00E02A13">
            <w:pPr>
              <w:jc w:val="right"/>
              <w:rPr>
                <w:rFonts w:ascii="Times New Roman" w:eastAsia="Times New Roman" w:hAnsi="Times New Roman" w:cs="Times New Roman"/>
                <w:color w:val="000000"/>
                <w:sz w:val="24"/>
                <w:szCs w:val="24"/>
                <w:lang w:val="en-US" w:eastAsia="ru-RU"/>
              </w:rPr>
            </w:pPr>
          </w:p>
        </w:tc>
      </w:tr>
      <w:tr w:rsidR="00525DF4" w:rsidRPr="00806C12" w:rsidTr="00E02A13">
        <w:tc>
          <w:tcPr>
            <w:tcW w:w="4661" w:type="dxa"/>
          </w:tcPr>
          <w:p w:rsidR="00525DF4" w:rsidRPr="00806C12" w:rsidRDefault="00525DF4" w:rsidP="00E02A13">
            <w:pPr>
              <w:rPr>
                <w:rFonts w:ascii="Times New Roman" w:eastAsia="Times New Roman" w:hAnsi="Times New Roman" w:cs="Times New Roman"/>
                <w:color w:val="000000"/>
                <w:sz w:val="24"/>
                <w:szCs w:val="24"/>
                <w:lang w:eastAsia="ru-RU"/>
              </w:rPr>
            </w:pPr>
          </w:p>
        </w:tc>
        <w:tc>
          <w:tcPr>
            <w:tcW w:w="4837" w:type="dxa"/>
          </w:tcPr>
          <w:p w:rsidR="00525DF4" w:rsidRPr="00806C12" w:rsidRDefault="00525DF4" w:rsidP="00E02A13">
            <w:pPr>
              <w:ind w:left="0" w:right="554" w:firstLine="0"/>
              <w:jc w:val="both"/>
              <w:rPr>
                <w:rFonts w:ascii="Times New Roman" w:eastAsia="Times New Roman" w:hAnsi="Times New Roman" w:cs="Times New Roman"/>
                <w:color w:val="000000"/>
                <w:sz w:val="24"/>
                <w:szCs w:val="24"/>
                <w:lang w:val="en-US" w:eastAsia="ru-RU"/>
              </w:rPr>
            </w:pPr>
            <w:r w:rsidRPr="00806C12">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 xml:space="preserve">       </w:t>
            </w:r>
            <w:r w:rsidRPr="00806C12">
              <w:rPr>
                <w:rFonts w:ascii="Times New Roman" w:eastAsia="Times New Roman" w:hAnsi="Times New Roman" w:cs="Times New Roman"/>
                <w:color w:val="000000"/>
                <w:sz w:val="24"/>
                <w:szCs w:val="24"/>
                <w:lang w:val="en-US" w:eastAsia="ru-RU"/>
              </w:rPr>
              <w:t xml:space="preserve"> </w:t>
            </w:r>
            <w:proofErr w:type="spellStart"/>
            <w:r w:rsidRPr="00806C12">
              <w:rPr>
                <w:rFonts w:ascii="Times New Roman" w:eastAsia="Times New Roman" w:hAnsi="Times New Roman" w:cs="Times New Roman"/>
                <w:color w:val="000000"/>
                <w:sz w:val="24"/>
                <w:szCs w:val="24"/>
                <w:lang w:val="en-US" w:eastAsia="ru-RU"/>
              </w:rPr>
              <w:t>Maksimenko</w:t>
            </w:r>
            <w:proofErr w:type="spellEnd"/>
            <w:r w:rsidRPr="00806C12">
              <w:rPr>
                <w:rFonts w:ascii="Times New Roman" w:eastAsia="Times New Roman" w:hAnsi="Times New Roman" w:cs="Times New Roman"/>
                <w:color w:val="000000"/>
                <w:sz w:val="24"/>
                <w:szCs w:val="24"/>
                <w:lang w:val="en-US" w:eastAsia="ru-RU"/>
              </w:rPr>
              <w:t xml:space="preserve"> Maria</w:t>
            </w:r>
          </w:p>
        </w:tc>
      </w:tr>
      <w:tr w:rsidR="00525DF4" w:rsidRPr="00806C12" w:rsidTr="00E02A13">
        <w:tc>
          <w:tcPr>
            <w:tcW w:w="4661" w:type="dxa"/>
          </w:tcPr>
          <w:p w:rsidR="00525DF4" w:rsidRPr="00806C12" w:rsidRDefault="00525DF4" w:rsidP="00E02A13">
            <w:pPr>
              <w:rPr>
                <w:rFonts w:ascii="Times New Roman" w:eastAsia="Times New Roman" w:hAnsi="Times New Roman" w:cs="Times New Roman"/>
                <w:color w:val="000000"/>
                <w:sz w:val="24"/>
                <w:szCs w:val="24"/>
                <w:lang w:eastAsia="ru-RU"/>
              </w:rPr>
            </w:pPr>
          </w:p>
        </w:tc>
        <w:tc>
          <w:tcPr>
            <w:tcW w:w="4837" w:type="dxa"/>
          </w:tcPr>
          <w:p w:rsidR="00525DF4" w:rsidRPr="00806C12" w:rsidRDefault="00525DF4" w:rsidP="00E02A13">
            <w:pPr>
              <w:jc w:val="right"/>
              <w:rPr>
                <w:rFonts w:ascii="Times New Roman" w:eastAsia="Times New Roman" w:hAnsi="Times New Roman" w:cs="Times New Roman"/>
                <w:color w:val="000000"/>
                <w:sz w:val="24"/>
                <w:szCs w:val="24"/>
                <w:lang w:val="en-US" w:eastAsia="ru-RU"/>
              </w:rPr>
            </w:pPr>
          </w:p>
          <w:p w:rsidR="00525DF4" w:rsidRPr="00806C12" w:rsidRDefault="00525DF4" w:rsidP="00E02A13">
            <w:pPr>
              <w:jc w:val="right"/>
              <w:rPr>
                <w:rFonts w:ascii="Times New Roman" w:eastAsia="Times New Roman" w:hAnsi="Times New Roman" w:cs="Times New Roman"/>
                <w:color w:val="000000"/>
                <w:sz w:val="24"/>
                <w:szCs w:val="24"/>
                <w:lang w:val="en-US" w:eastAsia="ru-RU"/>
              </w:rPr>
            </w:pPr>
          </w:p>
          <w:p w:rsidR="00525DF4" w:rsidRPr="00806C12" w:rsidRDefault="00525DF4" w:rsidP="00E02A13">
            <w:pPr>
              <w:jc w:val="right"/>
              <w:rPr>
                <w:rFonts w:ascii="Times New Roman" w:eastAsia="Times New Roman" w:hAnsi="Times New Roman" w:cs="Times New Roman"/>
                <w:color w:val="000000"/>
                <w:sz w:val="24"/>
                <w:szCs w:val="24"/>
                <w:lang w:val="en-US" w:eastAsia="ru-RU"/>
              </w:rPr>
            </w:pPr>
          </w:p>
        </w:tc>
      </w:tr>
      <w:tr w:rsidR="00525DF4" w:rsidRPr="00806C12" w:rsidTr="00E02A13">
        <w:tc>
          <w:tcPr>
            <w:tcW w:w="4661" w:type="dxa"/>
          </w:tcPr>
          <w:p w:rsidR="00525DF4" w:rsidRPr="00806C12" w:rsidRDefault="00525DF4" w:rsidP="00E02A13">
            <w:pPr>
              <w:rPr>
                <w:rFonts w:ascii="Times New Roman" w:eastAsia="Times New Roman" w:hAnsi="Times New Roman" w:cs="Times New Roman"/>
                <w:color w:val="000000"/>
                <w:sz w:val="24"/>
                <w:szCs w:val="24"/>
                <w:lang w:val="en-US" w:eastAsia="ru-RU"/>
              </w:rPr>
            </w:pPr>
            <w:r w:rsidRPr="00806C12">
              <w:rPr>
                <w:rFonts w:ascii="Times New Roman" w:eastAsia="Times New Roman" w:hAnsi="Times New Roman" w:cs="Times New Roman"/>
                <w:color w:val="000000"/>
                <w:sz w:val="24"/>
                <w:szCs w:val="24"/>
                <w:lang w:val="en-US" w:eastAsia="ru-RU"/>
              </w:rPr>
              <w:t>Reviewer</w:t>
            </w:r>
          </w:p>
        </w:tc>
        <w:tc>
          <w:tcPr>
            <w:tcW w:w="4837" w:type="dxa"/>
          </w:tcPr>
          <w:p w:rsidR="00525DF4" w:rsidRPr="00806C12" w:rsidRDefault="00525DF4" w:rsidP="00E02A13">
            <w:pPr>
              <w:ind w:right="674"/>
              <w:jc w:val="right"/>
              <w:rPr>
                <w:rFonts w:ascii="Times New Roman" w:eastAsia="Times New Roman" w:hAnsi="Times New Roman" w:cs="Times New Roman"/>
                <w:color w:val="000000"/>
                <w:sz w:val="24"/>
                <w:szCs w:val="24"/>
                <w:lang w:val="en-US" w:eastAsia="ru-RU"/>
              </w:rPr>
            </w:pPr>
            <w:r w:rsidRPr="00806C12">
              <w:rPr>
                <w:rFonts w:ascii="Times New Roman" w:eastAsia="Times New Roman" w:hAnsi="Times New Roman" w:cs="Times New Roman"/>
                <w:color w:val="000000"/>
                <w:sz w:val="24"/>
                <w:szCs w:val="24"/>
                <w:lang w:val="en-US" w:eastAsia="ru-RU"/>
              </w:rPr>
              <w:t>Scientific Advisor</w:t>
            </w:r>
          </w:p>
        </w:tc>
      </w:tr>
      <w:tr w:rsidR="00525DF4" w:rsidRPr="00806C12" w:rsidTr="00E02A13">
        <w:tc>
          <w:tcPr>
            <w:tcW w:w="4661" w:type="dxa"/>
          </w:tcPr>
          <w:p w:rsidR="00525DF4" w:rsidRPr="00806C12" w:rsidRDefault="00525DF4" w:rsidP="00E02A13">
            <w:pPr>
              <w:rPr>
                <w:rFonts w:ascii="Times New Roman" w:eastAsia="Times New Roman" w:hAnsi="Times New Roman" w:cs="Times New Roman"/>
                <w:color w:val="000000"/>
                <w:sz w:val="24"/>
                <w:szCs w:val="24"/>
                <w:lang w:val="en-US" w:eastAsia="ru-RU"/>
              </w:rPr>
            </w:pPr>
            <w:r w:rsidRPr="00806C12">
              <w:rPr>
                <w:rFonts w:ascii="Times New Roman" w:eastAsia="Times New Roman" w:hAnsi="Times New Roman" w:cs="Times New Roman"/>
                <w:color w:val="000000"/>
                <w:sz w:val="24"/>
                <w:szCs w:val="24"/>
                <w:lang w:val="en-US" w:eastAsia="ru-RU"/>
              </w:rPr>
              <w:t>______________</w:t>
            </w:r>
          </w:p>
        </w:tc>
        <w:tc>
          <w:tcPr>
            <w:tcW w:w="4837" w:type="dxa"/>
          </w:tcPr>
          <w:p w:rsidR="00525DF4" w:rsidRPr="00806C12" w:rsidRDefault="00525DF4" w:rsidP="00E02A13">
            <w:pPr>
              <w:jc w:val="right"/>
              <w:rPr>
                <w:rFonts w:ascii="Times New Roman" w:eastAsia="Times New Roman" w:hAnsi="Times New Roman" w:cs="Times New Roman"/>
                <w:color w:val="000000"/>
                <w:sz w:val="24"/>
                <w:szCs w:val="24"/>
                <w:lang w:val="en-US" w:eastAsia="ru-RU"/>
              </w:rPr>
            </w:pPr>
          </w:p>
        </w:tc>
      </w:tr>
      <w:tr w:rsidR="00525DF4" w:rsidRPr="00806C12" w:rsidTr="00E02A13">
        <w:trPr>
          <w:trHeight w:val="87"/>
        </w:trPr>
        <w:tc>
          <w:tcPr>
            <w:tcW w:w="4661" w:type="dxa"/>
          </w:tcPr>
          <w:p w:rsidR="00525DF4" w:rsidRPr="00806C12" w:rsidRDefault="00525DF4" w:rsidP="00E02A13">
            <w:pPr>
              <w:rPr>
                <w:rFonts w:ascii="Times New Roman" w:eastAsia="Times New Roman" w:hAnsi="Times New Roman" w:cs="Times New Roman"/>
                <w:color w:val="000000"/>
                <w:sz w:val="24"/>
                <w:szCs w:val="24"/>
                <w:lang w:eastAsia="ru-RU"/>
              </w:rPr>
            </w:pPr>
            <w:r w:rsidRPr="00806C12">
              <w:rPr>
                <w:rFonts w:ascii="Times New Roman" w:eastAsia="Times New Roman" w:hAnsi="Times New Roman" w:cs="Times New Roman"/>
                <w:color w:val="000000"/>
                <w:sz w:val="24"/>
                <w:szCs w:val="24"/>
                <w:lang w:val="en-US" w:eastAsia="ru-RU"/>
              </w:rPr>
              <w:t>Name, Surname</w:t>
            </w:r>
          </w:p>
        </w:tc>
        <w:tc>
          <w:tcPr>
            <w:tcW w:w="4837" w:type="dxa"/>
          </w:tcPr>
          <w:p w:rsidR="00525DF4" w:rsidRPr="001C7ABF" w:rsidRDefault="00525DF4" w:rsidP="00E02A13">
            <w:pPr>
              <w:ind w:left="0" w:right="554" w:firstLine="0"/>
              <w:rPr>
                <w:rFonts w:ascii="Times New Roman" w:eastAsia="Times New Roman" w:hAnsi="Times New Roman" w:cs="Times New Roman"/>
                <w:color w:val="000000"/>
                <w:sz w:val="24"/>
                <w:szCs w:val="24"/>
                <w:lang w:eastAsia="ru-RU"/>
              </w:rPr>
            </w:pPr>
            <w:r w:rsidRPr="00806C12">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 xml:space="preserve">          </w:t>
            </w:r>
            <w:r w:rsidRPr="00806C12">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 xml:space="preserve">Andrey </w:t>
            </w:r>
            <w:proofErr w:type="spellStart"/>
            <w:r>
              <w:rPr>
                <w:rFonts w:ascii="Times New Roman" w:eastAsia="Times New Roman" w:hAnsi="Times New Roman" w:cs="Times New Roman"/>
                <w:color w:val="000000"/>
                <w:sz w:val="24"/>
                <w:szCs w:val="24"/>
                <w:lang w:val="en-US" w:eastAsia="ru-RU"/>
              </w:rPr>
              <w:t>Kudelin</w:t>
            </w:r>
            <w:proofErr w:type="spellEnd"/>
          </w:p>
        </w:tc>
      </w:tr>
    </w:tbl>
    <w:p w:rsidR="00525DF4" w:rsidRPr="00806C12" w:rsidRDefault="00525DF4" w:rsidP="00525DF4">
      <w:pPr>
        <w:autoSpaceDE w:val="0"/>
        <w:autoSpaceDN w:val="0"/>
        <w:adjustRightInd w:val="0"/>
        <w:spacing w:after="0" w:line="360" w:lineRule="auto"/>
        <w:rPr>
          <w:rFonts w:ascii="Times New Roman" w:eastAsia="Times New Roman" w:hAnsi="Times New Roman" w:cs="Times New Roman"/>
          <w:color w:val="000000"/>
          <w:sz w:val="24"/>
          <w:szCs w:val="24"/>
          <w:lang w:val="en-US" w:eastAsia="ru-RU"/>
        </w:rPr>
      </w:pPr>
    </w:p>
    <w:p w:rsidR="00525DF4" w:rsidRPr="00806C12" w:rsidRDefault="00525DF4" w:rsidP="00525DF4">
      <w:pPr>
        <w:autoSpaceDE w:val="0"/>
        <w:autoSpaceDN w:val="0"/>
        <w:adjustRightInd w:val="0"/>
        <w:spacing w:after="0" w:line="360" w:lineRule="auto"/>
        <w:jc w:val="center"/>
        <w:rPr>
          <w:rFonts w:ascii="Times New Roman" w:eastAsia="Times New Roman" w:hAnsi="Times New Roman" w:cs="Times New Roman"/>
          <w:color w:val="000000"/>
          <w:sz w:val="24"/>
          <w:szCs w:val="24"/>
          <w:lang w:val="en-US" w:eastAsia="ru-RU"/>
        </w:rPr>
      </w:pPr>
    </w:p>
    <w:p w:rsidR="00525DF4" w:rsidRPr="00806C12" w:rsidRDefault="00525DF4" w:rsidP="00525DF4">
      <w:pPr>
        <w:autoSpaceDE w:val="0"/>
        <w:autoSpaceDN w:val="0"/>
        <w:adjustRightInd w:val="0"/>
        <w:spacing w:after="0" w:line="360" w:lineRule="auto"/>
        <w:jc w:val="center"/>
        <w:rPr>
          <w:rFonts w:ascii="Times New Roman" w:eastAsia="Times New Roman" w:hAnsi="Times New Roman" w:cs="Times New Roman"/>
          <w:color w:val="000000"/>
          <w:sz w:val="24"/>
          <w:szCs w:val="24"/>
          <w:lang w:val="en-US" w:eastAsia="ru-RU"/>
        </w:rPr>
      </w:pPr>
    </w:p>
    <w:p w:rsidR="00525DF4" w:rsidRDefault="00525DF4" w:rsidP="00525DF4">
      <w:pPr>
        <w:autoSpaceDE w:val="0"/>
        <w:autoSpaceDN w:val="0"/>
        <w:adjustRightInd w:val="0"/>
        <w:spacing w:after="0" w:line="360" w:lineRule="auto"/>
        <w:jc w:val="center"/>
        <w:rPr>
          <w:rFonts w:ascii="Times New Roman" w:eastAsia="Times New Roman" w:hAnsi="Times New Roman" w:cs="Times New Roman"/>
          <w:color w:val="000000"/>
          <w:sz w:val="24"/>
          <w:szCs w:val="24"/>
          <w:lang w:val="en-US" w:eastAsia="ru-RU"/>
        </w:rPr>
      </w:pPr>
    </w:p>
    <w:p w:rsidR="00525DF4" w:rsidRDefault="00525DF4" w:rsidP="00525DF4">
      <w:pPr>
        <w:autoSpaceDE w:val="0"/>
        <w:autoSpaceDN w:val="0"/>
        <w:adjustRightInd w:val="0"/>
        <w:spacing w:after="0" w:line="360" w:lineRule="auto"/>
        <w:jc w:val="center"/>
        <w:rPr>
          <w:rFonts w:ascii="Times New Roman" w:eastAsia="Times New Roman" w:hAnsi="Times New Roman" w:cs="Times New Roman"/>
          <w:color w:val="000000"/>
          <w:sz w:val="24"/>
          <w:szCs w:val="24"/>
          <w:lang w:val="en-US" w:eastAsia="ru-RU"/>
        </w:rPr>
      </w:pPr>
    </w:p>
    <w:p w:rsidR="00525DF4" w:rsidRPr="00806C12" w:rsidRDefault="00525DF4" w:rsidP="00525DF4">
      <w:pPr>
        <w:autoSpaceDE w:val="0"/>
        <w:autoSpaceDN w:val="0"/>
        <w:adjustRightInd w:val="0"/>
        <w:spacing w:after="0" w:line="360" w:lineRule="auto"/>
        <w:jc w:val="center"/>
        <w:rPr>
          <w:rFonts w:ascii="Times New Roman" w:eastAsia="Times New Roman" w:hAnsi="Times New Roman" w:cs="Times New Roman"/>
          <w:color w:val="000000"/>
          <w:sz w:val="24"/>
          <w:szCs w:val="24"/>
          <w:lang w:val="en-US" w:eastAsia="ru-RU"/>
        </w:rPr>
      </w:pPr>
    </w:p>
    <w:p w:rsidR="00525DF4" w:rsidRPr="00806C12" w:rsidRDefault="00525DF4" w:rsidP="00525DF4">
      <w:pPr>
        <w:autoSpaceDE w:val="0"/>
        <w:autoSpaceDN w:val="0"/>
        <w:adjustRightInd w:val="0"/>
        <w:spacing w:after="0" w:line="360" w:lineRule="auto"/>
        <w:jc w:val="center"/>
        <w:rPr>
          <w:rFonts w:ascii="Times New Roman" w:eastAsia="Times New Roman" w:hAnsi="Times New Roman" w:cs="Times New Roman"/>
          <w:color w:val="000000"/>
          <w:sz w:val="24"/>
          <w:szCs w:val="24"/>
          <w:lang w:val="en-US" w:eastAsia="ru-RU"/>
        </w:rPr>
      </w:pPr>
    </w:p>
    <w:p w:rsidR="00525DF4" w:rsidRPr="00525DF4" w:rsidRDefault="00525DF4" w:rsidP="00525DF4">
      <w:pPr>
        <w:autoSpaceDE w:val="0"/>
        <w:autoSpaceDN w:val="0"/>
        <w:adjustRightInd w:val="0"/>
        <w:spacing w:after="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 xml:space="preserve">                                                                </w:t>
      </w:r>
      <w:r w:rsidRPr="00806C12">
        <w:rPr>
          <w:rFonts w:ascii="Times New Roman" w:eastAsia="Times New Roman" w:hAnsi="Times New Roman" w:cs="Times New Roman"/>
          <w:color w:val="000000"/>
          <w:sz w:val="24"/>
          <w:szCs w:val="24"/>
          <w:lang w:val="en-US" w:eastAsia="ru-RU"/>
        </w:rPr>
        <w:t>Moscow, 20</w:t>
      </w:r>
      <w:r>
        <w:rPr>
          <w:rFonts w:ascii="Times New Roman" w:eastAsia="Times New Roman" w:hAnsi="Times New Roman" w:cs="Times New Roman"/>
          <w:color w:val="000000"/>
          <w:sz w:val="24"/>
          <w:szCs w:val="24"/>
          <w:lang w:eastAsia="ru-RU"/>
        </w:rPr>
        <w:t>20</w:t>
      </w:r>
    </w:p>
    <w:p w:rsidR="00FF387F" w:rsidRDefault="00992F66" w:rsidP="00FF387F">
      <w:pPr>
        <w:spacing w:line="360" w:lineRule="auto"/>
        <w:ind w:firstLine="709"/>
        <w:rPr>
          <w:rFonts w:asciiTheme="majorBidi" w:hAnsiTheme="majorBidi" w:cstheme="majorBidi"/>
          <w:sz w:val="28"/>
          <w:szCs w:val="28"/>
          <w:lang w:val="en-US"/>
        </w:rPr>
      </w:pPr>
      <w:r>
        <w:rPr>
          <w:rFonts w:asciiTheme="majorBidi" w:hAnsiTheme="majorBidi" w:cstheme="majorBidi"/>
          <w:sz w:val="28"/>
          <w:szCs w:val="28"/>
          <w:lang w:val="en-US"/>
        </w:rPr>
        <w:lastRenderedPageBreak/>
        <w:t>Today world speaks a lot about Arab-Israeli conflict</w:t>
      </w:r>
      <w:r w:rsidR="00801100">
        <w:rPr>
          <w:rFonts w:asciiTheme="majorBidi" w:hAnsiTheme="majorBidi" w:cstheme="majorBidi"/>
          <w:sz w:val="28"/>
          <w:szCs w:val="28"/>
          <w:lang w:val="en-US"/>
        </w:rPr>
        <w:t xml:space="preserve">. It started between </w:t>
      </w:r>
      <w:r w:rsidR="00801100" w:rsidRPr="00801100">
        <w:rPr>
          <w:rFonts w:asciiTheme="majorBidi" w:hAnsiTheme="majorBidi" w:cstheme="majorBidi"/>
          <w:sz w:val="28"/>
          <w:szCs w:val="28"/>
          <w:lang w:val="en-US"/>
        </w:rPr>
        <w:t>the small Jewish and the much larger Arab community in Palestine</w:t>
      </w:r>
      <w:r w:rsidR="00801100">
        <w:rPr>
          <w:rFonts w:asciiTheme="majorBidi" w:hAnsiTheme="majorBidi" w:cstheme="majorBidi"/>
          <w:sz w:val="28"/>
          <w:szCs w:val="28"/>
          <w:lang w:val="en-US"/>
        </w:rPr>
        <w:t xml:space="preserve"> during the rule of the Ottoman Empire way before the </w:t>
      </w:r>
      <w:r w:rsidR="000E5701">
        <w:rPr>
          <w:rFonts w:asciiTheme="majorBidi" w:hAnsiTheme="majorBidi" w:cstheme="majorBidi"/>
          <w:sz w:val="28"/>
          <w:szCs w:val="28"/>
          <w:lang w:val="en-US"/>
        </w:rPr>
        <w:t>S</w:t>
      </w:r>
      <w:r w:rsidR="00801100">
        <w:rPr>
          <w:rFonts w:asciiTheme="majorBidi" w:hAnsiTheme="majorBidi" w:cstheme="majorBidi"/>
          <w:sz w:val="28"/>
          <w:szCs w:val="28"/>
          <w:lang w:val="en-US"/>
        </w:rPr>
        <w:t xml:space="preserve">tate of Israel was established. </w:t>
      </w:r>
    </w:p>
    <w:p w:rsidR="00992F66" w:rsidRDefault="00801100" w:rsidP="00FF387F">
      <w:pPr>
        <w:spacing w:line="360" w:lineRule="auto"/>
        <w:ind w:firstLine="709"/>
        <w:rPr>
          <w:rFonts w:asciiTheme="majorBidi" w:hAnsiTheme="majorBidi" w:cstheme="majorBidi"/>
          <w:sz w:val="28"/>
          <w:szCs w:val="28"/>
          <w:lang w:val="en-US"/>
        </w:rPr>
      </w:pPr>
      <w:r>
        <w:rPr>
          <w:rFonts w:asciiTheme="majorBidi" w:hAnsiTheme="majorBidi" w:cstheme="majorBidi"/>
          <w:sz w:val="28"/>
          <w:szCs w:val="28"/>
          <w:lang w:val="en-US"/>
        </w:rPr>
        <w:t>I</w:t>
      </w:r>
      <w:r w:rsidR="00992F66">
        <w:rPr>
          <w:rFonts w:asciiTheme="majorBidi" w:hAnsiTheme="majorBidi" w:cstheme="majorBidi"/>
          <w:sz w:val="28"/>
          <w:szCs w:val="28"/>
          <w:lang w:val="en-US"/>
        </w:rPr>
        <w:t>ts roots are going far beyond the modern history, originating in the Arab-Jewish conflict in Mandate Palestin</w:t>
      </w:r>
      <w:r>
        <w:rPr>
          <w:rFonts w:asciiTheme="majorBidi" w:hAnsiTheme="majorBidi" w:cstheme="majorBidi"/>
          <w:sz w:val="28"/>
          <w:szCs w:val="28"/>
          <w:lang w:val="en-US"/>
        </w:rPr>
        <w:t xml:space="preserve">e </w:t>
      </w:r>
      <w:r w:rsidRPr="00801100">
        <w:rPr>
          <w:rFonts w:asciiTheme="majorBidi" w:hAnsiTheme="majorBidi" w:cstheme="majorBidi"/>
          <w:sz w:val="28"/>
          <w:szCs w:val="28"/>
          <w:lang w:val="en-US"/>
        </w:rPr>
        <w:t xml:space="preserve">and even in an earlier period when the position of Jews in the Ottoman Empire and Palestine was determined by Islamic religious law, according to which the status and rights of religious minorities were lower than Muslim ones. The Jews were subjected to all kinds of discrimination from the local authorities, concentrated in the hands of representatives of the Arab nobility and from the local Muslim population. This situation could not but leave a mark in the relations between the two </w:t>
      </w:r>
      <w:r w:rsidR="004766B9">
        <w:rPr>
          <w:rFonts w:asciiTheme="majorBidi" w:hAnsiTheme="majorBidi" w:cstheme="majorBidi"/>
          <w:sz w:val="28"/>
          <w:szCs w:val="28"/>
          <w:lang w:val="en-US"/>
        </w:rPr>
        <w:t>nations</w:t>
      </w:r>
      <w:r w:rsidRPr="00801100">
        <w:rPr>
          <w:rFonts w:asciiTheme="majorBidi" w:hAnsiTheme="majorBidi" w:cstheme="majorBidi"/>
          <w:sz w:val="28"/>
          <w:szCs w:val="28"/>
          <w:lang w:val="en-US"/>
        </w:rPr>
        <w:t>.</w:t>
      </w:r>
    </w:p>
    <w:p w:rsidR="004766B9" w:rsidRDefault="004766B9" w:rsidP="00FF387F">
      <w:pPr>
        <w:spacing w:line="360" w:lineRule="auto"/>
        <w:ind w:firstLine="709"/>
        <w:rPr>
          <w:rFonts w:asciiTheme="majorBidi" w:hAnsiTheme="majorBidi" w:cstheme="majorBidi"/>
          <w:sz w:val="28"/>
          <w:szCs w:val="28"/>
          <w:lang w:val="en-US"/>
        </w:rPr>
      </w:pPr>
      <w:r>
        <w:rPr>
          <w:rFonts w:asciiTheme="majorBidi" w:hAnsiTheme="majorBidi" w:cstheme="majorBidi"/>
          <w:sz w:val="28"/>
          <w:szCs w:val="28"/>
          <w:lang w:val="en-US"/>
        </w:rPr>
        <w:t>Besides that</w:t>
      </w:r>
      <w:r w:rsidRPr="004766B9">
        <w:rPr>
          <w:rFonts w:asciiTheme="majorBidi" w:hAnsiTheme="majorBidi" w:cstheme="majorBidi"/>
          <w:sz w:val="28"/>
          <w:szCs w:val="28"/>
          <w:lang w:val="en-US"/>
        </w:rPr>
        <w:t>, the roots</w:t>
      </w:r>
      <w:r>
        <w:rPr>
          <w:rFonts w:asciiTheme="majorBidi" w:hAnsiTheme="majorBidi" w:cstheme="majorBidi"/>
          <w:sz w:val="28"/>
          <w:szCs w:val="28"/>
          <w:lang w:val="en-US"/>
        </w:rPr>
        <w:t xml:space="preserve"> also lays </w:t>
      </w:r>
      <w:r w:rsidRPr="004766B9">
        <w:rPr>
          <w:rFonts w:asciiTheme="majorBidi" w:hAnsiTheme="majorBidi" w:cstheme="majorBidi"/>
          <w:sz w:val="28"/>
          <w:szCs w:val="28"/>
          <w:lang w:val="en-US"/>
        </w:rPr>
        <w:t xml:space="preserve">in the clash of </w:t>
      </w:r>
      <w:r>
        <w:rPr>
          <w:rFonts w:asciiTheme="majorBidi" w:hAnsiTheme="majorBidi" w:cstheme="majorBidi"/>
          <w:sz w:val="28"/>
          <w:szCs w:val="28"/>
          <w:lang w:val="en-US"/>
        </w:rPr>
        <w:t>two mentalities</w:t>
      </w:r>
      <w:r w:rsidRPr="004766B9">
        <w:rPr>
          <w:rFonts w:asciiTheme="majorBidi" w:hAnsiTheme="majorBidi" w:cstheme="majorBidi"/>
          <w:sz w:val="28"/>
          <w:szCs w:val="28"/>
          <w:lang w:val="en-US"/>
        </w:rPr>
        <w:t xml:space="preserve">: the Arab population, which was committed to the old religious traditions and way of life, believed in the spiritual authority of the </w:t>
      </w:r>
      <w:r>
        <w:rPr>
          <w:rFonts w:asciiTheme="majorBidi" w:hAnsiTheme="majorBidi" w:cstheme="majorBidi"/>
          <w:sz w:val="28"/>
          <w:szCs w:val="28"/>
          <w:lang w:val="en-US"/>
        </w:rPr>
        <w:t>state,</w:t>
      </w:r>
      <w:r w:rsidRPr="004766B9">
        <w:rPr>
          <w:rFonts w:asciiTheme="majorBidi" w:hAnsiTheme="majorBidi" w:cstheme="majorBidi"/>
          <w:sz w:val="28"/>
          <w:szCs w:val="28"/>
          <w:lang w:val="en-US"/>
        </w:rPr>
        <w:t xml:space="preserve"> and representatives of the Zionist movement, which brought with them from Europe a completely new way of life.</w:t>
      </w:r>
    </w:p>
    <w:p w:rsidR="004766B9" w:rsidRDefault="004766B9" w:rsidP="00FF387F">
      <w:pPr>
        <w:spacing w:line="360" w:lineRule="auto"/>
        <w:ind w:firstLine="709"/>
        <w:rPr>
          <w:rFonts w:asciiTheme="majorBidi" w:hAnsiTheme="majorBidi" w:cstheme="majorBidi"/>
          <w:sz w:val="28"/>
          <w:szCs w:val="28"/>
          <w:lang w:val="en-US"/>
        </w:rPr>
      </w:pPr>
      <w:r>
        <w:rPr>
          <w:rFonts w:asciiTheme="majorBidi" w:hAnsiTheme="majorBidi" w:cstheme="majorBidi"/>
          <w:sz w:val="28"/>
          <w:szCs w:val="28"/>
          <w:lang w:val="en-US"/>
        </w:rPr>
        <w:t xml:space="preserve">The conflict became </w:t>
      </w:r>
      <w:r w:rsidRPr="004766B9">
        <w:rPr>
          <w:rFonts w:asciiTheme="majorBidi" w:hAnsiTheme="majorBidi" w:cstheme="majorBidi"/>
          <w:sz w:val="28"/>
          <w:szCs w:val="28"/>
          <w:lang w:val="en-US"/>
        </w:rPr>
        <w:t>more significant after the First World War, the publication in 1917 of the Balfour Declaration, in which the British government supported the “establishment in Palestine of a national home for the Jewish people,” and the establishment in 1920 of a British Mandate over Palestine on both sides of the Jordan River. During the next three decades, Arabs and Jews fought over rights and control, their conflict culminating in a war that broke out after the United Nations’ decision in 1947 to partition the country between a Jewish state and a Palestinian-Arab one</w:t>
      </w:r>
      <w:r>
        <w:rPr>
          <w:rFonts w:asciiTheme="majorBidi" w:hAnsiTheme="majorBidi" w:cstheme="majorBidi"/>
          <w:sz w:val="28"/>
          <w:szCs w:val="28"/>
          <w:lang w:val="en-US"/>
        </w:rPr>
        <w:t>.</w:t>
      </w:r>
    </w:p>
    <w:p w:rsidR="00992F66" w:rsidRDefault="00992F66" w:rsidP="00FF387F">
      <w:pPr>
        <w:spacing w:line="360" w:lineRule="auto"/>
        <w:ind w:firstLine="709"/>
        <w:rPr>
          <w:rFonts w:asciiTheme="majorBidi" w:hAnsiTheme="majorBidi" w:cstheme="majorBidi"/>
          <w:sz w:val="28"/>
          <w:szCs w:val="28"/>
          <w:lang w:val="en-US"/>
        </w:rPr>
      </w:pPr>
      <w:r>
        <w:rPr>
          <w:rFonts w:asciiTheme="majorBidi" w:hAnsiTheme="majorBidi" w:cstheme="majorBidi"/>
          <w:sz w:val="28"/>
          <w:szCs w:val="28"/>
          <w:lang w:val="en-US"/>
        </w:rPr>
        <w:t xml:space="preserve">For a better understanding of </w:t>
      </w:r>
      <w:r w:rsidR="0084709A">
        <w:rPr>
          <w:rFonts w:asciiTheme="majorBidi" w:hAnsiTheme="majorBidi" w:cstheme="majorBidi"/>
          <w:sz w:val="28"/>
          <w:szCs w:val="28"/>
          <w:lang w:val="en-US"/>
        </w:rPr>
        <w:t xml:space="preserve">the </w:t>
      </w:r>
      <w:r>
        <w:rPr>
          <w:rFonts w:asciiTheme="majorBidi" w:hAnsiTheme="majorBidi" w:cstheme="majorBidi"/>
          <w:sz w:val="28"/>
          <w:szCs w:val="28"/>
          <w:lang w:val="en-US"/>
        </w:rPr>
        <w:t xml:space="preserve">relationship </w:t>
      </w:r>
      <w:r w:rsidR="0084709A">
        <w:rPr>
          <w:rFonts w:asciiTheme="majorBidi" w:hAnsiTheme="majorBidi" w:cstheme="majorBidi"/>
          <w:sz w:val="28"/>
          <w:szCs w:val="28"/>
          <w:lang w:val="en-US"/>
        </w:rPr>
        <w:t xml:space="preserve">between Jewish and Arabs in Israel, it is necessary to go back to the Arab-Israeli dispute times and divide it into four independent problems. </w:t>
      </w:r>
    </w:p>
    <w:p w:rsidR="0084709A" w:rsidRDefault="00E74D2A" w:rsidP="00FF387F">
      <w:pPr>
        <w:pStyle w:val="a3"/>
        <w:numPr>
          <w:ilvl w:val="0"/>
          <w:numId w:val="1"/>
        </w:numPr>
        <w:spacing w:line="360" w:lineRule="auto"/>
        <w:ind w:firstLine="709"/>
        <w:rPr>
          <w:rFonts w:asciiTheme="majorBidi" w:hAnsiTheme="majorBidi" w:cstheme="majorBidi"/>
          <w:sz w:val="28"/>
          <w:szCs w:val="28"/>
          <w:lang w:val="en-US"/>
        </w:rPr>
      </w:pPr>
      <w:r>
        <w:rPr>
          <w:rFonts w:asciiTheme="majorBidi" w:hAnsiTheme="majorBidi" w:cstheme="majorBidi"/>
          <w:sz w:val="28"/>
          <w:szCs w:val="28"/>
          <w:lang w:val="en-US"/>
        </w:rPr>
        <w:t>National conflict between Palestinians and Israel. This part is basically dedicated to land claims and its name.</w:t>
      </w:r>
    </w:p>
    <w:p w:rsidR="00F33AAD" w:rsidRDefault="00E74D2A" w:rsidP="00FF387F">
      <w:pPr>
        <w:pStyle w:val="a3"/>
        <w:numPr>
          <w:ilvl w:val="0"/>
          <w:numId w:val="1"/>
        </w:numPr>
        <w:spacing w:line="360" w:lineRule="auto"/>
        <w:ind w:firstLine="709"/>
        <w:rPr>
          <w:rFonts w:asciiTheme="majorBidi" w:hAnsiTheme="majorBidi" w:cstheme="majorBidi"/>
          <w:sz w:val="28"/>
          <w:szCs w:val="28"/>
          <w:lang w:val="en-US"/>
        </w:rPr>
      </w:pPr>
      <w:r>
        <w:rPr>
          <w:rFonts w:asciiTheme="majorBidi" w:hAnsiTheme="majorBidi" w:cstheme="majorBidi"/>
          <w:sz w:val="28"/>
          <w:szCs w:val="28"/>
          <w:lang w:val="en-US"/>
        </w:rPr>
        <w:lastRenderedPageBreak/>
        <w:t>Historical and cultural side of the conflict</w:t>
      </w:r>
      <w:r w:rsidR="00F33AAD">
        <w:rPr>
          <w:rFonts w:asciiTheme="majorBidi" w:hAnsiTheme="majorBidi" w:cstheme="majorBidi"/>
          <w:sz w:val="28"/>
          <w:szCs w:val="28"/>
          <w:lang w:val="en-US"/>
        </w:rPr>
        <w:t>. Jewish and Arab people’s identity, including national and religious aspects.</w:t>
      </w:r>
    </w:p>
    <w:p w:rsidR="00F33AAD" w:rsidRDefault="00F33AAD" w:rsidP="00FF387F">
      <w:pPr>
        <w:pStyle w:val="a3"/>
        <w:numPr>
          <w:ilvl w:val="0"/>
          <w:numId w:val="1"/>
        </w:numPr>
        <w:spacing w:line="360" w:lineRule="auto"/>
        <w:ind w:firstLine="709"/>
        <w:rPr>
          <w:rFonts w:asciiTheme="majorBidi" w:hAnsiTheme="majorBidi" w:cstheme="majorBidi"/>
          <w:sz w:val="28"/>
          <w:szCs w:val="28"/>
          <w:lang w:val="en-US"/>
        </w:rPr>
      </w:pPr>
      <w:r w:rsidRPr="00F33AAD">
        <w:rPr>
          <w:rFonts w:asciiTheme="majorBidi" w:hAnsiTheme="majorBidi" w:cstheme="majorBidi"/>
          <w:sz w:val="28"/>
          <w:szCs w:val="28"/>
          <w:lang w:val="en-US"/>
        </w:rPr>
        <w:t xml:space="preserve">Bilateral </w:t>
      </w:r>
      <w:r>
        <w:rPr>
          <w:rFonts w:asciiTheme="majorBidi" w:hAnsiTheme="majorBidi" w:cstheme="majorBidi"/>
          <w:sz w:val="28"/>
          <w:szCs w:val="28"/>
          <w:lang w:val="en-US"/>
        </w:rPr>
        <w:t>clashes</w:t>
      </w:r>
      <w:r w:rsidRPr="00F33AAD">
        <w:rPr>
          <w:rFonts w:asciiTheme="majorBidi" w:hAnsiTheme="majorBidi" w:cstheme="majorBidi"/>
          <w:sz w:val="28"/>
          <w:szCs w:val="28"/>
          <w:lang w:val="en-US"/>
        </w:rPr>
        <w:t xml:space="preserve"> between Israel and neighboring Arab states</w:t>
      </w:r>
      <w:r>
        <w:rPr>
          <w:rFonts w:asciiTheme="majorBidi" w:hAnsiTheme="majorBidi" w:cstheme="majorBidi"/>
          <w:sz w:val="28"/>
          <w:szCs w:val="28"/>
          <w:lang w:val="en-US"/>
        </w:rPr>
        <w:t xml:space="preserve"> – Egypt and Syria as the key actors.</w:t>
      </w:r>
    </w:p>
    <w:p w:rsidR="00F33AAD" w:rsidRDefault="00F33AAD" w:rsidP="00FF387F">
      <w:pPr>
        <w:pStyle w:val="a3"/>
        <w:numPr>
          <w:ilvl w:val="0"/>
          <w:numId w:val="1"/>
        </w:numPr>
        <w:spacing w:line="360" w:lineRule="auto"/>
        <w:ind w:firstLine="709"/>
        <w:rPr>
          <w:rFonts w:asciiTheme="majorBidi" w:hAnsiTheme="majorBidi" w:cstheme="majorBidi"/>
          <w:sz w:val="28"/>
          <w:szCs w:val="28"/>
          <w:lang w:val="en-US"/>
        </w:rPr>
      </w:pPr>
      <w:r>
        <w:rPr>
          <w:rFonts w:asciiTheme="majorBidi" w:hAnsiTheme="majorBidi" w:cstheme="majorBidi"/>
          <w:sz w:val="28"/>
          <w:szCs w:val="28"/>
          <w:lang w:val="en-US"/>
        </w:rPr>
        <w:t>The “Palestine question” is an international question</w:t>
      </w:r>
      <w:r w:rsidR="008B51AA">
        <w:rPr>
          <w:rFonts w:asciiTheme="majorBidi" w:hAnsiTheme="majorBidi" w:cstheme="majorBidi"/>
          <w:sz w:val="28"/>
          <w:szCs w:val="28"/>
          <w:lang w:val="en-US"/>
        </w:rPr>
        <w:t xml:space="preserve"> – “Holy Land”, the Cold War, </w:t>
      </w:r>
      <w:r w:rsidR="008B51AA" w:rsidRPr="008B51AA">
        <w:rPr>
          <w:rFonts w:asciiTheme="majorBidi" w:hAnsiTheme="majorBidi" w:cstheme="majorBidi"/>
          <w:sz w:val="28"/>
          <w:szCs w:val="28"/>
          <w:lang w:val="en-US"/>
        </w:rPr>
        <w:t>Soviet-American competition.</w:t>
      </w:r>
    </w:p>
    <w:p w:rsidR="0007358B" w:rsidRDefault="001D0701" w:rsidP="00FF387F">
      <w:pPr>
        <w:spacing w:line="360" w:lineRule="auto"/>
        <w:ind w:left="360" w:firstLine="709"/>
        <w:rPr>
          <w:rFonts w:asciiTheme="majorBidi" w:hAnsiTheme="majorBidi" w:cstheme="majorBidi"/>
          <w:sz w:val="28"/>
          <w:szCs w:val="28"/>
          <w:lang w:val="en-US" w:bidi="ar-EG"/>
        </w:rPr>
      </w:pPr>
      <w:r>
        <w:rPr>
          <w:rFonts w:asciiTheme="majorBidi" w:hAnsiTheme="majorBidi" w:cstheme="majorBidi"/>
          <w:sz w:val="28"/>
          <w:szCs w:val="28"/>
          <w:lang w:val="en-US" w:bidi="ar-EG"/>
        </w:rPr>
        <w:t xml:space="preserve">To make a long story short, the conflict appeared in 1947 after the creation of the state of Israel. It basically means the legitimate position of Jewish people on the land of Palestine. </w:t>
      </w:r>
      <w:r w:rsidR="00C7268B">
        <w:rPr>
          <w:rFonts w:asciiTheme="majorBidi" w:hAnsiTheme="majorBidi" w:cstheme="majorBidi"/>
          <w:sz w:val="28"/>
          <w:szCs w:val="28"/>
          <w:lang w:val="en-US" w:bidi="ar-EG"/>
        </w:rPr>
        <w:t xml:space="preserve">That could not but provoked Arab nationalism and hence the </w:t>
      </w:r>
      <w:r w:rsidR="00C7268B" w:rsidRPr="00C7268B">
        <w:rPr>
          <w:rFonts w:asciiTheme="majorBidi" w:hAnsiTheme="majorBidi" w:cstheme="majorBidi"/>
          <w:sz w:val="28"/>
          <w:szCs w:val="28"/>
          <w:lang w:val="en-US" w:bidi="ar-EG"/>
        </w:rPr>
        <w:t xml:space="preserve">deterioration of relations between </w:t>
      </w:r>
      <w:r w:rsidR="00C7268B">
        <w:rPr>
          <w:rFonts w:asciiTheme="majorBidi" w:hAnsiTheme="majorBidi" w:cstheme="majorBidi"/>
          <w:sz w:val="28"/>
          <w:szCs w:val="28"/>
          <w:lang w:val="en-US" w:bidi="ar-EG"/>
        </w:rPr>
        <w:t xml:space="preserve">Palestinian </w:t>
      </w:r>
      <w:r w:rsidR="00C7268B" w:rsidRPr="00C7268B">
        <w:rPr>
          <w:rFonts w:asciiTheme="majorBidi" w:hAnsiTheme="majorBidi" w:cstheme="majorBidi"/>
          <w:sz w:val="28"/>
          <w:szCs w:val="28"/>
          <w:lang w:val="en-US" w:bidi="ar-EG"/>
        </w:rPr>
        <w:t>Arabs and</w:t>
      </w:r>
      <w:r w:rsidR="00C7268B">
        <w:rPr>
          <w:rFonts w:asciiTheme="majorBidi" w:hAnsiTheme="majorBidi" w:cstheme="majorBidi"/>
          <w:sz w:val="28"/>
          <w:szCs w:val="28"/>
          <w:lang w:val="en-US" w:bidi="ar-EG"/>
        </w:rPr>
        <w:t xml:space="preserve"> </w:t>
      </w:r>
      <w:r w:rsidR="00C7268B" w:rsidRPr="00C7268B">
        <w:rPr>
          <w:rFonts w:asciiTheme="majorBidi" w:hAnsiTheme="majorBidi" w:cstheme="majorBidi"/>
          <w:sz w:val="28"/>
          <w:szCs w:val="28"/>
          <w:lang w:val="en-US" w:bidi="ar-EG"/>
        </w:rPr>
        <w:t>by the Jews.</w:t>
      </w:r>
      <w:r w:rsidR="00C7268B">
        <w:rPr>
          <w:rFonts w:asciiTheme="majorBidi" w:hAnsiTheme="majorBidi" w:cstheme="majorBidi"/>
          <w:sz w:val="28"/>
          <w:szCs w:val="28"/>
          <w:lang w:val="en-US" w:bidi="ar-EG"/>
        </w:rPr>
        <w:t xml:space="preserve"> Arabs did not want to share the land they treat as their own n</w:t>
      </w:r>
      <w:r w:rsidR="00C7268B" w:rsidRPr="00C7268B">
        <w:rPr>
          <w:rFonts w:asciiTheme="majorBidi" w:hAnsiTheme="majorBidi" w:cstheme="majorBidi"/>
          <w:sz w:val="28"/>
          <w:szCs w:val="28"/>
          <w:lang w:val="en-US" w:bidi="ar-EG"/>
        </w:rPr>
        <w:t>ational treasure</w:t>
      </w:r>
      <w:r w:rsidR="00C7268B">
        <w:rPr>
          <w:rFonts w:asciiTheme="majorBidi" w:hAnsiTheme="majorBidi" w:cstheme="majorBidi"/>
          <w:sz w:val="28"/>
          <w:szCs w:val="28"/>
          <w:lang w:val="en-US" w:bidi="ar-EG"/>
        </w:rPr>
        <w:t>.</w:t>
      </w:r>
      <w:r w:rsidR="00FF387F" w:rsidRPr="00FF387F">
        <w:rPr>
          <w:rFonts w:asciiTheme="majorBidi" w:hAnsiTheme="majorBidi" w:cstheme="majorBidi"/>
          <w:sz w:val="28"/>
          <w:szCs w:val="28"/>
          <w:lang w:val="en-US" w:bidi="ar-EG"/>
        </w:rPr>
        <w:t xml:space="preserve"> </w:t>
      </w:r>
    </w:p>
    <w:p w:rsidR="00FF387F" w:rsidRDefault="00FF387F" w:rsidP="00FF387F">
      <w:pPr>
        <w:spacing w:line="360" w:lineRule="auto"/>
        <w:ind w:left="360" w:firstLine="709"/>
        <w:rPr>
          <w:rFonts w:asciiTheme="majorBidi" w:hAnsiTheme="majorBidi" w:cstheme="majorBidi"/>
          <w:sz w:val="28"/>
          <w:szCs w:val="28"/>
          <w:lang w:val="en-US" w:bidi="ar-EG"/>
        </w:rPr>
      </w:pPr>
      <w:r w:rsidRPr="00FF387F">
        <w:rPr>
          <w:rFonts w:asciiTheme="majorBidi" w:hAnsiTheme="majorBidi" w:cstheme="majorBidi"/>
          <w:sz w:val="28"/>
          <w:szCs w:val="28"/>
          <w:lang w:val="en-US" w:bidi="ar-EG"/>
        </w:rPr>
        <w:t xml:space="preserve">For Arabs, who have lived in this territory for centuries, the emigration of Jews was an invasion of uninvited guests with dubious rights. As if strangers came </w:t>
      </w:r>
      <w:r>
        <w:rPr>
          <w:rFonts w:asciiTheme="majorBidi" w:hAnsiTheme="majorBidi" w:cstheme="majorBidi"/>
          <w:sz w:val="28"/>
          <w:szCs w:val="28"/>
          <w:lang w:val="en-US" w:bidi="ar-EG"/>
        </w:rPr>
        <w:t>in</w:t>
      </w:r>
      <w:r w:rsidRPr="00FF387F">
        <w:rPr>
          <w:rFonts w:asciiTheme="majorBidi" w:hAnsiTheme="majorBidi" w:cstheme="majorBidi"/>
          <w:sz w:val="28"/>
          <w:szCs w:val="28"/>
          <w:lang w:val="en-US" w:bidi="ar-EG"/>
        </w:rPr>
        <w:t xml:space="preserve">to </w:t>
      </w:r>
      <w:r>
        <w:rPr>
          <w:rFonts w:asciiTheme="majorBidi" w:hAnsiTheme="majorBidi" w:cstheme="majorBidi"/>
          <w:sz w:val="28"/>
          <w:szCs w:val="28"/>
          <w:lang w:val="en-US" w:bidi="ar-EG"/>
        </w:rPr>
        <w:t>the</w:t>
      </w:r>
      <w:r w:rsidRPr="00FF387F">
        <w:rPr>
          <w:rFonts w:asciiTheme="majorBidi" w:hAnsiTheme="majorBidi" w:cstheme="majorBidi"/>
          <w:sz w:val="28"/>
          <w:szCs w:val="28"/>
          <w:lang w:val="en-US" w:bidi="ar-EG"/>
        </w:rPr>
        <w:t xml:space="preserve"> house and said that their ancestors lived here under Ru</w:t>
      </w:r>
      <w:r>
        <w:rPr>
          <w:rFonts w:asciiTheme="majorBidi" w:hAnsiTheme="majorBidi" w:cstheme="majorBidi"/>
          <w:sz w:val="28"/>
          <w:szCs w:val="28"/>
          <w:lang w:val="en-US" w:bidi="ar-EG"/>
        </w:rPr>
        <w:t>rik</w:t>
      </w:r>
      <w:r w:rsidRPr="00FF387F">
        <w:rPr>
          <w:rFonts w:asciiTheme="majorBidi" w:hAnsiTheme="majorBidi" w:cstheme="majorBidi"/>
          <w:sz w:val="28"/>
          <w:szCs w:val="28"/>
          <w:lang w:val="en-US" w:bidi="ar-EG"/>
        </w:rPr>
        <w:t>, so now this is their house.</w:t>
      </w:r>
      <w:r>
        <w:rPr>
          <w:rFonts w:asciiTheme="majorBidi" w:hAnsiTheme="majorBidi" w:cstheme="majorBidi"/>
          <w:sz w:val="28"/>
          <w:szCs w:val="28"/>
          <w:lang w:val="en-US" w:bidi="ar-EG"/>
        </w:rPr>
        <w:t xml:space="preserve"> However, for Jews</w:t>
      </w:r>
      <w:r w:rsidRPr="00FF387F">
        <w:rPr>
          <w:rFonts w:asciiTheme="majorBidi" w:hAnsiTheme="majorBidi" w:cstheme="majorBidi"/>
          <w:sz w:val="28"/>
          <w:szCs w:val="28"/>
          <w:lang w:val="en-US" w:bidi="ar-EG"/>
        </w:rPr>
        <w:t xml:space="preserve"> resettling in Palestine - the Land of Israel, th</w:t>
      </w:r>
      <w:r>
        <w:rPr>
          <w:rFonts w:asciiTheme="majorBidi" w:hAnsiTheme="majorBidi" w:cstheme="majorBidi"/>
          <w:sz w:val="28"/>
          <w:szCs w:val="28"/>
          <w:lang w:val="en-US" w:bidi="ar-EG"/>
        </w:rPr>
        <w:t xml:space="preserve">is </w:t>
      </w:r>
      <w:r w:rsidRPr="00FF387F">
        <w:rPr>
          <w:rFonts w:asciiTheme="majorBidi" w:hAnsiTheme="majorBidi" w:cstheme="majorBidi"/>
          <w:sz w:val="28"/>
          <w:szCs w:val="28"/>
          <w:lang w:val="en-US" w:bidi="ar-EG"/>
        </w:rPr>
        <w:t xml:space="preserve">emigration was </w:t>
      </w:r>
      <w:r>
        <w:rPr>
          <w:rFonts w:asciiTheme="majorBidi" w:hAnsiTheme="majorBidi" w:cstheme="majorBidi"/>
          <w:sz w:val="28"/>
          <w:szCs w:val="28"/>
          <w:lang w:val="en-US" w:bidi="ar-EG"/>
        </w:rPr>
        <w:t xml:space="preserve">a </w:t>
      </w:r>
      <w:r w:rsidRPr="00FF387F">
        <w:rPr>
          <w:rFonts w:asciiTheme="majorBidi" w:hAnsiTheme="majorBidi" w:cstheme="majorBidi"/>
          <w:sz w:val="28"/>
          <w:szCs w:val="28"/>
          <w:lang w:val="en-US" w:bidi="ar-EG"/>
        </w:rPr>
        <w:t>returning home, gaining a national hearth after hundreds of years of humiliation and oppression. Moreover, they tried to do everything legally, in compliance with the legal norms of that time</w:t>
      </w:r>
      <w:r>
        <w:rPr>
          <w:rFonts w:asciiTheme="majorBidi" w:hAnsiTheme="majorBidi" w:cstheme="majorBidi"/>
          <w:sz w:val="28"/>
          <w:szCs w:val="28"/>
          <w:lang w:val="en-US" w:bidi="ar-EG"/>
        </w:rPr>
        <w:t>.</w:t>
      </w:r>
    </w:p>
    <w:p w:rsidR="00FF387F" w:rsidRDefault="00FF387F" w:rsidP="00FF387F">
      <w:pPr>
        <w:spacing w:line="360" w:lineRule="auto"/>
        <w:ind w:left="360" w:firstLine="709"/>
        <w:rPr>
          <w:rFonts w:asciiTheme="majorBidi" w:hAnsiTheme="majorBidi" w:cstheme="majorBidi"/>
          <w:sz w:val="28"/>
          <w:szCs w:val="28"/>
          <w:lang w:val="en-US" w:bidi="ar-EG"/>
        </w:rPr>
      </w:pPr>
      <w:r w:rsidRPr="00FF387F">
        <w:rPr>
          <w:rFonts w:asciiTheme="majorBidi" w:hAnsiTheme="majorBidi" w:cstheme="majorBidi"/>
          <w:sz w:val="28"/>
          <w:szCs w:val="28"/>
          <w:lang w:val="en-US" w:bidi="ar-EG"/>
        </w:rPr>
        <w:t>The argumentation</w:t>
      </w:r>
      <w:r>
        <w:rPr>
          <w:rFonts w:asciiTheme="majorBidi" w:hAnsiTheme="majorBidi" w:cstheme="majorBidi"/>
          <w:sz w:val="28"/>
          <w:szCs w:val="28"/>
          <w:lang w:val="en-US" w:bidi="ar-EG"/>
        </w:rPr>
        <w:t>s</w:t>
      </w:r>
      <w:r w:rsidRPr="00FF387F">
        <w:rPr>
          <w:rFonts w:asciiTheme="majorBidi" w:hAnsiTheme="majorBidi" w:cstheme="majorBidi"/>
          <w:sz w:val="28"/>
          <w:szCs w:val="28"/>
          <w:lang w:val="en-US" w:bidi="ar-EG"/>
        </w:rPr>
        <w:t xml:space="preserve"> of </w:t>
      </w:r>
      <w:r>
        <w:rPr>
          <w:rFonts w:asciiTheme="majorBidi" w:hAnsiTheme="majorBidi" w:cstheme="majorBidi"/>
          <w:sz w:val="28"/>
          <w:szCs w:val="28"/>
          <w:lang w:val="en-US" w:bidi="ar-EG"/>
        </w:rPr>
        <w:t xml:space="preserve">the </w:t>
      </w:r>
      <w:r w:rsidRPr="00FF387F">
        <w:rPr>
          <w:rFonts w:asciiTheme="majorBidi" w:hAnsiTheme="majorBidi" w:cstheme="majorBidi"/>
          <w:sz w:val="28"/>
          <w:szCs w:val="28"/>
          <w:lang w:val="en-US" w:bidi="ar-EG"/>
        </w:rPr>
        <w:t xml:space="preserve">both </w:t>
      </w:r>
      <w:r>
        <w:rPr>
          <w:rFonts w:asciiTheme="majorBidi" w:hAnsiTheme="majorBidi" w:cstheme="majorBidi"/>
          <w:sz w:val="28"/>
          <w:szCs w:val="28"/>
          <w:lang w:val="en-US" w:bidi="ar-EG"/>
        </w:rPr>
        <w:t>are</w:t>
      </w:r>
      <w:r w:rsidRPr="00FF387F">
        <w:rPr>
          <w:rFonts w:asciiTheme="majorBidi" w:hAnsiTheme="majorBidi" w:cstheme="majorBidi"/>
          <w:sz w:val="28"/>
          <w:szCs w:val="28"/>
          <w:lang w:val="en-US" w:bidi="ar-EG"/>
        </w:rPr>
        <w:t xml:space="preserve"> understandable and, by and large, remains unchanged even now. For the Israelis, their country is a sacred hearth, stronghold and besieged fortress. For Arab</w:t>
      </w:r>
      <w:r>
        <w:rPr>
          <w:rFonts w:asciiTheme="majorBidi" w:hAnsiTheme="majorBidi" w:cstheme="majorBidi"/>
          <w:sz w:val="28"/>
          <w:szCs w:val="28"/>
          <w:lang w:val="en-US" w:bidi="ar-EG"/>
        </w:rPr>
        <w:t xml:space="preserve">s </w:t>
      </w:r>
      <w:r w:rsidRPr="00FF387F">
        <w:rPr>
          <w:rFonts w:asciiTheme="majorBidi" w:hAnsiTheme="majorBidi" w:cstheme="majorBidi"/>
          <w:sz w:val="28"/>
          <w:szCs w:val="28"/>
          <w:lang w:val="en-US" w:bidi="ar-EG"/>
        </w:rPr>
        <w:t>“Zionist</w:t>
      </w:r>
      <w:r>
        <w:rPr>
          <w:rFonts w:asciiTheme="majorBidi" w:hAnsiTheme="majorBidi" w:cstheme="majorBidi"/>
          <w:sz w:val="28"/>
          <w:szCs w:val="28"/>
          <w:lang w:val="en-US" w:bidi="ar-EG"/>
        </w:rPr>
        <w:t xml:space="preserve"> creation</w:t>
      </w:r>
      <w:r w:rsidRPr="00FF387F">
        <w:rPr>
          <w:rFonts w:asciiTheme="majorBidi" w:hAnsiTheme="majorBidi" w:cstheme="majorBidi"/>
          <w:sz w:val="28"/>
          <w:szCs w:val="28"/>
          <w:lang w:val="en-US" w:bidi="ar-EG"/>
        </w:rPr>
        <w:t>”</w:t>
      </w:r>
      <w:r>
        <w:rPr>
          <w:rFonts w:asciiTheme="majorBidi" w:hAnsiTheme="majorBidi" w:cstheme="majorBidi"/>
          <w:sz w:val="28"/>
          <w:szCs w:val="28"/>
          <w:lang w:val="en-US" w:bidi="ar-EG"/>
        </w:rPr>
        <w:t xml:space="preserve">, </w:t>
      </w:r>
      <w:r w:rsidRPr="00FF387F">
        <w:rPr>
          <w:rFonts w:asciiTheme="majorBidi" w:hAnsiTheme="majorBidi" w:cstheme="majorBidi"/>
          <w:sz w:val="28"/>
          <w:szCs w:val="28"/>
          <w:lang w:val="en-US" w:bidi="ar-EG"/>
        </w:rPr>
        <w:t>the most radical</w:t>
      </w:r>
      <w:r>
        <w:rPr>
          <w:rFonts w:asciiTheme="majorBidi" w:hAnsiTheme="majorBidi" w:cstheme="majorBidi"/>
          <w:sz w:val="28"/>
          <w:szCs w:val="28"/>
          <w:lang w:val="en-US" w:bidi="ar-EG"/>
        </w:rPr>
        <w:t xml:space="preserve"> </w:t>
      </w:r>
      <w:r w:rsidRPr="00FF387F">
        <w:rPr>
          <w:rFonts w:asciiTheme="majorBidi" w:hAnsiTheme="majorBidi" w:cstheme="majorBidi"/>
          <w:sz w:val="28"/>
          <w:szCs w:val="28"/>
          <w:lang w:val="en-US" w:bidi="ar-EG"/>
        </w:rPr>
        <w:t>even refuse to use the word “Israel”, a tumor on the body of the world and the apartheid regime, where the rights of the Arab population are systematically violated.</w:t>
      </w:r>
    </w:p>
    <w:p w:rsidR="00FF387F" w:rsidRDefault="0069461F" w:rsidP="00FF387F">
      <w:pPr>
        <w:spacing w:line="360" w:lineRule="auto"/>
        <w:ind w:left="360" w:firstLine="709"/>
        <w:rPr>
          <w:rFonts w:asciiTheme="majorBidi" w:hAnsiTheme="majorBidi" w:cstheme="majorBidi"/>
          <w:sz w:val="28"/>
          <w:szCs w:val="28"/>
          <w:lang w:val="en-US" w:bidi="ar-EG"/>
        </w:rPr>
      </w:pPr>
      <w:r>
        <w:rPr>
          <w:rFonts w:asciiTheme="majorBidi" w:hAnsiTheme="majorBidi" w:cstheme="majorBidi"/>
          <w:sz w:val="28"/>
          <w:szCs w:val="28"/>
          <w:lang w:val="en-US" w:bidi="ar-EG"/>
        </w:rPr>
        <w:t xml:space="preserve">The current </w:t>
      </w:r>
      <w:r w:rsidRPr="0069461F">
        <w:rPr>
          <w:rFonts w:asciiTheme="majorBidi" w:hAnsiTheme="majorBidi" w:cstheme="majorBidi"/>
          <w:sz w:val="28"/>
          <w:szCs w:val="28"/>
          <w:lang w:val="en-US" w:bidi="ar-EG"/>
        </w:rPr>
        <w:t>confrontation</w:t>
      </w:r>
      <w:r w:rsidRPr="0069461F">
        <w:rPr>
          <w:rFonts w:asciiTheme="majorBidi" w:hAnsiTheme="majorBidi" w:cstheme="majorBidi"/>
          <w:sz w:val="28"/>
          <w:szCs w:val="28"/>
          <w:lang w:val="en-US" w:bidi="ar-EG"/>
        </w:rPr>
        <w:t xml:space="preserve"> </w:t>
      </w:r>
      <w:r>
        <w:rPr>
          <w:rFonts w:asciiTheme="majorBidi" w:hAnsiTheme="majorBidi" w:cstheme="majorBidi"/>
          <w:sz w:val="28"/>
          <w:szCs w:val="28"/>
          <w:lang w:val="en-US" w:bidi="ar-EG"/>
        </w:rPr>
        <w:t xml:space="preserve">is an example of the modern biggest ethno-religious conflict. Some can argue that this is not an ethnical conflict, but </w:t>
      </w:r>
      <w:r w:rsidR="00EF5685">
        <w:rPr>
          <w:rFonts w:asciiTheme="majorBidi" w:hAnsiTheme="majorBidi" w:cstheme="majorBidi"/>
          <w:sz w:val="28"/>
          <w:szCs w:val="28"/>
          <w:lang w:val="en-US" w:bidi="ar-EG"/>
        </w:rPr>
        <w:t xml:space="preserve">a political one, that it is all about power, influence, territories and profits. </w:t>
      </w:r>
    </w:p>
    <w:p w:rsidR="00CA3076" w:rsidRDefault="00CA3076" w:rsidP="00CA3076">
      <w:pPr>
        <w:spacing w:line="360" w:lineRule="auto"/>
        <w:ind w:left="360" w:firstLine="709"/>
        <w:rPr>
          <w:rFonts w:asciiTheme="majorBidi" w:hAnsiTheme="majorBidi" w:cstheme="majorBidi"/>
          <w:sz w:val="28"/>
          <w:szCs w:val="28"/>
          <w:lang w:val="en-US" w:bidi="ar-EG"/>
        </w:rPr>
      </w:pPr>
      <w:r>
        <w:rPr>
          <w:rFonts w:asciiTheme="majorBidi" w:hAnsiTheme="majorBidi" w:cstheme="majorBidi"/>
          <w:sz w:val="28"/>
          <w:szCs w:val="28"/>
          <w:lang w:val="en-US" w:bidi="ar-EG"/>
        </w:rPr>
        <w:lastRenderedPageBreak/>
        <w:t xml:space="preserve">One of the definitions of “ethnic conflict” is as follows. </w:t>
      </w:r>
      <w:r w:rsidRPr="00CA3076">
        <w:rPr>
          <w:rFonts w:asciiTheme="majorBidi" w:hAnsiTheme="majorBidi" w:cstheme="majorBidi"/>
          <w:sz w:val="28"/>
          <w:szCs w:val="28"/>
          <w:lang w:val="en-US" w:bidi="ar-EG"/>
        </w:rPr>
        <w:t>One of the intermediate definitions is as follows. Conflict</w:t>
      </w:r>
      <w:r>
        <w:rPr>
          <w:rFonts w:asciiTheme="majorBidi" w:hAnsiTheme="majorBidi" w:cstheme="majorBidi"/>
          <w:sz w:val="28"/>
          <w:szCs w:val="28"/>
          <w:lang w:val="en-US" w:bidi="ar-EG"/>
        </w:rPr>
        <w:t xml:space="preserve"> </w:t>
      </w:r>
      <w:r w:rsidRPr="00CA3076">
        <w:rPr>
          <w:rFonts w:asciiTheme="majorBidi" w:hAnsiTheme="majorBidi" w:cstheme="majorBidi"/>
          <w:sz w:val="28"/>
          <w:szCs w:val="28"/>
          <w:lang w:val="en-US" w:bidi="ar-EG"/>
        </w:rPr>
        <w:t>seems “ethnic” if at least one of the conflicting parties speaks on behalf of the ethnic group or if public opinion describes the rapists and their victims in ethnic terms</w:t>
      </w:r>
      <w:r>
        <w:rPr>
          <w:rFonts w:asciiTheme="majorBidi" w:hAnsiTheme="majorBidi" w:cstheme="majorBidi"/>
          <w:sz w:val="28"/>
          <w:szCs w:val="28"/>
          <w:lang w:val="en-US" w:bidi="ar-EG"/>
        </w:rPr>
        <w:t xml:space="preserve">. </w:t>
      </w:r>
      <w:r w:rsidRPr="00CA3076">
        <w:rPr>
          <w:rFonts w:asciiTheme="majorBidi" w:hAnsiTheme="majorBidi" w:cstheme="majorBidi"/>
          <w:sz w:val="28"/>
          <w:szCs w:val="28"/>
          <w:lang w:val="en-US" w:bidi="ar-EG"/>
        </w:rPr>
        <w:t xml:space="preserve">In </w:t>
      </w:r>
      <w:r>
        <w:rPr>
          <w:rFonts w:asciiTheme="majorBidi" w:hAnsiTheme="majorBidi" w:cstheme="majorBidi"/>
          <w:sz w:val="28"/>
          <w:szCs w:val="28"/>
          <w:lang w:val="en-US" w:bidi="ar-EG"/>
        </w:rPr>
        <w:t xml:space="preserve">some </w:t>
      </w:r>
      <w:r w:rsidRPr="00CA3076">
        <w:rPr>
          <w:rFonts w:asciiTheme="majorBidi" w:hAnsiTheme="majorBidi" w:cstheme="majorBidi"/>
          <w:sz w:val="28"/>
          <w:szCs w:val="28"/>
          <w:lang w:val="en-US" w:bidi="ar-EG"/>
        </w:rPr>
        <w:t xml:space="preserve">cases, active participants </w:t>
      </w:r>
      <w:r>
        <w:rPr>
          <w:rFonts w:asciiTheme="majorBidi" w:hAnsiTheme="majorBidi" w:cstheme="majorBidi"/>
          <w:sz w:val="28"/>
          <w:szCs w:val="28"/>
          <w:lang w:val="en-US" w:bidi="ar-EG"/>
        </w:rPr>
        <w:t>of</w:t>
      </w:r>
      <w:r w:rsidRPr="00CA3076">
        <w:rPr>
          <w:rFonts w:asciiTheme="majorBidi" w:hAnsiTheme="majorBidi" w:cstheme="majorBidi"/>
          <w:sz w:val="28"/>
          <w:szCs w:val="28"/>
          <w:lang w:val="en-US" w:bidi="ar-EG"/>
        </w:rPr>
        <w:t xml:space="preserve"> the conflict can also speak on behalf of a political (state) community, if statehood is describe</w:t>
      </w:r>
      <w:r>
        <w:rPr>
          <w:rFonts w:asciiTheme="majorBidi" w:hAnsiTheme="majorBidi" w:cstheme="majorBidi"/>
          <w:sz w:val="28"/>
          <w:szCs w:val="28"/>
          <w:lang w:val="en-US" w:bidi="ar-EG"/>
        </w:rPr>
        <w:t xml:space="preserve">d </w:t>
      </w:r>
      <w:r w:rsidRPr="00CA3076">
        <w:rPr>
          <w:rFonts w:asciiTheme="majorBidi" w:hAnsiTheme="majorBidi" w:cstheme="majorBidi"/>
          <w:sz w:val="28"/>
          <w:szCs w:val="28"/>
          <w:lang w:val="en-US" w:bidi="ar-EG"/>
        </w:rPr>
        <w:t>and understood in ethnopolitical terms.</w:t>
      </w:r>
      <w:r>
        <w:rPr>
          <w:rFonts w:asciiTheme="majorBidi" w:hAnsiTheme="majorBidi" w:cstheme="majorBidi"/>
          <w:sz w:val="28"/>
          <w:szCs w:val="28"/>
          <w:lang w:val="en-US" w:bidi="ar-EG"/>
        </w:rPr>
        <w:t xml:space="preserve"> </w:t>
      </w:r>
    </w:p>
    <w:p w:rsidR="00CA3076" w:rsidRDefault="00CA3076" w:rsidP="00CA3076">
      <w:pPr>
        <w:spacing w:line="360" w:lineRule="auto"/>
        <w:ind w:left="357" w:firstLine="709"/>
        <w:rPr>
          <w:rFonts w:asciiTheme="majorBidi" w:hAnsiTheme="majorBidi" w:cstheme="majorBidi"/>
          <w:sz w:val="28"/>
          <w:szCs w:val="28"/>
          <w:lang w:val="en-US" w:bidi="ar-EG"/>
        </w:rPr>
      </w:pPr>
      <w:r w:rsidRPr="00CA3076">
        <w:rPr>
          <w:rFonts w:asciiTheme="majorBidi" w:hAnsiTheme="majorBidi" w:cstheme="majorBidi"/>
          <w:sz w:val="28"/>
          <w:szCs w:val="28"/>
          <w:lang w:val="en-US" w:bidi="ar-EG"/>
        </w:rPr>
        <w:t>Conflict unites an ethnic group, but this does not mean that</w:t>
      </w:r>
      <w:r>
        <w:rPr>
          <w:rFonts w:asciiTheme="majorBidi" w:hAnsiTheme="majorBidi" w:cstheme="majorBidi"/>
          <w:sz w:val="28"/>
          <w:szCs w:val="28"/>
          <w:lang w:val="en-US" w:bidi="ar-EG"/>
        </w:rPr>
        <w:t xml:space="preserve"> </w:t>
      </w:r>
      <w:r w:rsidRPr="00CA3076">
        <w:rPr>
          <w:rFonts w:asciiTheme="majorBidi" w:hAnsiTheme="majorBidi" w:cstheme="majorBidi"/>
          <w:sz w:val="28"/>
          <w:szCs w:val="28"/>
          <w:lang w:val="en-US" w:bidi="ar-EG"/>
        </w:rPr>
        <w:t>all its members are equally involved in it, or at least share the position of its active participants.</w:t>
      </w:r>
      <w:r>
        <w:rPr>
          <w:rFonts w:asciiTheme="majorBidi" w:hAnsiTheme="majorBidi" w:cstheme="majorBidi"/>
          <w:sz w:val="28"/>
          <w:szCs w:val="28"/>
          <w:lang w:val="en-US" w:bidi="ar-EG"/>
        </w:rPr>
        <w:t xml:space="preserve"> That is why blaming the whole nation is so unfair. </w:t>
      </w:r>
      <w:r w:rsidR="00301300">
        <w:rPr>
          <w:rFonts w:asciiTheme="majorBidi" w:hAnsiTheme="majorBidi" w:cstheme="majorBidi"/>
          <w:sz w:val="28"/>
          <w:szCs w:val="28"/>
          <w:lang w:val="en-US" w:bidi="ar-EG"/>
        </w:rPr>
        <w:t>Determined views</w:t>
      </w:r>
      <w:r w:rsidR="00301300" w:rsidRPr="00301300">
        <w:rPr>
          <w:rFonts w:asciiTheme="majorBidi" w:hAnsiTheme="majorBidi" w:cstheme="majorBidi"/>
          <w:sz w:val="28"/>
          <w:szCs w:val="28"/>
          <w:lang w:val="en-US" w:bidi="ar-EG"/>
        </w:rPr>
        <w:t xml:space="preserve"> </w:t>
      </w:r>
      <w:r w:rsidR="00301300">
        <w:rPr>
          <w:rFonts w:asciiTheme="majorBidi" w:hAnsiTheme="majorBidi" w:cstheme="majorBidi"/>
          <w:sz w:val="28"/>
          <w:szCs w:val="28"/>
          <w:lang w:val="en-US" w:bidi="ar-EG"/>
        </w:rPr>
        <w:t xml:space="preserve">interfere with a clear assessment of the situation. The one cannot see beyond his or her belief, and usually the reality loose its functionality. This is very dangerous, and that strong belief caused many deaths and continue to threaten the peace. Let us go closer to the ethnic </w:t>
      </w:r>
      <w:r w:rsidR="001C6744">
        <w:rPr>
          <w:rFonts w:asciiTheme="majorBidi" w:hAnsiTheme="majorBidi" w:cstheme="majorBidi"/>
          <w:sz w:val="28"/>
          <w:szCs w:val="28"/>
          <w:lang w:val="en-US" w:bidi="ar-EG"/>
        </w:rPr>
        <w:t xml:space="preserve">and religious </w:t>
      </w:r>
      <w:r w:rsidR="00301300">
        <w:rPr>
          <w:rFonts w:asciiTheme="majorBidi" w:hAnsiTheme="majorBidi" w:cstheme="majorBidi"/>
          <w:sz w:val="28"/>
          <w:szCs w:val="28"/>
          <w:lang w:val="en-US" w:bidi="ar-EG"/>
        </w:rPr>
        <w:t>conflict on the Palestinian land.</w:t>
      </w:r>
    </w:p>
    <w:p w:rsidR="00873EEF" w:rsidRDefault="00873EEF" w:rsidP="00C53881">
      <w:pPr>
        <w:spacing w:line="360" w:lineRule="auto"/>
        <w:ind w:left="357" w:firstLine="709"/>
        <w:rPr>
          <w:rFonts w:asciiTheme="majorBidi" w:hAnsiTheme="majorBidi" w:cstheme="majorBidi"/>
          <w:sz w:val="28"/>
          <w:szCs w:val="28"/>
          <w:lang w:val="en-US" w:bidi="ar-EG"/>
        </w:rPr>
      </w:pPr>
      <w:r w:rsidRPr="00873EEF">
        <w:rPr>
          <w:rFonts w:asciiTheme="majorBidi" w:hAnsiTheme="majorBidi" w:cstheme="majorBidi"/>
          <w:sz w:val="28"/>
          <w:szCs w:val="28"/>
          <w:lang w:val="en-US" w:bidi="ar-EG"/>
        </w:rPr>
        <w:t>Appealing to biblical history, Christian</w:t>
      </w:r>
      <w:r w:rsidR="00B70046">
        <w:rPr>
          <w:rFonts w:asciiTheme="majorBidi" w:hAnsiTheme="majorBidi" w:cstheme="majorBidi"/>
          <w:sz w:val="28"/>
          <w:szCs w:val="28"/>
          <w:lang w:val="en-US" w:bidi="ar-EG"/>
        </w:rPr>
        <w:t xml:space="preserve"> </w:t>
      </w:r>
      <w:proofErr w:type="spellStart"/>
      <w:r w:rsidRPr="00873EEF">
        <w:rPr>
          <w:rFonts w:asciiTheme="majorBidi" w:hAnsiTheme="majorBidi" w:cstheme="majorBidi"/>
          <w:sz w:val="28"/>
          <w:szCs w:val="28"/>
          <w:lang w:val="en-US" w:bidi="ar-EG"/>
        </w:rPr>
        <w:t>Azuri</w:t>
      </w:r>
      <w:proofErr w:type="spellEnd"/>
      <w:r w:rsidRPr="00873EEF">
        <w:rPr>
          <w:rFonts w:asciiTheme="majorBidi" w:hAnsiTheme="majorBidi" w:cstheme="majorBidi"/>
          <w:sz w:val="28"/>
          <w:szCs w:val="28"/>
          <w:lang w:val="en-US" w:bidi="ar-EG"/>
        </w:rPr>
        <w:t xml:space="preserve"> stated that "neither</w:t>
      </w:r>
      <w:r w:rsidR="00B70046">
        <w:rPr>
          <w:rFonts w:asciiTheme="majorBidi" w:hAnsiTheme="majorBidi" w:cstheme="majorBidi"/>
          <w:sz w:val="28"/>
          <w:szCs w:val="28"/>
          <w:lang w:val="en-US" w:bidi="ar-EG"/>
        </w:rPr>
        <w:t xml:space="preserve"> </w:t>
      </w:r>
      <w:r w:rsidRPr="00873EEF">
        <w:rPr>
          <w:rFonts w:asciiTheme="majorBidi" w:hAnsiTheme="majorBidi" w:cstheme="majorBidi"/>
          <w:sz w:val="28"/>
          <w:szCs w:val="28"/>
          <w:lang w:val="en-US" w:bidi="ar-EG"/>
        </w:rPr>
        <w:t>in the time of Joshua, neither in the era of the kingdom of David and Solomon "Palestine" was never inhabited by people who spoke the same language, had one</w:t>
      </w:r>
      <w:r w:rsidR="00B70046">
        <w:rPr>
          <w:rFonts w:asciiTheme="majorBidi" w:hAnsiTheme="majorBidi" w:cstheme="majorBidi"/>
          <w:sz w:val="28"/>
          <w:szCs w:val="28"/>
          <w:lang w:val="en-US" w:bidi="ar-EG"/>
        </w:rPr>
        <w:t xml:space="preserve"> </w:t>
      </w:r>
      <w:r w:rsidRPr="00873EEF">
        <w:rPr>
          <w:rFonts w:asciiTheme="majorBidi" w:hAnsiTheme="majorBidi" w:cstheme="majorBidi"/>
          <w:sz w:val="28"/>
          <w:szCs w:val="28"/>
          <w:lang w:val="en-US" w:bidi="ar-EG"/>
        </w:rPr>
        <w:t>historical origin, professing one religion and possessing</w:t>
      </w:r>
      <w:r w:rsidR="00B70046">
        <w:rPr>
          <w:rFonts w:asciiTheme="majorBidi" w:hAnsiTheme="majorBidi" w:cstheme="majorBidi"/>
          <w:sz w:val="28"/>
          <w:szCs w:val="28"/>
          <w:lang w:val="en-US" w:bidi="ar-EG"/>
        </w:rPr>
        <w:t xml:space="preserve"> </w:t>
      </w:r>
      <w:r w:rsidRPr="00873EEF">
        <w:rPr>
          <w:rFonts w:asciiTheme="majorBidi" w:hAnsiTheme="majorBidi" w:cstheme="majorBidi"/>
          <w:sz w:val="28"/>
          <w:szCs w:val="28"/>
          <w:lang w:val="en-US" w:bidi="ar-EG"/>
        </w:rPr>
        <w:t>the same customs.</w:t>
      </w:r>
      <w:r w:rsidR="00B70046" w:rsidRPr="00873EEF">
        <w:rPr>
          <w:rFonts w:asciiTheme="majorBidi" w:hAnsiTheme="majorBidi" w:cstheme="majorBidi"/>
          <w:sz w:val="28"/>
          <w:szCs w:val="28"/>
          <w:lang w:val="en-US" w:bidi="ar-EG"/>
        </w:rPr>
        <w:t>"</w:t>
      </w:r>
    </w:p>
    <w:p w:rsidR="00B70046" w:rsidRDefault="00B70046" w:rsidP="00C53881">
      <w:pPr>
        <w:spacing w:line="360" w:lineRule="auto"/>
        <w:ind w:left="357" w:firstLine="709"/>
        <w:rPr>
          <w:rFonts w:asciiTheme="majorBidi" w:hAnsiTheme="majorBidi" w:cstheme="majorBidi"/>
          <w:sz w:val="28"/>
          <w:szCs w:val="28"/>
          <w:lang w:val="en-US" w:bidi="ar-EG"/>
        </w:rPr>
      </w:pPr>
      <w:r w:rsidRPr="00B70046">
        <w:rPr>
          <w:rFonts w:asciiTheme="majorBidi" w:hAnsiTheme="majorBidi" w:cstheme="majorBidi"/>
          <w:sz w:val="28"/>
          <w:szCs w:val="28"/>
          <w:lang w:val="en-US" w:bidi="ar-EG"/>
        </w:rPr>
        <w:t>Arab states have always looked for their origins in more ancient times than the era of Muslim conquests, ethnically and religiously changing the Middle East. The preamble of the Iraqi constitution of 2005 identifies this country and</w:t>
      </w:r>
      <w:r w:rsidRPr="00B70046">
        <w:rPr>
          <w:rFonts w:asciiTheme="majorBidi" w:hAnsiTheme="majorBidi" w:cstheme="majorBidi"/>
          <w:sz w:val="28"/>
          <w:szCs w:val="28"/>
          <w:lang w:val="en-US" w:bidi="ar-EG"/>
        </w:rPr>
        <w:t xml:space="preserve"> </w:t>
      </w:r>
      <w:r w:rsidRPr="00B70046">
        <w:rPr>
          <w:rFonts w:asciiTheme="majorBidi" w:hAnsiTheme="majorBidi" w:cstheme="majorBidi"/>
          <w:sz w:val="28"/>
          <w:szCs w:val="28"/>
          <w:lang w:val="en-US" w:bidi="ar-EG"/>
        </w:rPr>
        <w:t>“Mesopotamia, the cradle of civilization, where it was</w:t>
      </w:r>
      <w:r w:rsidRPr="00B70046">
        <w:rPr>
          <w:rFonts w:asciiTheme="majorBidi" w:hAnsiTheme="majorBidi" w:cstheme="majorBidi"/>
          <w:sz w:val="28"/>
          <w:szCs w:val="28"/>
          <w:lang w:val="en-US" w:bidi="ar-EG"/>
        </w:rPr>
        <w:t xml:space="preserve"> </w:t>
      </w:r>
      <w:r w:rsidRPr="00B70046">
        <w:rPr>
          <w:rFonts w:asciiTheme="majorBidi" w:hAnsiTheme="majorBidi" w:cstheme="majorBidi"/>
          <w:sz w:val="28"/>
          <w:szCs w:val="28"/>
          <w:lang w:val="en-US" w:bidi="ar-EG"/>
        </w:rPr>
        <w:t>writing was created, the foundation was laid for agriculture, numbers were invented and</w:t>
      </w:r>
      <w:r w:rsidRPr="00B70046">
        <w:rPr>
          <w:rFonts w:asciiTheme="majorBidi" w:hAnsiTheme="majorBidi" w:cstheme="majorBidi"/>
          <w:sz w:val="28"/>
          <w:szCs w:val="28"/>
          <w:lang w:val="en-US" w:bidi="ar-EG"/>
        </w:rPr>
        <w:t xml:space="preserve"> </w:t>
      </w:r>
      <w:r w:rsidRPr="00B70046">
        <w:rPr>
          <w:rFonts w:asciiTheme="majorBidi" w:hAnsiTheme="majorBidi" w:cstheme="majorBidi"/>
          <w:sz w:val="28"/>
          <w:szCs w:val="28"/>
          <w:lang w:val="en-US" w:bidi="ar-EG"/>
        </w:rPr>
        <w:t>the first law created by man was adopted</w:t>
      </w:r>
      <w:r w:rsidRPr="00B70046">
        <w:rPr>
          <w:rFonts w:asciiTheme="majorBidi" w:hAnsiTheme="majorBidi" w:cstheme="majorBidi"/>
          <w:sz w:val="28"/>
          <w:szCs w:val="28"/>
          <w:lang w:val="en-US" w:bidi="ar-EG"/>
        </w:rPr>
        <w:t xml:space="preserve">”. </w:t>
      </w:r>
    </w:p>
    <w:p w:rsidR="00B70046" w:rsidRDefault="00B70046" w:rsidP="00C53881">
      <w:pPr>
        <w:spacing w:line="360" w:lineRule="auto"/>
        <w:ind w:left="357" w:firstLine="709"/>
        <w:rPr>
          <w:rFonts w:asciiTheme="majorBidi" w:hAnsiTheme="majorBidi" w:cstheme="majorBidi"/>
          <w:sz w:val="28"/>
          <w:szCs w:val="28"/>
          <w:lang w:val="en-US" w:bidi="ar-EG"/>
        </w:rPr>
      </w:pPr>
      <w:r w:rsidRPr="00B70046">
        <w:rPr>
          <w:rFonts w:asciiTheme="majorBidi" w:hAnsiTheme="majorBidi" w:cstheme="majorBidi"/>
          <w:sz w:val="28"/>
          <w:szCs w:val="28"/>
          <w:lang w:val="en-US" w:bidi="ar-EG"/>
        </w:rPr>
        <w:t>In Syrian Ugarit, "</w:t>
      </w:r>
      <w:r>
        <w:rPr>
          <w:rFonts w:asciiTheme="majorBidi" w:hAnsiTheme="majorBidi" w:cstheme="majorBidi"/>
          <w:sz w:val="28"/>
          <w:szCs w:val="28"/>
          <w:lang w:val="en-US" w:bidi="ar-EG"/>
        </w:rPr>
        <w:t>…</w:t>
      </w:r>
      <w:r w:rsidRPr="00B70046">
        <w:rPr>
          <w:rFonts w:asciiTheme="majorBidi" w:hAnsiTheme="majorBidi" w:cstheme="majorBidi"/>
          <w:sz w:val="28"/>
          <w:szCs w:val="28"/>
          <w:lang w:val="en-US" w:bidi="ar-EG"/>
        </w:rPr>
        <w:t>the oldest alphabet arose, giving rise to the Greek alphabet" (in Lebanese</w:t>
      </w:r>
      <w:r w:rsidRPr="00B70046">
        <w:rPr>
          <w:rFonts w:asciiTheme="majorBidi" w:hAnsiTheme="majorBidi" w:cstheme="majorBidi"/>
          <w:sz w:val="28"/>
          <w:szCs w:val="28"/>
          <w:lang w:val="en-US" w:bidi="ar-EG"/>
        </w:rPr>
        <w:t xml:space="preserve"> </w:t>
      </w:r>
      <w:r w:rsidRPr="00B70046">
        <w:rPr>
          <w:rFonts w:asciiTheme="majorBidi" w:hAnsiTheme="majorBidi" w:cstheme="majorBidi"/>
          <w:sz w:val="28"/>
          <w:szCs w:val="28"/>
          <w:lang w:val="en-US" w:bidi="ar-EG"/>
        </w:rPr>
        <w:t xml:space="preserve">version of the "country" biography, this alphabet appeared in Byblos, associated with modern Jubail). “The history of Syria,” wrote its historian, “has world-wide features”: “Understand the history of the </w:t>
      </w:r>
      <w:r w:rsidRPr="00B70046">
        <w:rPr>
          <w:rFonts w:asciiTheme="majorBidi" w:hAnsiTheme="majorBidi" w:cstheme="majorBidi"/>
          <w:sz w:val="28"/>
          <w:szCs w:val="28"/>
          <w:lang w:val="en-US" w:bidi="ar-EG"/>
        </w:rPr>
        <w:lastRenderedPageBreak/>
        <w:t>Roman Empire</w:t>
      </w:r>
      <w:r w:rsidRPr="00B70046">
        <w:rPr>
          <w:rFonts w:asciiTheme="majorBidi" w:hAnsiTheme="majorBidi" w:cstheme="majorBidi"/>
          <w:sz w:val="28"/>
          <w:szCs w:val="28"/>
          <w:lang w:val="en-US" w:bidi="ar-EG"/>
        </w:rPr>
        <w:t xml:space="preserve"> </w:t>
      </w:r>
      <w:r w:rsidRPr="00B70046">
        <w:rPr>
          <w:rFonts w:asciiTheme="majorBidi" w:hAnsiTheme="majorBidi" w:cstheme="majorBidi"/>
          <w:sz w:val="28"/>
          <w:szCs w:val="28"/>
          <w:lang w:val="en-US" w:bidi="ar-EG"/>
        </w:rPr>
        <w:t>possible in Syria, not Italy; the development in Syria of religious, political and social teachings gave life to Eastern Rome "</w:t>
      </w:r>
      <w:r w:rsidR="00C53881" w:rsidRPr="00C53881">
        <w:rPr>
          <w:rFonts w:asciiTheme="majorBidi" w:hAnsiTheme="majorBidi" w:cstheme="majorBidi"/>
          <w:sz w:val="28"/>
          <w:szCs w:val="28"/>
          <w:lang w:val="en-US" w:bidi="ar-EG"/>
        </w:rPr>
        <w:t>.</w:t>
      </w:r>
    </w:p>
    <w:p w:rsidR="00C53881" w:rsidRDefault="00C53881" w:rsidP="00C53881">
      <w:pPr>
        <w:spacing w:line="360" w:lineRule="auto"/>
        <w:ind w:left="357" w:firstLine="709"/>
        <w:rPr>
          <w:rFonts w:asciiTheme="majorBidi" w:hAnsiTheme="majorBidi" w:cstheme="majorBidi"/>
          <w:sz w:val="28"/>
          <w:szCs w:val="28"/>
          <w:lang w:val="en-US" w:bidi="ar-EG"/>
        </w:rPr>
      </w:pPr>
      <w:r w:rsidRPr="00C53881">
        <w:rPr>
          <w:rFonts w:asciiTheme="majorBidi" w:hAnsiTheme="majorBidi" w:cstheme="majorBidi"/>
          <w:sz w:val="28"/>
          <w:szCs w:val="28"/>
          <w:lang w:val="en-US" w:bidi="ar-EG"/>
        </w:rPr>
        <w:t>The conflict militarized the Arab countries</w:t>
      </w:r>
      <w:r>
        <w:rPr>
          <w:rFonts w:asciiTheme="majorBidi" w:hAnsiTheme="majorBidi" w:cstheme="majorBidi"/>
          <w:sz w:val="28"/>
          <w:szCs w:val="28"/>
          <w:lang w:val="en-US" w:bidi="ar-EG"/>
        </w:rPr>
        <w:t xml:space="preserve"> – </w:t>
      </w:r>
      <w:r w:rsidRPr="00C53881">
        <w:rPr>
          <w:rFonts w:asciiTheme="majorBidi" w:hAnsiTheme="majorBidi" w:cstheme="majorBidi"/>
          <w:sz w:val="28"/>
          <w:szCs w:val="28"/>
          <w:lang w:val="en-US" w:bidi="ar-EG"/>
        </w:rPr>
        <w:t>this process, justified by the confrontation of "Zionist aggression", contributed to the formation of the army's myth as a "savior of the fatherland." Into the public</w:t>
      </w:r>
      <w:r w:rsidRPr="00C53881">
        <w:rPr>
          <w:rFonts w:asciiTheme="majorBidi" w:hAnsiTheme="majorBidi" w:cstheme="majorBidi"/>
          <w:sz w:val="28"/>
          <w:szCs w:val="28"/>
          <w:lang w:val="en-US" w:bidi="ar-EG"/>
        </w:rPr>
        <w:t xml:space="preserve"> </w:t>
      </w:r>
      <w:r w:rsidRPr="00C53881">
        <w:rPr>
          <w:rFonts w:asciiTheme="majorBidi" w:hAnsiTheme="majorBidi" w:cstheme="majorBidi"/>
          <w:sz w:val="28"/>
          <w:szCs w:val="28"/>
          <w:lang w:val="en-US" w:bidi="ar-EG"/>
        </w:rPr>
        <w:t>consciousness, this myth put army officers at the center of society, creatin</w:t>
      </w:r>
      <w:r>
        <w:rPr>
          <w:rFonts w:asciiTheme="majorBidi" w:hAnsiTheme="majorBidi" w:cstheme="majorBidi"/>
          <w:sz w:val="28"/>
          <w:szCs w:val="28"/>
          <w:lang w:val="en-US" w:bidi="ar-EG"/>
        </w:rPr>
        <w:t xml:space="preserve">g </w:t>
      </w:r>
      <w:r w:rsidRPr="00C53881">
        <w:rPr>
          <w:rFonts w:asciiTheme="majorBidi" w:hAnsiTheme="majorBidi" w:cstheme="majorBidi"/>
          <w:sz w:val="28"/>
          <w:szCs w:val="28"/>
          <w:lang w:val="en-US" w:bidi="ar-EG"/>
        </w:rPr>
        <w:t>conditions for their advance to power. But it had a flip side: the armed forces (and state security agencies) opposed</w:t>
      </w:r>
      <w:r>
        <w:rPr>
          <w:rFonts w:asciiTheme="majorBidi" w:hAnsiTheme="majorBidi" w:cstheme="majorBidi"/>
          <w:sz w:val="28"/>
          <w:szCs w:val="28"/>
          <w:lang w:val="en-US" w:bidi="ar-EG"/>
        </w:rPr>
        <w:t xml:space="preserve"> </w:t>
      </w:r>
      <w:r w:rsidRPr="00C53881">
        <w:rPr>
          <w:rFonts w:asciiTheme="majorBidi" w:hAnsiTheme="majorBidi" w:cstheme="majorBidi"/>
          <w:sz w:val="28"/>
          <w:szCs w:val="28"/>
          <w:lang w:val="en-US" w:bidi="ar-EG"/>
        </w:rPr>
        <w:t>Israel countries turned into an instrument of conservation regimes</w:t>
      </w:r>
      <w:r>
        <w:rPr>
          <w:rFonts w:asciiTheme="majorBidi" w:hAnsiTheme="majorBidi" w:cstheme="majorBidi"/>
          <w:sz w:val="28"/>
          <w:szCs w:val="28"/>
          <w:lang w:val="en-US" w:bidi="ar-EG"/>
        </w:rPr>
        <w:t>.</w:t>
      </w:r>
    </w:p>
    <w:p w:rsidR="00C53881" w:rsidRDefault="00C53881" w:rsidP="00C53881">
      <w:pPr>
        <w:spacing w:line="360" w:lineRule="auto"/>
        <w:ind w:left="357" w:firstLine="709"/>
        <w:rPr>
          <w:rFonts w:asciiTheme="majorBidi" w:hAnsiTheme="majorBidi" w:cstheme="majorBidi"/>
          <w:sz w:val="28"/>
          <w:szCs w:val="28"/>
          <w:lang w:val="en-US" w:bidi="ar-EG"/>
        </w:rPr>
      </w:pPr>
      <w:r w:rsidRPr="00C53881">
        <w:rPr>
          <w:rFonts w:asciiTheme="majorBidi" w:hAnsiTheme="majorBidi" w:cstheme="majorBidi"/>
          <w:sz w:val="28"/>
          <w:szCs w:val="28"/>
          <w:lang w:val="en-US" w:bidi="ar-EG"/>
        </w:rPr>
        <w:t>Function</w:t>
      </w:r>
      <w:r>
        <w:rPr>
          <w:rFonts w:asciiTheme="majorBidi" w:hAnsiTheme="majorBidi" w:cstheme="majorBidi"/>
          <w:sz w:val="28"/>
          <w:szCs w:val="28"/>
          <w:lang w:val="en-US" w:bidi="ar-EG"/>
        </w:rPr>
        <w:t xml:space="preserve"> of </w:t>
      </w:r>
      <w:r w:rsidRPr="00C53881">
        <w:rPr>
          <w:rFonts w:asciiTheme="majorBidi" w:hAnsiTheme="majorBidi" w:cstheme="majorBidi"/>
          <w:sz w:val="28"/>
          <w:szCs w:val="28"/>
          <w:lang w:val="en-US" w:bidi="ar-EG"/>
        </w:rPr>
        <w:t>"</w:t>
      </w:r>
      <w:r>
        <w:rPr>
          <w:rFonts w:asciiTheme="majorBidi" w:hAnsiTheme="majorBidi" w:cstheme="majorBidi"/>
          <w:sz w:val="28"/>
          <w:szCs w:val="28"/>
          <w:lang w:val="en-US" w:bidi="ar-EG"/>
        </w:rPr>
        <w:t>the d</w:t>
      </w:r>
      <w:r w:rsidRPr="00C53881">
        <w:rPr>
          <w:rFonts w:asciiTheme="majorBidi" w:hAnsiTheme="majorBidi" w:cstheme="majorBidi"/>
          <w:sz w:val="28"/>
          <w:szCs w:val="28"/>
          <w:lang w:val="en-US" w:bidi="ar-EG"/>
        </w:rPr>
        <w:t>efender of the Fatherland" was losing importance</w:t>
      </w:r>
      <w:r>
        <w:rPr>
          <w:rFonts w:asciiTheme="majorBidi" w:hAnsiTheme="majorBidi" w:cstheme="majorBidi"/>
          <w:sz w:val="28"/>
          <w:szCs w:val="28"/>
          <w:lang w:val="en-US" w:bidi="ar-EG"/>
        </w:rPr>
        <w:t xml:space="preserve"> – </w:t>
      </w:r>
      <w:r w:rsidRPr="00C53881">
        <w:rPr>
          <w:rFonts w:asciiTheme="majorBidi" w:hAnsiTheme="majorBidi" w:cstheme="majorBidi"/>
          <w:sz w:val="28"/>
          <w:szCs w:val="28"/>
          <w:lang w:val="en-US" w:bidi="ar-EG"/>
        </w:rPr>
        <w:t>defeats in the "classic" wars with Israel</w:t>
      </w:r>
      <w:r>
        <w:rPr>
          <w:rFonts w:asciiTheme="majorBidi" w:hAnsiTheme="majorBidi" w:cstheme="majorBidi"/>
          <w:sz w:val="28"/>
          <w:szCs w:val="28"/>
          <w:lang w:val="en-US" w:bidi="ar-EG"/>
        </w:rPr>
        <w:t xml:space="preserve"> were</w:t>
      </w:r>
      <w:r w:rsidRPr="00C53881">
        <w:rPr>
          <w:rFonts w:asciiTheme="majorBidi" w:hAnsiTheme="majorBidi" w:cstheme="majorBidi"/>
          <w:sz w:val="28"/>
          <w:szCs w:val="28"/>
          <w:lang w:val="en-US" w:bidi="ar-EG"/>
        </w:rPr>
        <w:t xml:space="preserve"> seemed inevitable. The role of the army as a pillar of the regime</w:t>
      </w:r>
      <w:r>
        <w:rPr>
          <w:rFonts w:asciiTheme="majorBidi" w:hAnsiTheme="majorBidi" w:cstheme="majorBidi"/>
          <w:sz w:val="28"/>
          <w:szCs w:val="28"/>
          <w:lang w:val="en-US" w:bidi="ar-EG"/>
        </w:rPr>
        <w:t xml:space="preserve"> </w:t>
      </w:r>
      <w:r w:rsidRPr="00C53881">
        <w:rPr>
          <w:rFonts w:asciiTheme="majorBidi" w:hAnsiTheme="majorBidi" w:cstheme="majorBidi"/>
          <w:sz w:val="28"/>
          <w:szCs w:val="28"/>
          <w:lang w:val="en-US" w:bidi="ar-EG"/>
        </w:rPr>
        <w:t>was ambiguous,</w:t>
      </w:r>
      <w:r>
        <w:rPr>
          <w:rFonts w:asciiTheme="majorBidi" w:hAnsiTheme="majorBidi" w:cstheme="majorBidi"/>
          <w:sz w:val="28"/>
          <w:szCs w:val="28"/>
          <w:lang w:val="en-US" w:bidi="ar-EG"/>
        </w:rPr>
        <w:t xml:space="preserve"> </w:t>
      </w:r>
      <w:r w:rsidRPr="00C53881">
        <w:rPr>
          <w:rFonts w:asciiTheme="majorBidi" w:hAnsiTheme="majorBidi" w:cstheme="majorBidi"/>
          <w:sz w:val="28"/>
          <w:szCs w:val="28"/>
          <w:lang w:val="en-US" w:bidi="ar-EG"/>
        </w:rPr>
        <w:t>the</w:t>
      </w:r>
      <w:r>
        <w:rPr>
          <w:rFonts w:asciiTheme="majorBidi" w:hAnsiTheme="majorBidi" w:cstheme="majorBidi"/>
          <w:sz w:val="28"/>
          <w:szCs w:val="28"/>
          <w:lang w:val="en-US" w:bidi="ar-EG"/>
        </w:rPr>
        <w:t xml:space="preserve"> </w:t>
      </w:r>
      <w:r w:rsidRPr="00C53881">
        <w:rPr>
          <w:rFonts w:asciiTheme="majorBidi" w:hAnsiTheme="majorBidi" w:cstheme="majorBidi"/>
          <w:sz w:val="28"/>
          <w:szCs w:val="28"/>
          <w:lang w:val="en-US" w:bidi="ar-EG"/>
        </w:rPr>
        <w:t xml:space="preserve">dominant officer who left </w:t>
      </w:r>
      <w:proofErr w:type="gramStart"/>
      <w:r>
        <w:rPr>
          <w:rFonts w:asciiTheme="majorBidi" w:hAnsiTheme="majorBidi" w:cstheme="majorBidi"/>
          <w:sz w:val="28"/>
          <w:szCs w:val="28"/>
          <w:lang w:val="en-US" w:bidi="ar-EG"/>
        </w:rPr>
        <w:t>its</w:t>
      </w:r>
      <w:proofErr w:type="gramEnd"/>
      <w:r w:rsidRPr="00C53881">
        <w:rPr>
          <w:rFonts w:asciiTheme="majorBidi" w:hAnsiTheme="majorBidi" w:cstheme="majorBidi"/>
          <w:sz w:val="28"/>
          <w:szCs w:val="28"/>
          <w:lang w:val="en-US" w:bidi="ar-EG"/>
        </w:rPr>
        <w:t xml:space="preserve"> ranks</w:t>
      </w:r>
      <w:r>
        <w:rPr>
          <w:rFonts w:asciiTheme="majorBidi" w:hAnsiTheme="majorBidi" w:cstheme="majorBidi"/>
          <w:sz w:val="28"/>
          <w:szCs w:val="28"/>
          <w:lang w:val="en-US" w:bidi="ar-EG"/>
        </w:rPr>
        <w:t xml:space="preserve"> </w:t>
      </w:r>
      <w:r w:rsidRPr="00C53881">
        <w:rPr>
          <w:rFonts w:asciiTheme="majorBidi" w:hAnsiTheme="majorBidi" w:cstheme="majorBidi"/>
          <w:sz w:val="28"/>
          <w:szCs w:val="28"/>
          <w:lang w:val="en-US" w:bidi="ar-EG"/>
        </w:rPr>
        <w:t>the faction was afraid of it, reasonably believing that the army was a potential source of threat to its power.</w:t>
      </w:r>
    </w:p>
    <w:p w:rsidR="00476313" w:rsidRPr="00476313" w:rsidRDefault="00476313" w:rsidP="009A5718">
      <w:pPr>
        <w:spacing w:line="360" w:lineRule="auto"/>
        <w:ind w:left="357" w:firstLine="709"/>
        <w:rPr>
          <w:rFonts w:asciiTheme="majorBidi" w:hAnsiTheme="majorBidi" w:cstheme="majorBidi"/>
          <w:sz w:val="28"/>
          <w:szCs w:val="28"/>
          <w:lang w:val="en-US" w:bidi="ar-EG"/>
        </w:rPr>
      </w:pPr>
      <w:r w:rsidRPr="00476313">
        <w:rPr>
          <w:rFonts w:asciiTheme="majorBidi" w:hAnsiTheme="majorBidi" w:cstheme="majorBidi"/>
          <w:sz w:val="28"/>
          <w:szCs w:val="28"/>
          <w:lang w:val="en-US" w:bidi="ar-EG"/>
        </w:rPr>
        <w:t>Israel is a multi-religious state — of its more than seven million citizens, one-fifth (1.4 million) are Arabs. Of these, 81% are Muslims, most of whom belong to the Sunni branch of Islam. About 140 thousand Palestinian Arabs — a small minority — profess Christianity. It should be noted that since the creation of the State of Israel, the ratio of the Jewish and Arab population in it has not changed: in 1948, there were 800 thousand Jews and about 150 thousand Arabs in Israel. In this regard, it is important to consider the position of Islam as the religion of the Arab minority within Israel; the processes taking place among Israeli Muslims, and the forms of their interaction with the Israeli state and society.</w:t>
      </w:r>
    </w:p>
    <w:p w:rsidR="000E5701" w:rsidRDefault="00476313" w:rsidP="00476313">
      <w:pPr>
        <w:spacing w:line="360" w:lineRule="auto"/>
        <w:ind w:left="357" w:firstLine="709"/>
        <w:rPr>
          <w:rFonts w:asciiTheme="majorBidi" w:hAnsiTheme="majorBidi" w:cstheme="majorBidi"/>
          <w:sz w:val="28"/>
          <w:szCs w:val="28"/>
          <w:lang w:val="en-US" w:bidi="ar-EG"/>
        </w:rPr>
      </w:pPr>
      <w:r w:rsidRPr="00476313">
        <w:rPr>
          <w:rFonts w:asciiTheme="majorBidi" w:hAnsiTheme="majorBidi" w:cstheme="majorBidi"/>
          <w:sz w:val="28"/>
          <w:szCs w:val="28"/>
          <w:lang w:val="en-US" w:bidi="ar-EG"/>
        </w:rPr>
        <w:t>In addition, the most important shrines of Islam in Jerusalem after the" six-day war " in 1967 for the first time in the centuries-old history were in the territory controlled by the Jewish state.</w:t>
      </w:r>
      <w:r w:rsidR="000E5701">
        <w:rPr>
          <w:rFonts w:asciiTheme="majorBidi" w:hAnsiTheme="majorBidi" w:cstheme="majorBidi"/>
          <w:sz w:val="28"/>
          <w:szCs w:val="28"/>
          <w:lang w:val="en-US" w:bidi="ar-EG"/>
        </w:rPr>
        <w:t xml:space="preserve"> </w:t>
      </w:r>
      <w:r w:rsidR="000E5701" w:rsidRPr="000E5701">
        <w:rPr>
          <w:rFonts w:asciiTheme="majorBidi" w:hAnsiTheme="majorBidi" w:cstheme="majorBidi"/>
          <w:sz w:val="28"/>
          <w:szCs w:val="28"/>
          <w:lang w:val="en-US" w:bidi="ar-EG"/>
        </w:rPr>
        <w:t xml:space="preserve">Since that time, the struggle for Jerusalem's Holy sites has become an integral part of the Arab-Israeli conflict. Jerusalem as the third most important Holy place for Muslims, after Mecca and Medina, is at the center of pan-Arab propaganda that mobilizes the masses to </w:t>
      </w:r>
      <w:r w:rsidR="000E5701" w:rsidRPr="000E5701">
        <w:rPr>
          <w:rFonts w:asciiTheme="majorBidi" w:hAnsiTheme="majorBidi" w:cstheme="majorBidi"/>
          <w:sz w:val="28"/>
          <w:szCs w:val="28"/>
          <w:lang w:val="en-US" w:bidi="ar-EG"/>
        </w:rPr>
        <w:lastRenderedPageBreak/>
        <w:t>fight Zionism. However, according to the Arabs themselves, the Arab leaders only remember Jerusalem from time to time to remind the people of the Zionist threat, as well as "to deflect accusations of failure to achieve its liberation"</w:t>
      </w:r>
      <w:r w:rsidR="000E5701">
        <w:rPr>
          <w:rFonts w:asciiTheme="majorBidi" w:hAnsiTheme="majorBidi" w:cstheme="majorBidi"/>
          <w:sz w:val="28"/>
          <w:szCs w:val="28"/>
          <w:lang w:val="en-US" w:bidi="ar-EG"/>
        </w:rPr>
        <w:t xml:space="preserve">. </w:t>
      </w:r>
    </w:p>
    <w:p w:rsidR="00476313" w:rsidRDefault="000E5701" w:rsidP="00476313">
      <w:pPr>
        <w:spacing w:line="360" w:lineRule="auto"/>
        <w:ind w:left="357" w:firstLine="709"/>
        <w:rPr>
          <w:rFonts w:asciiTheme="majorBidi" w:hAnsiTheme="majorBidi" w:cstheme="majorBidi"/>
          <w:sz w:val="28"/>
          <w:szCs w:val="28"/>
          <w:lang w:val="en-US" w:bidi="ar-EG"/>
        </w:rPr>
      </w:pPr>
      <w:r w:rsidRPr="000E5701">
        <w:rPr>
          <w:rFonts w:asciiTheme="majorBidi" w:hAnsiTheme="majorBidi" w:cstheme="majorBidi"/>
          <w:sz w:val="28"/>
          <w:szCs w:val="28"/>
          <w:lang w:val="en-US" w:bidi="ar-EG"/>
        </w:rPr>
        <w:t>Political interests often prevail over religious feelings in the question of who should own the territories where Muslim shrines are located. This approach has its own explanation in historical retrospect. For centuries, only in rare periods did Jerusalem become the center of the spiritual life of Muslims, and in the last stage of the rule of the Ottoman Empire, it generally occupied a peripheral position in the Islamic religious tradition.</w:t>
      </w:r>
    </w:p>
    <w:p w:rsidR="000E5701" w:rsidRPr="00CA3076" w:rsidRDefault="000E5701" w:rsidP="00476313">
      <w:pPr>
        <w:spacing w:line="360" w:lineRule="auto"/>
        <w:ind w:left="357" w:firstLine="709"/>
        <w:rPr>
          <w:rFonts w:asciiTheme="majorBidi" w:hAnsiTheme="majorBidi" w:cstheme="majorBidi"/>
          <w:sz w:val="28"/>
          <w:szCs w:val="28"/>
          <w:lang w:val="en-US" w:bidi="ar-EG"/>
        </w:rPr>
      </w:pPr>
      <w:r w:rsidRPr="000E5701">
        <w:rPr>
          <w:rFonts w:asciiTheme="majorBidi" w:hAnsiTheme="majorBidi" w:cstheme="majorBidi"/>
          <w:sz w:val="28"/>
          <w:szCs w:val="28"/>
          <w:lang w:val="en-US" w:bidi="ar-EG"/>
        </w:rPr>
        <w:t>At the same time, the rise of Islamic radicalism and the increasing politicization of Islam, both at the regional level and on a global scale, contributes to the strengthening of an ideologized approach to the solution of the Jerusalem problem as a whole. Palestinian representatives of radical Islam point out: "a territorial settlement with Israel is not possible until Jerusalem, the city where Muhammad ascended to heaven and which was liberated by Caliph Omar in 638, is returned to the control of the faithful (under the rule of Muslims)." Perhaps the secular Palestinian leadership could compromise with Israel on the issue of control over the Holy places, but the fierce competition from its political opponents from the camp of radical Islam makes this task very difficult.</w:t>
      </w:r>
    </w:p>
    <w:p w:rsidR="00CA3076" w:rsidRPr="0069461F" w:rsidRDefault="000E5701" w:rsidP="00FF387F">
      <w:pPr>
        <w:spacing w:line="360" w:lineRule="auto"/>
        <w:ind w:left="360" w:firstLine="709"/>
        <w:rPr>
          <w:rFonts w:asciiTheme="majorBidi" w:hAnsiTheme="majorBidi" w:cstheme="majorBidi"/>
          <w:sz w:val="28"/>
          <w:szCs w:val="28"/>
          <w:lang w:val="en-US" w:bidi="ar-EG"/>
        </w:rPr>
      </w:pPr>
      <w:r w:rsidRPr="000E5701">
        <w:rPr>
          <w:rFonts w:asciiTheme="majorBidi" w:hAnsiTheme="majorBidi" w:cstheme="majorBidi"/>
          <w:sz w:val="28"/>
          <w:szCs w:val="28"/>
          <w:lang w:val="en-US" w:bidi="ar-EG"/>
        </w:rPr>
        <w:t xml:space="preserve">The current state of the </w:t>
      </w:r>
      <w:r w:rsidR="00B1781B">
        <w:rPr>
          <w:rFonts w:asciiTheme="majorBidi" w:hAnsiTheme="majorBidi" w:cstheme="majorBidi"/>
          <w:sz w:val="28"/>
          <w:szCs w:val="28"/>
          <w:lang w:val="en-US" w:bidi="ar-EG"/>
        </w:rPr>
        <w:t>Arab-Jewish</w:t>
      </w:r>
      <w:r w:rsidRPr="000E5701">
        <w:rPr>
          <w:rFonts w:asciiTheme="majorBidi" w:hAnsiTheme="majorBidi" w:cstheme="majorBidi"/>
          <w:sz w:val="28"/>
          <w:szCs w:val="28"/>
          <w:lang w:val="en-US" w:bidi="ar-EG"/>
        </w:rPr>
        <w:t xml:space="preserve"> conflict is characterized by the strengthening of the role of the religious component in it. This is quite evident in the increased activity of religious extremists on both sides, who claim to be the only true fighters for national interests and defenders of the Holy sites located in Jerusalem. At the same time, both sides claim to possess the same territories, and the condition for resolving the conflict is the elimination of the presence of Gentiles on land that has a sacred status in the religious tradition of both Islam and Judaism. The conflict is thus translated into the plane of irrational, mythologized ideas about the special properties of the Holy Land and </w:t>
      </w:r>
      <w:r w:rsidRPr="000E5701">
        <w:rPr>
          <w:rFonts w:asciiTheme="majorBidi" w:hAnsiTheme="majorBidi" w:cstheme="majorBidi"/>
          <w:sz w:val="28"/>
          <w:szCs w:val="28"/>
          <w:lang w:val="en-US" w:bidi="ar-EG"/>
        </w:rPr>
        <w:lastRenderedPageBreak/>
        <w:t>the religious shrines located on it, the possession of which is supposed to ensure the solution of national problems. Such mutually exclusive demands of the parties aggravate the conflict and are one of the factors that create deadlocks in attempts to resolve it.</w:t>
      </w:r>
    </w:p>
    <w:p w:rsidR="00FF387F" w:rsidRDefault="00B1781B" w:rsidP="00FF387F">
      <w:pPr>
        <w:spacing w:line="360" w:lineRule="auto"/>
        <w:ind w:left="360" w:firstLine="709"/>
        <w:rPr>
          <w:rFonts w:asciiTheme="majorBidi" w:hAnsiTheme="majorBidi" w:cstheme="majorBidi"/>
          <w:sz w:val="28"/>
          <w:szCs w:val="28"/>
          <w:lang w:val="en-US" w:bidi="ar-EG"/>
        </w:rPr>
      </w:pPr>
      <w:r w:rsidRPr="00B1781B">
        <w:rPr>
          <w:rFonts w:asciiTheme="majorBidi" w:hAnsiTheme="majorBidi" w:cstheme="majorBidi"/>
          <w:sz w:val="28"/>
          <w:szCs w:val="28"/>
          <w:lang w:val="en-US" w:bidi="ar-EG"/>
        </w:rPr>
        <w:t xml:space="preserve">In the context of the aggravation of the </w:t>
      </w:r>
      <w:r>
        <w:rPr>
          <w:rFonts w:asciiTheme="majorBidi" w:hAnsiTheme="majorBidi" w:cstheme="majorBidi"/>
          <w:sz w:val="28"/>
          <w:szCs w:val="28"/>
          <w:lang w:val="en-US" w:bidi="ar-EG"/>
        </w:rPr>
        <w:t xml:space="preserve">Israel </w:t>
      </w:r>
      <w:r w:rsidRPr="00B1781B">
        <w:rPr>
          <w:rFonts w:asciiTheme="majorBidi" w:hAnsiTheme="majorBidi" w:cstheme="majorBidi"/>
          <w:sz w:val="28"/>
          <w:szCs w:val="28"/>
          <w:lang w:val="en-US" w:bidi="ar-EG"/>
        </w:rPr>
        <w:t>conflict, the strengthening of Islamic extremism and the growing popularity of extreme forms of religious nationalist ideology among Israelis, one of the counterbalances to the growth of negative trends can be the education in society of a spirit of tolerance and respect for</w:t>
      </w:r>
      <w:r>
        <w:rPr>
          <w:rFonts w:asciiTheme="majorBidi" w:hAnsiTheme="majorBidi" w:cstheme="majorBidi"/>
          <w:sz w:val="28"/>
          <w:szCs w:val="28"/>
          <w:lang w:val="en-US" w:bidi="ar-EG"/>
        </w:rPr>
        <w:t xml:space="preserve"> other religions and cultures</w:t>
      </w:r>
      <w:r w:rsidRPr="00B1781B">
        <w:rPr>
          <w:rFonts w:asciiTheme="majorBidi" w:hAnsiTheme="majorBidi" w:cstheme="majorBidi"/>
          <w:sz w:val="28"/>
          <w:szCs w:val="28"/>
          <w:lang w:val="en-US" w:bidi="ar-EG"/>
        </w:rPr>
        <w:t>.</w:t>
      </w:r>
    </w:p>
    <w:p w:rsidR="009A5718" w:rsidRDefault="009A5718" w:rsidP="00FF387F">
      <w:pPr>
        <w:spacing w:line="360" w:lineRule="auto"/>
        <w:ind w:left="360" w:firstLine="709"/>
        <w:rPr>
          <w:rFonts w:asciiTheme="majorBidi" w:hAnsiTheme="majorBidi" w:cstheme="majorBidi"/>
          <w:sz w:val="28"/>
          <w:szCs w:val="28"/>
          <w:lang w:val="en-US" w:bidi="ar-EG"/>
        </w:rPr>
      </w:pPr>
    </w:p>
    <w:p w:rsidR="009A5718" w:rsidRDefault="009A5718" w:rsidP="00FF387F">
      <w:pPr>
        <w:spacing w:line="360" w:lineRule="auto"/>
        <w:ind w:left="360" w:firstLine="709"/>
        <w:rPr>
          <w:rFonts w:asciiTheme="majorBidi" w:hAnsiTheme="majorBidi" w:cstheme="majorBidi"/>
          <w:sz w:val="28"/>
          <w:szCs w:val="28"/>
          <w:lang w:val="en-US" w:bidi="ar-EG"/>
        </w:rPr>
      </w:pPr>
    </w:p>
    <w:p w:rsidR="009A5718" w:rsidRDefault="009A5718" w:rsidP="00FF387F">
      <w:pPr>
        <w:spacing w:line="360" w:lineRule="auto"/>
        <w:ind w:left="360" w:firstLine="709"/>
        <w:rPr>
          <w:rFonts w:asciiTheme="majorBidi" w:hAnsiTheme="majorBidi" w:cstheme="majorBidi"/>
          <w:sz w:val="28"/>
          <w:szCs w:val="28"/>
          <w:lang w:val="en-US" w:bidi="ar-EG"/>
        </w:rPr>
      </w:pPr>
    </w:p>
    <w:p w:rsidR="009A5718" w:rsidRDefault="009A5718" w:rsidP="00FF387F">
      <w:pPr>
        <w:spacing w:line="360" w:lineRule="auto"/>
        <w:ind w:left="360" w:firstLine="709"/>
        <w:rPr>
          <w:rFonts w:asciiTheme="majorBidi" w:hAnsiTheme="majorBidi" w:cstheme="majorBidi"/>
          <w:sz w:val="28"/>
          <w:szCs w:val="28"/>
          <w:lang w:val="en-US" w:bidi="ar-EG"/>
        </w:rPr>
      </w:pPr>
    </w:p>
    <w:p w:rsidR="009A5718" w:rsidRDefault="009A5718" w:rsidP="00FF387F">
      <w:pPr>
        <w:spacing w:line="360" w:lineRule="auto"/>
        <w:ind w:left="360" w:firstLine="709"/>
        <w:rPr>
          <w:rFonts w:asciiTheme="majorBidi" w:hAnsiTheme="majorBidi" w:cstheme="majorBidi"/>
          <w:sz w:val="28"/>
          <w:szCs w:val="28"/>
          <w:lang w:val="en-US" w:bidi="ar-EG"/>
        </w:rPr>
      </w:pPr>
    </w:p>
    <w:p w:rsidR="009A5718" w:rsidRDefault="009A5718" w:rsidP="00FF387F">
      <w:pPr>
        <w:spacing w:line="360" w:lineRule="auto"/>
        <w:ind w:left="360" w:firstLine="709"/>
        <w:rPr>
          <w:rFonts w:asciiTheme="majorBidi" w:hAnsiTheme="majorBidi" w:cstheme="majorBidi"/>
          <w:sz w:val="28"/>
          <w:szCs w:val="28"/>
          <w:lang w:val="en-US" w:bidi="ar-EG"/>
        </w:rPr>
      </w:pPr>
    </w:p>
    <w:p w:rsidR="009A5718" w:rsidRDefault="009A5718" w:rsidP="00FF387F">
      <w:pPr>
        <w:spacing w:line="360" w:lineRule="auto"/>
        <w:ind w:left="360" w:firstLine="709"/>
        <w:rPr>
          <w:rFonts w:asciiTheme="majorBidi" w:hAnsiTheme="majorBidi" w:cstheme="majorBidi"/>
          <w:sz w:val="28"/>
          <w:szCs w:val="28"/>
          <w:lang w:val="en-US" w:bidi="ar-EG"/>
        </w:rPr>
      </w:pPr>
    </w:p>
    <w:p w:rsidR="009A5718" w:rsidRDefault="009A5718" w:rsidP="00FF387F">
      <w:pPr>
        <w:spacing w:line="360" w:lineRule="auto"/>
        <w:ind w:left="360" w:firstLine="709"/>
        <w:rPr>
          <w:rFonts w:asciiTheme="majorBidi" w:hAnsiTheme="majorBidi" w:cstheme="majorBidi"/>
          <w:sz w:val="28"/>
          <w:szCs w:val="28"/>
          <w:lang w:val="en-US" w:bidi="ar-EG"/>
        </w:rPr>
      </w:pPr>
    </w:p>
    <w:p w:rsidR="009A5718" w:rsidRDefault="009A5718" w:rsidP="00FF387F">
      <w:pPr>
        <w:spacing w:line="360" w:lineRule="auto"/>
        <w:ind w:left="360" w:firstLine="709"/>
        <w:rPr>
          <w:rFonts w:asciiTheme="majorBidi" w:hAnsiTheme="majorBidi" w:cstheme="majorBidi"/>
          <w:sz w:val="28"/>
          <w:szCs w:val="28"/>
          <w:lang w:val="en-US" w:bidi="ar-EG"/>
        </w:rPr>
      </w:pPr>
    </w:p>
    <w:p w:rsidR="009A5718" w:rsidRDefault="009A5718" w:rsidP="00FF387F">
      <w:pPr>
        <w:spacing w:line="360" w:lineRule="auto"/>
        <w:ind w:left="360" w:firstLine="709"/>
        <w:rPr>
          <w:rFonts w:asciiTheme="majorBidi" w:hAnsiTheme="majorBidi" w:cstheme="majorBidi"/>
          <w:sz w:val="28"/>
          <w:szCs w:val="28"/>
          <w:lang w:val="en-US" w:bidi="ar-EG"/>
        </w:rPr>
      </w:pPr>
    </w:p>
    <w:p w:rsidR="009A5718" w:rsidRDefault="009A5718" w:rsidP="00FF387F">
      <w:pPr>
        <w:spacing w:line="360" w:lineRule="auto"/>
        <w:ind w:left="360" w:firstLine="709"/>
        <w:rPr>
          <w:rFonts w:asciiTheme="majorBidi" w:hAnsiTheme="majorBidi" w:cstheme="majorBidi"/>
          <w:sz w:val="28"/>
          <w:szCs w:val="28"/>
          <w:lang w:val="en-US" w:bidi="ar-EG"/>
        </w:rPr>
      </w:pPr>
    </w:p>
    <w:p w:rsidR="009A5718" w:rsidRDefault="009A5718" w:rsidP="00FF387F">
      <w:pPr>
        <w:spacing w:line="360" w:lineRule="auto"/>
        <w:ind w:left="360" w:firstLine="709"/>
        <w:rPr>
          <w:rFonts w:asciiTheme="majorBidi" w:hAnsiTheme="majorBidi" w:cstheme="majorBidi"/>
          <w:sz w:val="28"/>
          <w:szCs w:val="28"/>
          <w:lang w:val="en-US" w:bidi="ar-EG"/>
        </w:rPr>
      </w:pPr>
    </w:p>
    <w:p w:rsidR="009A5718" w:rsidRDefault="009A5718" w:rsidP="00FF387F">
      <w:pPr>
        <w:spacing w:line="360" w:lineRule="auto"/>
        <w:ind w:left="360" w:firstLine="709"/>
        <w:rPr>
          <w:rFonts w:asciiTheme="majorBidi" w:hAnsiTheme="majorBidi" w:cstheme="majorBidi"/>
          <w:sz w:val="28"/>
          <w:szCs w:val="28"/>
          <w:lang w:val="en-US" w:bidi="ar-EG"/>
        </w:rPr>
      </w:pPr>
    </w:p>
    <w:p w:rsidR="009A5718" w:rsidRDefault="009A5718" w:rsidP="00FF387F">
      <w:pPr>
        <w:spacing w:line="360" w:lineRule="auto"/>
        <w:ind w:left="360" w:firstLine="709"/>
        <w:rPr>
          <w:rFonts w:asciiTheme="majorBidi" w:hAnsiTheme="majorBidi" w:cstheme="majorBidi"/>
          <w:sz w:val="28"/>
          <w:szCs w:val="28"/>
          <w:lang w:val="en-US" w:bidi="ar-EG"/>
        </w:rPr>
      </w:pPr>
    </w:p>
    <w:p w:rsidR="009A5718" w:rsidRDefault="009A5718" w:rsidP="00FF387F">
      <w:pPr>
        <w:spacing w:line="360" w:lineRule="auto"/>
        <w:ind w:left="360" w:firstLine="709"/>
        <w:rPr>
          <w:rFonts w:asciiTheme="majorBidi" w:hAnsiTheme="majorBidi" w:cstheme="majorBidi"/>
          <w:sz w:val="28"/>
          <w:szCs w:val="28"/>
          <w:lang w:val="en-US" w:bidi="ar-EG"/>
        </w:rPr>
      </w:pPr>
    </w:p>
    <w:p w:rsidR="009A5718" w:rsidRDefault="009A5718" w:rsidP="00FF387F">
      <w:pPr>
        <w:spacing w:line="360" w:lineRule="auto"/>
        <w:ind w:left="360" w:firstLine="709"/>
        <w:rPr>
          <w:rFonts w:asciiTheme="majorBidi" w:hAnsiTheme="majorBidi" w:cstheme="majorBidi"/>
          <w:sz w:val="28"/>
          <w:szCs w:val="28"/>
          <w:lang w:val="en-US" w:bidi="ar-EG"/>
        </w:rPr>
      </w:pPr>
      <w:r>
        <w:rPr>
          <w:rFonts w:asciiTheme="majorBidi" w:hAnsiTheme="majorBidi" w:cstheme="majorBidi"/>
          <w:sz w:val="28"/>
          <w:szCs w:val="28"/>
          <w:lang w:val="en-US" w:bidi="ar-EG"/>
        </w:rPr>
        <w:lastRenderedPageBreak/>
        <w:t xml:space="preserve">                                    </w:t>
      </w:r>
      <w:r w:rsidR="00513C94">
        <w:rPr>
          <w:rFonts w:asciiTheme="majorBidi" w:hAnsiTheme="majorBidi" w:cstheme="majorBidi"/>
          <w:sz w:val="28"/>
          <w:szCs w:val="28"/>
          <w:lang w:val="en-US" w:bidi="ar-EG"/>
        </w:rPr>
        <w:t xml:space="preserve">       </w:t>
      </w:r>
      <w:bookmarkStart w:id="1" w:name="_GoBack"/>
      <w:bookmarkEnd w:id="1"/>
      <w:r>
        <w:rPr>
          <w:rFonts w:asciiTheme="majorBidi" w:hAnsiTheme="majorBidi" w:cstheme="majorBidi"/>
          <w:sz w:val="28"/>
          <w:szCs w:val="28"/>
          <w:lang w:val="en-US" w:bidi="ar-EG"/>
        </w:rPr>
        <w:t xml:space="preserve">Bibliography </w:t>
      </w:r>
    </w:p>
    <w:p w:rsidR="009A5718" w:rsidRDefault="009A5718" w:rsidP="009A5718">
      <w:pPr>
        <w:pStyle w:val="a3"/>
        <w:numPr>
          <w:ilvl w:val="0"/>
          <w:numId w:val="2"/>
        </w:numPr>
        <w:spacing w:line="360" w:lineRule="auto"/>
        <w:rPr>
          <w:rFonts w:asciiTheme="majorBidi" w:hAnsiTheme="majorBidi" w:cstheme="majorBidi"/>
          <w:sz w:val="28"/>
          <w:szCs w:val="28"/>
          <w:lang w:val="en-US" w:bidi="ar-EG"/>
        </w:rPr>
      </w:pPr>
      <w:r w:rsidRPr="009A5718">
        <w:rPr>
          <w:rFonts w:asciiTheme="majorBidi" w:hAnsiTheme="majorBidi" w:cstheme="majorBidi"/>
          <w:sz w:val="28"/>
          <w:szCs w:val="28"/>
          <w:lang w:val="en-US" w:bidi="ar-EG"/>
        </w:rPr>
        <w:t>Efraim Karsh. Israel's Arabs: deprived or radicalized? // Israel Affairs, 2013, 19:1, P. 2-20.</w:t>
      </w:r>
    </w:p>
    <w:p w:rsidR="009A5718" w:rsidRPr="009A5718" w:rsidRDefault="009A5718" w:rsidP="009A5718">
      <w:pPr>
        <w:pStyle w:val="a3"/>
        <w:numPr>
          <w:ilvl w:val="0"/>
          <w:numId w:val="2"/>
        </w:numPr>
        <w:spacing w:line="360" w:lineRule="auto"/>
        <w:rPr>
          <w:rFonts w:asciiTheme="majorBidi" w:hAnsiTheme="majorBidi" w:cstheme="majorBidi"/>
          <w:sz w:val="28"/>
          <w:szCs w:val="28"/>
          <w:lang w:val="en-US" w:bidi="ar-EG"/>
        </w:rPr>
      </w:pPr>
      <w:r w:rsidRPr="009A5718">
        <w:rPr>
          <w:rFonts w:asciiTheme="majorBidi" w:hAnsiTheme="majorBidi" w:cstheme="majorBidi"/>
          <w:sz w:val="28"/>
          <w:szCs w:val="28"/>
          <w:lang w:val="en-US" w:bidi="ar-EG"/>
        </w:rPr>
        <w:t xml:space="preserve">Berry M., Philo G. Israel and Palestine: Competing Histories. </w:t>
      </w:r>
      <w:proofErr w:type="spellStart"/>
      <w:r w:rsidRPr="009A5718">
        <w:rPr>
          <w:rFonts w:asciiTheme="majorBidi" w:hAnsiTheme="majorBidi" w:cstheme="majorBidi"/>
          <w:sz w:val="28"/>
          <w:szCs w:val="28"/>
          <w:lang w:bidi="ar-EG"/>
        </w:rPr>
        <w:t>London</w:t>
      </w:r>
      <w:proofErr w:type="spellEnd"/>
      <w:r w:rsidRPr="009A5718">
        <w:rPr>
          <w:rFonts w:asciiTheme="majorBidi" w:hAnsiTheme="majorBidi" w:cstheme="majorBidi"/>
          <w:sz w:val="28"/>
          <w:szCs w:val="28"/>
          <w:lang w:bidi="ar-EG"/>
        </w:rPr>
        <w:t xml:space="preserve">: </w:t>
      </w:r>
      <w:proofErr w:type="spellStart"/>
      <w:r w:rsidRPr="009A5718">
        <w:rPr>
          <w:rFonts w:asciiTheme="majorBidi" w:hAnsiTheme="majorBidi" w:cstheme="majorBidi"/>
          <w:sz w:val="28"/>
          <w:szCs w:val="28"/>
          <w:lang w:bidi="ar-EG"/>
        </w:rPr>
        <w:t>Pluto</w:t>
      </w:r>
      <w:proofErr w:type="spellEnd"/>
      <w:r w:rsidRPr="009A5718">
        <w:rPr>
          <w:rFonts w:asciiTheme="majorBidi" w:hAnsiTheme="majorBidi" w:cstheme="majorBidi"/>
          <w:sz w:val="28"/>
          <w:szCs w:val="28"/>
          <w:lang w:bidi="ar-EG"/>
        </w:rPr>
        <w:t xml:space="preserve"> </w:t>
      </w:r>
      <w:proofErr w:type="spellStart"/>
      <w:r w:rsidRPr="009A5718">
        <w:rPr>
          <w:rFonts w:asciiTheme="majorBidi" w:hAnsiTheme="majorBidi" w:cstheme="majorBidi"/>
          <w:sz w:val="28"/>
          <w:szCs w:val="28"/>
          <w:lang w:bidi="ar-EG"/>
        </w:rPr>
        <w:t>Press</w:t>
      </w:r>
      <w:proofErr w:type="spellEnd"/>
      <w:r w:rsidRPr="009A5718">
        <w:rPr>
          <w:rFonts w:asciiTheme="majorBidi" w:hAnsiTheme="majorBidi" w:cstheme="majorBidi"/>
          <w:sz w:val="28"/>
          <w:szCs w:val="28"/>
          <w:lang w:bidi="ar-EG"/>
        </w:rPr>
        <w:t>., 2006.</w:t>
      </w:r>
    </w:p>
    <w:p w:rsidR="009A5718" w:rsidRPr="00513C94" w:rsidRDefault="00513C94" w:rsidP="00513C94">
      <w:pPr>
        <w:pStyle w:val="a3"/>
        <w:numPr>
          <w:ilvl w:val="0"/>
          <w:numId w:val="2"/>
        </w:numPr>
        <w:spacing w:line="360" w:lineRule="auto"/>
        <w:rPr>
          <w:rFonts w:asciiTheme="majorBidi" w:hAnsiTheme="majorBidi" w:cstheme="majorBidi"/>
          <w:sz w:val="28"/>
          <w:szCs w:val="28"/>
          <w:lang w:val="en-US" w:bidi="ar-EG"/>
        </w:rPr>
      </w:pPr>
      <w:r w:rsidRPr="00513C94">
        <w:rPr>
          <w:rFonts w:asciiTheme="majorBidi" w:hAnsiTheme="majorBidi" w:cstheme="majorBidi"/>
          <w:sz w:val="28"/>
          <w:szCs w:val="28"/>
          <w:lang w:val="en-US" w:bidi="ar-EG"/>
        </w:rPr>
        <w:t xml:space="preserve">Bose, </w:t>
      </w:r>
      <w:proofErr w:type="spellStart"/>
      <w:r w:rsidRPr="00513C94">
        <w:rPr>
          <w:rFonts w:asciiTheme="majorBidi" w:hAnsiTheme="majorBidi" w:cstheme="majorBidi"/>
          <w:sz w:val="28"/>
          <w:szCs w:val="28"/>
          <w:lang w:val="en-US" w:bidi="ar-EG"/>
        </w:rPr>
        <w:t>Sumantra</w:t>
      </w:r>
      <w:proofErr w:type="spellEnd"/>
      <w:r w:rsidRPr="00513C94">
        <w:rPr>
          <w:rFonts w:asciiTheme="majorBidi" w:hAnsiTheme="majorBidi" w:cstheme="majorBidi"/>
          <w:sz w:val="28"/>
          <w:szCs w:val="28"/>
          <w:lang w:val="en-US" w:bidi="ar-EG"/>
        </w:rPr>
        <w:t xml:space="preserve">. Contested Lands: Israel-Palestine, Kashmir, Bosnia, Cyprus, and Sri Lanka. </w:t>
      </w:r>
      <w:proofErr w:type="spellStart"/>
      <w:r w:rsidRPr="00513C94">
        <w:rPr>
          <w:rFonts w:asciiTheme="majorBidi" w:hAnsiTheme="majorBidi" w:cstheme="majorBidi"/>
          <w:sz w:val="28"/>
          <w:szCs w:val="28"/>
          <w:lang w:bidi="ar-EG"/>
        </w:rPr>
        <w:t>Cambridge</w:t>
      </w:r>
      <w:proofErr w:type="spellEnd"/>
      <w:r w:rsidRPr="00513C94">
        <w:rPr>
          <w:rFonts w:asciiTheme="majorBidi" w:hAnsiTheme="majorBidi" w:cstheme="majorBidi"/>
          <w:sz w:val="28"/>
          <w:szCs w:val="28"/>
          <w:lang w:bidi="ar-EG"/>
        </w:rPr>
        <w:t xml:space="preserve">: </w:t>
      </w:r>
      <w:proofErr w:type="spellStart"/>
      <w:r w:rsidRPr="00513C94">
        <w:rPr>
          <w:rFonts w:asciiTheme="majorBidi" w:hAnsiTheme="majorBidi" w:cstheme="majorBidi"/>
          <w:sz w:val="28"/>
          <w:szCs w:val="28"/>
          <w:lang w:bidi="ar-EG"/>
        </w:rPr>
        <w:t>Harvard</w:t>
      </w:r>
      <w:proofErr w:type="spellEnd"/>
      <w:r w:rsidRPr="00513C94">
        <w:rPr>
          <w:rFonts w:asciiTheme="majorBidi" w:hAnsiTheme="majorBidi" w:cstheme="majorBidi"/>
          <w:sz w:val="28"/>
          <w:szCs w:val="28"/>
          <w:lang w:bidi="ar-EG"/>
        </w:rPr>
        <w:t xml:space="preserve"> </w:t>
      </w:r>
      <w:proofErr w:type="spellStart"/>
      <w:r w:rsidRPr="00513C94">
        <w:rPr>
          <w:rFonts w:asciiTheme="majorBidi" w:hAnsiTheme="majorBidi" w:cstheme="majorBidi"/>
          <w:sz w:val="28"/>
          <w:szCs w:val="28"/>
          <w:lang w:bidi="ar-EG"/>
        </w:rPr>
        <w:t>University</w:t>
      </w:r>
      <w:proofErr w:type="spellEnd"/>
      <w:r w:rsidRPr="00513C94">
        <w:rPr>
          <w:rFonts w:asciiTheme="majorBidi" w:hAnsiTheme="majorBidi" w:cstheme="majorBidi"/>
          <w:sz w:val="28"/>
          <w:szCs w:val="28"/>
          <w:lang w:bidi="ar-EG"/>
        </w:rPr>
        <w:t xml:space="preserve"> </w:t>
      </w:r>
      <w:proofErr w:type="spellStart"/>
      <w:r w:rsidRPr="00513C94">
        <w:rPr>
          <w:rFonts w:asciiTheme="majorBidi" w:hAnsiTheme="majorBidi" w:cstheme="majorBidi"/>
          <w:sz w:val="28"/>
          <w:szCs w:val="28"/>
          <w:lang w:bidi="ar-EG"/>
        </w:rPr>
        <w:t>Press</w:t>
      </w:r>
      <w:proofErr w:type="spellEnd"/>
      <w:r w:rsidRPr="00513C94">
        <w:rPr>
          <w:rFonts w:asciiTheme="majorBidi" w:hAnsiTheme="majorBidi" w:cstheme="majorBidi"/>
          <w:sz w:val="28"/>
          <w:szCs w:val="28"/>
          <w:lang w:bidi="ar-EG"/>
        </w:rPr>
        <w:t>, 2007.</w:t>
      </w:r>
    </w:p>
    <w:p w:rsidR="00513C94" w:rsidRPr="00513C94" w:rsidRDefault="00513C94" w:rsidP="00513C94">
      <w:pPr>
        <w:pStyle w:val="a3"/>
        <w:numPr>
          <w:ilvl w:val="0"/>
          <w:numId w:val="2"/>
        </w:numPr>
        <w:spacing w:line="360" w:lineRule="auto"/>
        <w:rPr>
          <w:rFonts w:asciiTheme="majorBidi" w:hAnsiTheme="majorBidi" w:cstheme="majorBidi"/>
          <w:sz w:val="28"/>
          <w:szCs w:val="28"/>
          <w:lang w:val="en-US" w:bidi="ar-EG"/>
        </w:rPr>
      </w:pPr>
      <w:proofErr w:type="spellStart"/>
      <w:r w:rsidRPr="00513C94">
        <w:rPr>
          <w:rFonts w:asciiTheme="majorBidi" w:hAnsiTheme="majorBidi" w:cstheme="majorBidi"/>
          <w:sz w:val="28"/>
          <w:szCs w:val="28"/>
          <w:lang w:val="en-US" w:bidi="ar-EG"/>
        </w:rPr>
        <w:t>Rabinovich</w:t>
      </w:r>
      <w:proofErr w:type="spellEnd"/>
      <w:r w:rsidRPr="00513C94">
        <w:rPr>
          <w:rFonts w:asciiTheme="majorBidi" w:hAnsiTheme="majorBidi" w:cstheme="majorBidi"/>
          <w:sz w:val="28"/>
          <w:szCs w:val="28"/>
          <w:lang w:val="en-US" w:bidi="ar-EG"/>
        </w:rPr>
        <w:t xml:space="preserve">, </w:t>
      </w:r>
      <w:proofErr w:type="spellStart"/>
      <w:r w:rsidRPr="00513C94">
        <w:rPr>
          <w:rFonts w:asciiTheme="majorBidi" w:hAnsiTheme="majorBidi" w:cstheme="majorBidi"/>
          <w:sz w:val="28"/>
          <w:szCs w:val="28"/>
          <w:lang w:val="en-US" w:bidi="ar-EG"/>
        </w:rPr>
        <w:t>Itamar</w:t>
      </w:r>
      <w:proofErr w:type="spellEnd"/>
      <w:r w:rsidRPr="00513C94">
        <w:rPr>
          <w:rFonts w:asciiTheme="majorBidi" w:hAnsiTheme="majorBidi" w:cstheme="majorBidi"/>
          <w:sz w:val="28"/>
          <w:szCs w:val="28"/>
          <w:lang w:val="en-US" w:bidi="ar-EG"/>
        </w:rPr>
        <w:t xml:space="preserve">. Waging Peace. Israel and the Arabs, 1948-2003. </w:t>
      </w:r>
      <w:proofErr w:type="spellStart"/>
      <w:r w:rsidRPr="00513C94">
        <w:rPr>
          <w:rFonts w:asciiTheme="majorBidi" w:hAnsiTheme="majorBidi" w:cstheme="majorBidi"/>
          <w:sz w:val="28"/>
          <w:szCs w:val="28"/>
          <w:lang w:bidi="ar-EG"/>
        </w:rPr>
        <w:t>Princeton</w:t>
      </w:r>
      <w:proofErr w:type="spellEnd"/>
      <w:r w:rsidRPr="00513C94">
        <w:rPr>
          <w:rFonts w:asciiTheme="majorBidi" w:hAnsiTheme="majorBidi" w:cstheme="majorBidi"/>
          <w:sz w:val="28"/>
          <w:szCs w:val="28"/>
          <w:lang w:bidi="ar-EG"/>
        </w:rPr>
        <w:t xml:space="preserve"> </w:t>
      </w:r>
      <w:proofErr w:type="spellStart"/>
      <w:r w:rsidRPr="00513C94">
        <w:rPr>
          <w:rFonts w:asciiTheme="majorBidi" w:hAnsiTheme="majorBidi" w:cstheme="majorBidi"/>
          <w:sz w:val="28"/>
          <w:szCs w:val="28"/>
          <w:lang w:bidi="ar-EG"/>
        </w:rPr>
        <w:t>and</w:t>
      </w:r>
      <w:proofErr w:type="spellEnd"/>
      <w:r w:rsidRPr="00513C94">
        <w:rPr>
          <w:rFonts w:asciiTheme="majorBidi" w:hAnsiTheme="majorBidi" w:cstheme="majorBidi"/>
          <w:sz w:val="28"/>
          <w:szCs w:val="28"/>
          <w:lang w:bidi="ar-EG"/>
        </w:rPr>
        <w:t xml:space="preserve"> </w:t>
      </w:r>
      <w:proofErr w:type="spellStart"/>
      <w:r w:rsidRPr="00513C94">
        <w:rPr>
          <w:rFonts w:asciiTheme="majorBidi" w:hAnsiTheme="majorBidi" w:cstheme="majorBidi"/>
          <w:sz w:val="28"/>
          <w:szCs w:val="28"/>
          <w:lang w:bidi="ar-EG"/>
        </w:rPr>
        <w:t>Oxford</w:t>
      </w:r>
      <w:proofErr w:type="spellEnd"/>
      <w:r w:rsidRPr="00513C94">
        <w:rPr>
          <w:rFonts w:asciiTheme="majorBidi" w:hAnsiTheme="majorBidi" w:cstheme="majorBidi"/>
          <w:sz w:val="28"/>
          <w:szCs w:val="28"/>
          <w:lang w:bidi="ar-EG"/>
        </w:rPr>
        <w:t xml:space="preserve">: </w:t>
      </w:r>
      <w:proofErr w:type="spellStart"/>
      <w:r w:rsidRPr="00513C94">
        <w:rPr>
          <w:rFonts w:asciiTheme="majorBidi" w:hAnsiTheme="majorBidi" w:cstheme="majorBidi"/>
          <w:sz w:val="28"/>
          <w:szCs w:val="28"/>
          <w:lang w:bidi="ar-EG"/>
        </w:rPr>
        <w:t>Princeton</w:t>
      </w:r>
      <w:proofErr w:type="spellEnd"/>
      <w:r w:rsidRPr="00513C94">
        <w:rPr>
          <w:rFonts w:asciiTheme="majorBidi" w:hAnsiTheme="majorBidi" w:cstheme="majorBidi"/>
          <w:sz w:val="28"/>
          <w:szCs w:val="28"/>
          <w:lang w:bidi="ar-EG"/>
        </w:rPr>
        <w:t xml:space="preserve"> </w:t>
      </w:r>
      <w:proofErr w:type="spellStart"/>
      <w:r w:rsidRPr="00513C94">
        <w:rPr>
          <w:rFonts w:asciiTheme="majorBidi" w:hAnsiTheme="majorBidi" w:cstheme="majorBidi"/>
          <w:sz w:val="28"/>
          <w:szCs w:val="28"/>
          <w:lang w:bidi="ar-EG"/>
        </w:rPr>
        <w:t>University</w:t>
      </w:r>
      <w:proofErr w:type="spellEnd"/>
      <w:r w:rsidRPr="00513C94">
        <w:rPr>
          <w:rFonts w:asciiTheme="majorBidi" w:hAnsiTheme="majorBidi" w:cstheme="majorBidi"/>
          <w:sz w:val="28"/>
          <w:szCs w:val="28"/>
          <w:lang w:bidi="ar-EG"/>
        </w:rPr>
        <w:t xml:space="preserve"> </w:t>
      </w:r>
      <w:proofErr w:type="spellStart"/>
      <w:r w:rsidRPr="00513C94">
        <w:rPr>
          <w:rFonts w:asciiTheme="majorBidi" w:hAnsiTheme="majorBidi" w:cstheme="majorBidi"/>
          <w:sz w:val="28"/>
          <w:szCs w:val="28"/>
          <w:lang w:bidi="ar-EG"/>
        </w:rPr>
        <w:t>Press</w:t>
      </w:r>
      <w:proofErr w:type="spellEnd"/>
      <w:r w:rsidRPr="00513C94">
        <w:rPr>
          <w:rFonts w:asciiTheme="majorBidi" w:hAnsiTheme="majorBidi" w:cstheme="majorBidi"/>
          <w:sz w:val="28"/>
          <w:szCs w:val="28"/>
          <w:lang w:bidi="ar-EG"/>
        </w:rPr>
        <w:t>, 2004.</w:t>
      </w:r>
    </w:p>
    <w:p w:rsidR="00513C94" w:rsidRDefault="00513C94" w:rsidP="00513C94">
      <w:pPr>
        <w:pStyle w:val="a3"/>
        <w:numPr>
          <w:ilvl w:val="0"/>
          <w:numId w:val="2"/>
        </w:numPr>
        <w:spacing w:line="360" w:lineRule="auto"/>
        <w:rPr>
          <w:rFonts w:asciiTheme="majorBidi" w:hAnsiTheme="majorBidi" w:cstheme="majorBidi"/>
          <w:sz w:val="28"/>
          <w:szCs w:val="28"/>
          <w:lang w:val="en-US" w:bidi="ar-EG"/>
        </w:rPr>
      </w:pPr>
      <w:hyperlink r:id="rId5" w:history="1">
        <w:r w:rsidRPr="00513C94">
          <w:rPr>
            <w:rStyle w:val="a5"/>
            <w:rFonts w:asciiTheme="majorBidi" w:hAnsiTheme="majorBidi" w:cstheme="majorBidi"/>
            <w:sz w:val="28"/>
            <w:szCs w:val="28"/>
            <w:lang w:val="en-US" w:bidi="ar-EG"/>
          </w:rPr>
          <w:t>https://iis.ac.uk/ru/academic-article/muslim-jews-and-christians-relations-and-interactions</w:t>
        </w:r>
      </w:hyperlink>
    </w:p>
    <w:p w:rsidR="00513C94" w:rsidRDefault="00513C94" w:rsidP="00513C94">
      <w:pPr>
        <w:pStyle w:val="a3"/>
        <w:numPr>
          <w:ilvl w:val="0"/>
          <w:numId w:val="2"/>
        </w:numPr>
        <w:spacing w:line="360" w:lineRule="auto"/>
        <w:rPr>
          <w:rFonts w:asciiTheme="majorBidi" w:hAnsiTheme="majorBidi" w:cstheme="majorBidi"/>
          <w:sz w:val="28"/>
          <w:szCs w:val="28"/>
          <w:lang w:val="en-US" w:bidi="ar-EG"/>
        </w:rPr>
      </w:pPr>
      <w:hyperlink r:id="rId6" w:history="1">
        <w:r w:rsidRPr="00513C94">
          <w:rPr>
            <w:rStyle w:val="a5"/>
            <w:rFonts w:asciiTheme="majorBidi" w:hAnsiTheme="majorBidi" w:cstheme="majorBidi"/>
            <w:sz w:val="28"/>
            <w:szCs w:val="28"/>
            <w:lang w:val="en-US" w:bidi="ar-EG"/>
          </w:rPr>
          <w:t>http://xn----8sbnatxcctbeddbtj9c2e.xn--p1ai/files/doc-files/2016/08/etnichnost_i_religiya_v_sovremennyh_konfliktah_otv._red._v.a._tishkov_v.a._shnirelman_in-t_etnologii_i_antropologii_im._n.n._mikluho-maklaya_ran._-_m._nauka_2012.pdf</w:t>
        </w:r>
      </w:hyperlink>
    </w:p>
    <w:p w:rsidR="00513C94" w:rsidRDefault="00513C94" w:rsidP="00513C94">
      <w:pPr>
        <w:pStyle w:val="a3"/>
        <w:numPr>
          <w:ilvl w:val="0"/>
          <w:numId w:val="2"/>
        </w:numPr>
        <w:spacing w:line="360" w:lineRule="auto"/>
        <w:rPr>
          <w:rFonts w:asciiTheme="majorBidi" w:hAnsiTheme="majorBidi" w:cstheme="majorBidi"/>
          <w:sz w:val="28"/>
          <w:szCs w:val="28"/>
          <w:lang w:val="en-US" w:bidi="ar-EG"/>
        </w:rPr>
      </w:pPr>
      <w:hyperlink r:id="rId7" w:history="1">
        <w:r w:rsidRPr="00513C94">
          <w:rPr>
            <w:rStyle w:val="a5"/>
            <w:rFonts w:asciiTheme="majorBidi" w:hAnsiTheme="majorBidi" w:cstheme="majorBidi"/>
            <w:sz w:val="28"/>
            <w:szCs w:val="28"/>
            <w:lang w:val="en-US" w:bidi="ar-EG"/>
          </w:rPr>
          <w:t>https://cyberleninka.ru/article/n/islam-v-izraile-status-i-mezhreligioznye-protivorechiya</w:t>
        </w:r>
      </w:hyperlink>
    </w:p>
    <w:p w:rsidR="00513C94" w:rsidRPr="00513C94" w:rsidRDefault="00513C94" w:rsidP="00513C94">
      <w:pPr>
        <w:pStyle w:val="a3"/>
        <w:numPr>
          <w:ilvl w:val="0"/>
          <w:numId w:val="2"/>
        </w:numPr>
        <w:spacing w:line="360" w:lineRule="auto"/>
        <w:rPr>
          <w:rFonts w:asciiTheme="majorBidi" w:hAnsiTheme="majorBidi" w:cstheme="majorBidi"/>
          <w:sz w:val="28"/>
          <w:szCs w:val="28"/>
          <w:lang w:val="en-US" w:bidi="ar-EG"/>
        </w:rPr>
      </w:pPr>
      <w:hyperlink r:id="rId8" w:history="1">
        <w:r w:rsidRPr="00513C94">
          <w:rPr>
            <w:rStyle w:val="a5"/>
            <w:rFonts w:asciiTheme="majorBidi" w:hAnsiTheme="majorBidi" w:cstheme="majorBidi"/>
            <w:sz w:val="28"/>
            <w:szCs w:val="28"/>
            <w:lang w:val="en-US" w:bidi="ar-EG"/>
          </w:rPr>
          <w:t>http://www.historichka.ru/works/arabi-izrael_ks/</w:t>
        </w:r>
      </w:hyperlink>
    </w:p>
    <w:sectPr w:rsidR="00513C94" w:rsidRPr="00513C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7740F"/>
    <w:multiLevelType w:val="hybridMultilevel"/>
    <w:tmpl w:val="9BEAE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A57E69"/>
    <w:multiLevelType w:val="hybridMultilevel"/>
    <w:tmpl w:val="B4B86C36"/>
    <w:lvl w:ilvl="0" w:tplc="B88C65A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F66"/>
    <w:rsid w:val="0007358B"/>
    <w:rsid w:val="000E5701"/>
    <w:rsid w:val="001C6744"/>
    <w:rsid w:val="001D0701"/>
    <w:rsid w:val="00301300"/>
    <w:rsid w:val="00476313"/>
    <w:rsid w:val="004766B9"/>
    <w:rsid w:val="00513C94"/>
    <w:rsid w:val="00525DF4"/>
    <w:rsid w:val="0069461F"/>
    <w:rsid w:val="00801100"/>
    <w:rsid w:val="0084709A"/>
    <w:rsid w:val="00873EEF"/>
    <w:rsid w:val="008B51AA"/>
    <w:rsid w:val="00992F66"/>
    <w:rsid w:val="009A5718"/>
    <w:rsid w:val="00B1781B"/>
    <w:rsid w:val="00B70046"/>
    <w:rsid w:val="00C53881"/>
    <w:rsid w:val="00C7268B"/>
    <w:rsid w:val="00CA3076"/>
    <w:rsid w:val="00E74D2A"/>
    <w:rsid w:val="00EF5685"/>
    <w:rsid w:val="00F33AAD"/>
    <w:rsid w:val="00FF387F"/>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F8A16"/>
  <w15:chartTrackingRefBased/>
  <w15:docId w15:val="{716A41E1-4B85-48ED-8DBF-387AB785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09A"/>
    <w:pPr>
      <w:ind w:left="720"/>
      <w:contextualSpacing/>
    </w:pPr>
  </w:style>
  <w:style w:type="paragraph" w:styleId="HTML">
    <w:name w:val="HTML Preformatted"/>
    <w:basedOn w:val="a"/>
    <w:link w:val="HTML0"/>
    <w:uiPriority w:val="99"/>
    <w:semiHidden/>
    <w:unhideWhenUsed/>
    <w:rsid w:val="00CA3076"/>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CA3076"/>
    <w:rPr>
      <w:rFonts w:ascii="Consolas" w:hAnsi="Consolas"/>
      <w:sz w:val="20"/>
      <w:szCs w:val="20"/>
    </w:rPr>
  </w:style>
  <w:style w:type="table" w:customStyle="1" w:styleId="1">
    <w:name w:val="Сетка таблицы1"/>
    <w:basedOn w:val="a1"/>
    <w:next w:val="a4"/>
    <w:uiPriority w:val="59"/>
    <w:rsid w:val="00525DF4"/>
    <w:pPr>
      <w:spacing w:after="0" w:line="240" w:lineRule="auto"/>
      <w:ind w:left="318" w:right="34" w:hanging="2410"/>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525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13C94"/>
    <w:rPr>
      <w:color w:val="0000FF"/>
      <w:u w:val="single"/>
    </w:rPr>
  </w:style>
  <w:style w:type="character" w:styleId="a6">
    <w:name w:val="Unresolved Mention"/>
    <w:basedOn w:val="a0"/>
    <w:uiPriority w:val="99"/>
    <w:semiHidden/>
    <w:unhideWhenUsed/>
    <w:rsid w:val="00513C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231844">
      <w:bodyDiv w:val="1"/>
      <w:marLeft w:val="0"/>
      <w:marRight w:val="0"/>
      <w:marTop w:val="0"/>
      <w:marBottom w:val="0"/>
      <w:divBdr>
        <w:top w:val="none" w:sz="0" w:space="0" w:color="auto"/>
        <w:left w:val="none" w:sz="0" w:space="0" w:color="auto"/>
        <w:bottom w:val="none" w:sz="0" w:space="0" w:color="auto"/>
        <w:right w:val="none" w:sz="0" w:space="0" w:color="auto"/>
      </w:divBdr>
    </w:div>
    <w:div w:id="1596283774">
      <w:bodyDiv w:val="1"/>
      <w:marLeft w:val="0"/>
      <w:marRight w:val="0"/>
      <w:marTop w:val="0"/>
      <w:marBottom w:val="0"/>
      <w:divBdr>
        <w:top w:val="none" w:sz="0" w:space="0" w:color="auto"/>
        <w:left w:val="none" w:sz="0" w:space="0" w:color="auto"/>
        <w:bottom w:val="none" w:sz="0" w:space="0" w:color="auto"/>
        <w:right w:val="none" w:sz="0" w:space="0" w:color="auto"/>
      </w:divBdr>
    </w:div>
    <w:div w:id="161698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richka.ru/works/arabi-izrael_ks/" TargetMode="External"/><Relationship Id="rId3" Type="http://schemas.openxmlformats.org/officeDocument/2006/relationships/settings" Target="settings.xml"/><Relationship Id="rId7" Type="http://schemas.openxmlformats.org/officeDocument/2006/relationships/hyperlink" Target="https://cyberleninka.ru/article/n/islam-v-izraile-status-i-mezhreligioznye-protivorech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xn----8sbnatxcctbeddbtj9c2e.xn--p1ai/files/doc-files/2016/08/etnichnost_i_religiya_v_sovremennyh_konfliktah_otv._red._v.a._tishkov_v.a._shnirelman_in-t_etnologii_i_antropologii_im._n.n._mikluho-maklaya_ran._-_m._nauka_2012.pdf" TargetMode="External"/><Relationship Id="rId5" Type="http://schemas.openxmlformats.org/officeDocument/2006/relationships/hyperlink" Target="https://iis.ac.uk/ru/academic-article/muslim-jews-and-christians-relations-and-interaction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8</Pages>
  <Words>1937</Words>
  <Characters>11043</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Максименко</dc:creator>
  <cp:keywords/>
  <dc:description/>
  <cp:lastModifiedBy>Мария Максименко</cp:lastModifiedBy>
  <cp:revision>10</cp:revision>
  <dcterms:created xsi:type="dcterms:W3CDTF">2020-03-14T19:07:00Z</dcterms:created>
  <dcterms:modified xsi:type="dcterms:W3CDTF">2020-03-18T22:23:00Z</dcterms:modified>
</cp:coreProperties>
</file>