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05EA2B" w14:textId="3F290BBB" w:rsidR="00824A23" w:rsidRDefault="000A4259" w:rsidP="00824A23">
      <w:pPr>
        <w:pStyle w:val="a3"/>
        <w:shd w:val="clear" w:color="auto" w:fill="FFFFFF"/>
        <w:spacing w:before="0" w:beforeAutospacing="0" w:after="0" w:afterAutospacing="0"/>
        <w:textAlignment w:val="baseline"/>
        <w:rPr>
          <w:rFonts w:ascii="Helvetica" w:hAnsi="Helvetica" w:cs="Helvetica"/>
          <w:color w:val="333333"/>
          <w:sz w:val="23"/>
          <w:szCs w:val="23"/>
        </w:rPr>
      </w:pPr>
      <w:r w:rsidRPr="000A4259">
        <w:rPr>
          <w:rFonts w:ascii="Helvetica" w:hAnsi="Helvetica" w:cs="Helvetica"/>
          <w:color w:val="333333"/>
          <w:sz w:val="23"/>
          <w:szCs w:val="23"/>
        </w:rPr>
        <w:t>Я, Ерыгина Ирина, выполнила работу для заказчика</w:t>
      </w:r>
      <w:r w:rsidR="0005522D" w:rsidRPr="0005522D">
        <w:t xml:space="preserve"> </w:t>
      </w:r>
      <w:r w:rsidR="0005522D">
        <w:t>(</w:t>
      </w:r>
      <w:r w:rsidR="0005522D" w:rsidRPr="0005522D">
        <w:rPr>
          <w:rFonts w:ascii="Helvetica" w:hAnsi="Helvetica" w:cs="Helvetica"/>
          <w:color w:val="333333"/>
          <w:sz w:val="23"/>
          <w:szCs w:val="23"/>
        </w:rPr>
        <w:t>веб студия партнера «Битрикс 24» http://bit.ly/2SxuJr4</w:t>
      </w:r>
      <w:r w:rsidR="0005522D">
        <w:rPr>
          <w:rFonts w:ascii="Helvetica" w:hAnsi="Helvetica" w:cs="Helvetica"/>
          <w:color w:val="333333"/>
          <w:sz w:val="23"/>
          <w:szCs w:val="23"/>
        </w:rPr>
        <w:t xml:space="preserve">), </w:t>
      </w:r>
      <w:r w:rsidRPr="000A4259">
        <w:rPr>
          <w:rFonts w:ascii="Helvetica" w:hAnsi="Helvetica" w:cs="Helvetica"/>
          <w:color w:val="333333"/>
          <w:sz w:val="23"/>
          <w:szCs w:val="23"/>
        </w:rPr>
        <w:t>которая увенчалась заключением сделки на 4000$ при расходах на рекламу 4500 рублей.</w:t>
      </w:r>
      <w:r w:rsidR="00824A23" w:rsidRPr="00824A23">
        <w:rPr>
          <w:rFonts w:ascii="Helvetica" w:hAnsi="Helvetica" w:cs="Helvetica"/>
          <w:color w:val="333333"/>
          <w:sz w:val="23"/>
          <w:szCs w:val="23"/>
        </w:rPr>
        <w:t xml:space="preserve"> </w:t>
      </w:r>
      <w:r w:rsidR="00824A23">
        <w:rPr>
          <w:rFonts w:ascii="Helvetica" w:hAnsi="Helvetica" w:cs="Helvetica"/>
          <w:color w:val="333333"/>
          <w:sz w:val="23"/>
          <w:szCs w:val="23"/>
        </w:rPr>
        <w:t xml:space="preserve">«Благодарю курс Лары и Пронина за выпускника курса Ерыгина Ирину. </w:t>
      </w:r>
    </w:p>
    <w:p w14:paraId="24B3D350" w14:textId="77777777" w:rsidR="00824A23" w:rsidRDefault="00824A23" w:rsidP="00824A23">
      <w:pPr>
        <w:pStyle w:val="a3"/>
        <w:shd w:val="clear" w:color="auto" w:fill="FFFFFF"/>
        <w:spacing w:before="0" w:beforeAutospacing="0" w:after="0" w:afterAutospacing="0"/>
        <w:textAlignment w:val="baseline"/>
        <w:rPr>
          <w:rFonts w:ascii="Helvetica" w:hAnsi="Helvetica" w:cs="Helvetica"/>
          <w:color w:val="333333"/>
          <w:sz w:val="23"/>
          <w:szCs w:val="23"/>
        </w:rPr>
      </w:pPr>
    </w:p>
    <w:p w14:paraId="7DE6F46E" w14:textId="21BE5764" w:rsidR="00824A23" w:rsidRPr="00824A23" w:rsidRDefault="00824A23" w:rsidP="00824A23">
      <w:pPr>
        <w:pStyle w:val="a3"/>
        <w:shd w:val="clear" w:color="auto" w:fill="FFFFFF"/>
        <w:spacing w:before="0" w:beforeAutospacing="0" w:after="0" w:afterAutospacing="0"/>
        <w:textAlignment w:val="baseline"/>
        <w:rPr>
          <w:rFonts w:ascii="Helvetica" w:hAnsi="Helvetica" w:cs="Helvetica"/>
          <w:b/>
          <w:bCs/>
          <w:color w:val="333333"/>
          <w:sz w:val="23"/>
          <w:szCs w:val="23"/>
        </w:rPr>
      </w:pPr>
      <w:r w:rsidRPr="00824A23">
        <w:rPr>
          <w:rFonts w:ascii="Helvetica" w:hAnsi="Helvetica" w:cs="Helvetica"/>
          <w:b/>
          <w:bCs/>
          <w:color w:val="333333"/>
          <w:sz w:val="23"/>
          <w:szCs w:val="23"/>
        </w:rPr>
        <w:t>Отзыв заказчика:</w:t>
      </w:r>
    </w:p>
    <w:p w14:paraId="1E2B5B11" w14:textId="77777777" w:rsidR="00824A23" w:rsidRPr="00824A23" w:rsidRDefault="00824A23" w:rsidP="00824A23">
      <w:pPr>
        <w:pStyle w:val="a3"/>
        <w:shd w:val="clear" w:color="auto" w:fill="FFFFFF"/>
        <w:spacing w:before="0" w:beforeAutospacing="0" w:after="0" w:afterAutospacing="0"/>
        <w:textAlignment w:val="baseline"/>
        <w:rPr>
          <w:rFonts w:ascii="Helvetica" w:hAnsi="Helvetica" w:cs="Helvetica"/>
          <w:b/>
          <w:bCs/>
          <w:color w:val="333333"/>
          <w:sz w:val="23"/>
          <w:szCs w:val="23"/>
        </w:rPr>
      </w:pPr>
    </w:p>
    <w:p w14:paraId="3BFF3E9F" w14:textId="00515673" w:rsidR="00824A23" w:rsidRDefault="00824A23" w:rsidP="00824A23">
      <w:pPr>
        <w:pStyle w:val="a3"/>
        <w:shd w:val="clear" w:color="auto" w:fill="FFFFFF"/>
        <w:spacing w:before="0" w:beforeAutospacing="0" w:after="0" w:afterAutospacing="0"/>
        <w:textAlignment w:val="baseline"/>
        <w:rPr>
          <w:rFonts w:ascii="Helvetica" w:hAnsi="Helvetica" w:cs="Helvetica"/>
          <w:color w:val="333333"/>
          <w:sz w:val="23"/>
          <w:szCs w:val="23"/>
        </w:rPr>
      </w:pPr>
      <w:r>
        <w:rPr>
          <w:rFonts w:ascii="Helvetica" w:hAnsi="Helvetica" w:cs="Helvetica"/>
          <w:color w:val="333333"/>
          <w:sz w:val="23"/>
          <w:szCs w:val="23"/>
        </w:rPr>
        <w:t>Я руководитель Студии Юлии Бедросовой </w:t>
      </w:r>
      <w:hyperlink r:id="rId5" w:tgtFrame="_blank" w:history="1">
        <w:r>
          <w:rPr>
            <w:rStyle w:val="a4"/>
            <w:rFonts w:ascii="Helvetica" w:hAnsi="Helvetica" w:cs="Helvetica"/>
            <w:color w:val="F04155"/>
            <w:sz w:val="23"/>
            <w:szCs w:val="23"/>
            <w:bdr w:val="none" w:sz="0" w:space="0" w:color="auto" w:frame="1"/>
          </w:rPr>
          <w:t>http://www.bedrosova.ru.</w:t>
        </w:r>
      </w:hyperlink>
    </w:p>
    <w:p w14:paraId="4B6E20E4" w14:textId="77777777" w:rsidR="00824A23" w:rsidRDefault="00824A23" w:rsidP="00824A23">
      <w:pPr>
        <w:pStyle w:val="a3"/>
        <w:shd w:val="clear" w:color="auto" w:fill="FFFFFF"/>
        <w:spacing w:before="0" w:beforeAutospacing="0" w:after="0" w:afterAutospacing="0"/>
        <w:textAlignment w:val="baseline"/>
        <w:rPr>
          <w:rFonts w:ascii="Helvetica" w:hAnsi="Helvetica" w:cs="Helvetica"/>
          <w:color w:val="333333"/>
          <w:sz w:val="23"/>
          <w:szCs w:val="23"/>
        </w:rPr>
      </w:pPr>
    </w:p>
    <w:p w14:paraId="4A123A1F" w14:textId="77777777" w:rsidR="00824A23" w:rsidRDefault="00824A23" w:rsidP="00824A23">
      <w:pPr>
        <w:pStyle w:val="a3"/>
        <w:shd w:val="clear" w:color="auto" w:fill="FFFFFF"/>
        <w:spacing w:before="0" w:beforeAutospacing="0" w:after="225" w:afterAutospacing="0"/>
        <w:textAlignment w:val="baseline"/>
        <w:rPr>
          <w:rFonts w:ascii="Helvetica" w:hAnsi="Helvetica" w:cs="Helvetica"/>
          <w:color w:val="333333"/>
          <w:sz w:val="23"/>
          <w:szCs w:val="23"/>
        </w:rPr>
      </w:pPr>
      <w:r>
        <w:rPr>
          <w:rFonts w:ascii="Helvetica" w:hAnsi="Helvetica" w:cs="Helvetica"/>
          <w:color w:val="333333"/>
          <w:sz w:val="23"/>
          <w:szCs w:val="23"/>
        </w:rPr>
        <w:t>Моя Студия — золотой сертифицированный партнер Битрикс24. Мы специализируемся на внедрении продукта 1С-Битрикс24 Корпоративный портал. Мне было интересно привлекать зарубежных — англоязычных клиентов, раньше искали их только на апворк. Средний бюджет нашего проекта — 10000$. Соответственно, я готова отдавать за клиента до 1000$, до 250$ за лид.</w:t>
      </w:r>
    </w:p>
    <w:p w14:paraId="384C815E" w14:textId="77777777" w:rsidR="00824A23" w:rsidRDefault="00824A23" w:rsidP="00824A23">
      <w:pPr>
        <w:pStyle w:val="a3"/>
        <w:shd w:val="clear" w:color="auto" w:fill="FFFFFF"/>
        <w:spacing w:before="0" w:beforeAutospacing="0" w:after="0" w:afterAutospacing="0"/>
        <w:textAlignment w:val="baseline"/>
        <w:rPr>
          <w:rFonts w:ascii="Helvetica" w:hAnsi="Helvetica" w:cs="Helvetica"/>
          <w:color w:val="333333"/>
          <w:sz w:val="23"/>
          <w:szCs w:val="23"/>
        </w:rPr>
      </w:pPr>
      <w:r>
        <w:rPr>
          <w:rFonts w:ascii="Helvetica" w:hAnsi="Helvetica" w:cs="Helvetica"/>
          <w:color w:val="333333"/>
          <w:sz w:val="23"/>
          <w:szCs w:val="23"/>
        </w:rPr>
        <w:t>Раньше </w:t>
      </w:r>
      <w:r>
        <w:rPr>
          <w:rStyle w:val="textexposedshow"/>
          <w:rFonts w:ascii="Helvetica" w:hAnsi="Helvetica" w:cs="Helvetica"/>
          <w:color w:val="333333"/>
          <w:sz w:val="23"/>
          <w:szCs w:val="23"/>
          <w:bdr w:val="none" w:sz="0" w:space="0" w:color="auto" w:frame="1"/>
        </w:rPr>
        <w:t>мой самый дешёвый лид, в качестве которого я рассматриваю только ЛПР — генерального директора компании обходился мне не менее, чем в 200$. После того же, как Ирина Ерыгина пошла на данный курс, она уговорила меня попробовать новую методику поиска моих целевых лидов из таргета Facebook.</w:t>
      </w:r>
    </w:p>
    <w:p w14:paraId="6A0BBF46" w14:textId="5AF09DA0" w:rsidR="00824A23" w:rsidRDefault="00824A23" w:rsidP="00824A23">
      <w:pPr>
        <w:pStyle w:val="a3"/>
        <w:shd w:val="clear" w:color="auto" w:fill="FFFFFF"/>
        <w:spacing w:before="0" w:beforeAutospacing="0" w:after="0" w:afterAutospacing="0"/>
        <w:textAlignment w:val="baseline"/>
        <w:rPr>
          <w:rStyle w:val="textexposedshow"/>
          <w:rFonts w:ascii="Helvetica" w:hAnsi="Helvetica" w:cs="Helvetica"/>
          <w:color w:val="333333"/>
          <w:sz w:val="23"/>
          <w:szCs w:val="23"/>
          <w:bdr w:val="none" w:sz="0" w:space="0" w:color="auto" w:frame="1"/>
        </w:rPr>
      </w:pPr>
      <w:r>
        <w:rPr>
          <w:rStyle w:val="textexposedshow"/>
          <w:rFonts w:ascii="Helvetica" w:hAnsi="Helvetica" w:cs="Helvetica"/>
          <w:color w:val="333333"/>
          <w:sz w:val="23"/>
          <w:szCs w:val="23"/>
          <w:bdr w:val="none" w:sz="0" w:space="0" w:color="auto" w:frame="1"/>
        </w:rPr>
        <w:t>Я думала, что это бесполезно, но выделила небольшой бюджет, после ряда экспериментов одна из запущенных компаний принесла мне клиента, который обошелся мне примерно в 70$ и которому я продала по настоянию Ирины пока только услугу-локомотив за 4000$. На данный момент наши таргетинговые компании приостановлены, но после НГ, когда я вернусь с каникул, мы будем расширять воронку сверху — вольем больше денег».</w:t>
      </w:r>
    </w:p>
    <w:p w14:paraId="5BDBE056" w14:textId="77777777" w:rsidR="00824A23" w:rsidRDefault="00824A23" w:rsidP="00824A23">
      <w:pPr>
        <w:pStyle w:val="a3"/>
        <w:shd w:val="clear" w:color="auto" w:fill="FFFFFF"/>
        <w:spacing w:before="0" w:beforeAutospacing="0" w:after="0" w:afterAutospacing="0"/>
        <w:textAlignment w:val="baseline"/>
        <w:rPr>
          <w:rFonts w:ascii="Helvetica" w:hAnsi="Helvetica" w:cs="Helvetica"/>
          <w:color w:val="333333"/>
          <w:sz w:val="23"/>
          <w:szCs w:val="23"/>
        </w:rPr>
      </w:pPr>
    </w:p>
    <w:p w14:paraId="5FB5CF3F" w14:textId="77777777" w:rsidR="00824A23" w:rsidRDefault="00824A23" w:rsidP="00824A23">
      <w:pPr>
        <w:pStyle w:val="a3"/>
        <w:shd w:val="clear" w:color="auto" w:fill="FFFFFF"/>
        <w:spacing w:before="0" w:beforeAutospacing="0" w:after="0" w:afterAutospacing="0"/>
        <w:textAlignment w:val="baseline"/>
        <w:rPr>
          <w:rFonts w:ascii="Helvetica" w:hAnsi="Helvetica" w:cs="Helvetica"/>
          <w:color w:val="333333"/>
          <w:sz w:val="23"/>
          <w:szCs w:val="23"/>
        </w:rPr>
      </w:pPr>
      <w:r>
        <w:rPr>
          <w:rStyle w:val="a5"/>
          <w:rFonts w:ascii="inherit" w:hAnsi="inherit" w:cs="Helvetica"/>
          <w:color w:val="333333"/>
          <w:sz w:val="23"/>
          <w:szCs w:val="23"/>
          <w:bdr w:val="none" w:sz="0" w:space="0" w:color="auto" w:frame="1"/>
        </w:rPr>
        <w:t>P.S.</w:t>
      </w:r>
      <w:r>
        <w:rPr>
          <w:rFonts w:ascii="Helvetica" w:hAnsi="Helvetica" w:cs="Helvetica"/>
          <w:color w:val="333333"/>
          <w:sz w:val="23"/>
          <w:szCs w:val="23"/>
        </w:rPr>
        <w:t>  Реклама крутится еще до Нового года. потому уже будет продолжение после праздников.</w:t>
      </w:r>
    </w:p>
    <w:p w14:paraId="5CDC9687" w14:textId="21BA6104" w:rsidR="00824A23" w:rsidRDefault="00824A23" w:rsidP="00824A23">
      <w:pPr>
        <w:pStyle w:val="a3"/>
        <w:shd w:val="clear" w:color="auto" w:fill="FFFFFF"/>
        <w:spacing w:before="0" w:beforeAutospacing="0" w:after="0" w:afterAutospacing="0"/>
        <w:textAlignment w:val="baseline"/>
        <w:rPr>
          <w:rFonts w:ascii="Helvetica" w:hAnsi="Helvetica" w:cs="Helvetica"/>
          <w:color w:val="333333"/>
          <w:sz w:val="23"/>
          <w:szCs w:val="23"/>
        </w:rPr>
      </w:pPr>
      <w:r>
        <w:rPr>
          <w:rFonts w:ascii="inherit" w:hAnsi="inherit" w:cs="Helvetica"/>
          <w:color w:val="333333"/>
          <w:sz w:val="23"/>
          <w:szCs w:val="23"/>
          <w:bdr w:val="none" w:sz="0" w:space="0" w:color="auto" w:frame="1"/>
        </w:rPr>
        <w:t xml:space="preserve">И вот еще 2 лида на 26 декабря. И один из них стал реальным клиентом моего заказчика, который предложил еще и солидную скидку перед праздниками. </w:t>
      </w:r>
    </w:p>
    <w:p w14:paraId="312046B2" w14:textId="0C967FBA" w:rsidR="000A4259" w:rsidRPr="000A4259" w:rsidRDefault="000A4259" w:rsidP="000A4259">
      <w:pPr>
        <w:shd w:val="clear" w:color="auto" w:fill="FFFFFF"/>
        <w:spacing w:after="225" w:line="240" w:lineRule="auto"/>
        <w:textAlignment w:val="baseline"/>
        <w:rPr>
          <w:rFonts w:ascii="Helvetica" w:eastAsia="Times New Roman" w:hAnsi="Helvetica" w:cs="Helvetica"/>
          <w:color w:val="333333"/>
          <w:sz w:val="23"/>
          <w:szCs w:val="23"/>
          <w:lang w:eastAsia="ru-RU"/>
        </w:rPr>
      </w:pPr>
    </w:p>
    <w:p w14:paraId="72685871" w14:textId="77777777" w:rsidR="000A4259" w:rsidRPr="000A4259" w:rsidRDefault="000A4259" w:rsidP="000A4259">
      <w:pPr>
        <w:shd w:val="clear" w:color="auto" w:fill="FFFFFF"/>
        <w:spacing w:before="525" w:after="300" w:line="380" w:lineRule="atLeast"/>
        <w:textAlignment w:val="baseline"/>
        <w:outlineLvl w:val="2"/>
        <w:rPr>
          <w:rFonts w:ascii="Helvetica" w:eastAsia="Times New Roman" w:hAnsi="Helvetica" w:cs="Helvetica"/>
          <w:b/>
          <w:bCs/>
          <w:color w:val="333333"/>
          <w:sz w:val="33"/>
          <w:szCs w:val="33"/>
          <w:lang w:eastAsia="ru-RU"/>
        </w:rPr>
      </w:pPr>
      <w:r w:rsidRPr="000A4259">
        <w:rPr>
          <w:rFonts w:ascii="Helvetica" w:eastAsia="Times New Roman" w:hAnsi="Helvetica" w:cs="Helvetica"/>
          <w:b/>
          <w:bCs/>
          <w:color w:val="333333"/>
          <w:sz w:val="33"/>
          <w:szCs w:val="33"/>
          <w:lang w:eastAsia="ru-RU"/>
        </w:rPr>
        <w:t>Что имели:</w:t>
      </w:r>
    </w:p>
    <w:p w14:paraId="2815EBFA" w14:textId="77777777" w:rsidR="000A4259" w:rsidRPr="000A4259" w:rsidRDefault="000A4259" w:rsidP="000A4259">
      <w:pPr>
        <w:shd w:val="clear" w:color="auto" w:fill="FFFFFF"/>
        <w:spacing w:after="0" w:line="240" w:lineRule="auto"/>
        <w:textAlignment w:val="baseline"/>
        <w:rPr>
          <w:rFonts w:ascii="Helvetica" w:eastAsia="Times New Roman" w:hAnsi="Helvetica" w:cs="Helvetica"/>
          <w:color w:val="333333"/>
          <w:sz w:val="23"/>
          <w:szCs w:val="23"/>
          <w:lang w:eastAsia="ru-RU"/>
        </w:rPr>
      </w:pPr>
      <w:r w:rsidRPr="000A4259">
        <w:rPr>
          <w:rFonts w:ascii="inherit" w:eastAsia="Times New Roman" w:hAnsi="inherit" w:cs="Helvetica"/>
          <w:color w:val="333333"/>
          <w:sz w:val="23"/>
          <w:szCs w:val="23"/>
          <w:bdr w:val="none" w:sz="0" w:space="0" w:color="auto" w:frame="1"/>
          <w:lang w:eastAsia="ru-RU"/>
        </w:rPr>
        <w:t>У Студии широкий профиль, есть сайт, бизнес страница, вроде много всего, но не было популярности у страницы для англоязычной аудитории https://www.facebook.com/BedrosovaAndCo. Там нет лайков, и заказчик хотел придать популярности странице, чтобы оживить ее и, соответственно, продажи. </w:t>
      </w:r>
    </w:p>
    <w:p w14:paraId="6C0A9249" w14:textId="77777777" w:rsidR="000A4259" w:rsidRPr="000A4259" w:rsidRDefault="000A4259" w:rsidP="000A4259">
      <w:pPr>
        <w:shd w:val="clear" w:color="auto" w:fill="FFFFFF"/>
        <w:spacing w:after="0" w:line="240" w:lineRule="auto"/>
        <w:textAlignment w:val="baseline"/>
        <w:rPr>
          <w:rFonts w:ascii="Helvetica" w:eastAsia="Times New Roman" w:hAnsi="Helvetica" w:cs="Helvetica"/>
          <w:color w:val="333333"/>
          <w:sz w:val="23"/>
          <w:szCs w:val="23"/>
          <w:lang w:eastAsia="ru-RU"/>
        </w:rPr>
      </w:pPr>
      <w:r w:rsidRPr="000A4259">
        <w:rPr>
          <w:rFonts w:ascii="inherit" w:eastAsia="Times New Roman" w:hAnsi="inherit" w:cs="Helvetica"/>
          <w:color w:val="333333"/>
          <w:sz w:val="23"/>
          <w:szCs w:val="23"/>
          <w:bdr w:val="none" w:sz="0" w:space="0" w:color="auto" w:frame="1"/>
          <w:lang w:eastAsia="ru-RU"/>
        </w:rPr>
        <w:t>Заказчик поручил мне «нагнать» на страницу подписчиков – ботов. Я как раз проходила курсы Лары и Пронина и убедила заказчика не идти по этому пути, а потратить эти деньги на таргетированную рекламу. Заказчик согласился.</w:t>
      </w:r>
    </w:p>
    <w:p w14:paraId="6C9AEAC2" w14:textId="77777777" w:rsidR="000A4259" w:rsidRPr="000A4259" w:rsidRDefault="000A4259" w:rsidP="000A4259">
      <w:pPr>
        <w:shd w:val="clear" w:color="auto" w:fill="FFFFFF"/>
        <w:spacing w:before="525" w:after="300" w:line="380" w:lineRule="atLeast"/>
        <w:textAlignment w:val="baseline"/>
        <w:outlineLvl w:val="2"/>
        <w:rPr>
          <w:rFonts w:ascii="Helvetica" w:eastAsia="Times New Roman" w:hAnsi="Helvetica" w:cs="Helvetica"/>
          <w:b/>
          <w:bCs/>
          <w:color w:val="333333"/>
          <w:sz w:val="33"/>
          <w:szCs w:val="33"/>
          <w:lang w:eastAsia="ru-RU"/>
        </w:rPr>
      </w:pPr>
      <w:r w:rsidRPr="000A4259">
        <w:rPr>
          <w:rFonts w:ascii="Helvetica" w:eastAsia="Times New Roman" w:hAnsi="Helvetica" w:cs="Helvetica"/>
          <w:b/>
          <w:bCs/>
          <w:color w:val="333333"/>
          <w:sz w:val="33"/>
          <w:szCs w:val="33"/>
          <w:lang w:eastAsia="ru-RU"/>
        </w:rPr>
        <w:t>Что было сделано:</w:t>
      </w:r>
    </w:p>
    <w:p w14:paraId="0E2D1894" w14:textId="77777777" w:rsidR="000A4259" w:rsidRPr="000A4259" w:rsidRDefault="000A4259" w:rsidP="000A4259">
      <w:pPr>
        <w:shd w:val="clear" w:color="auto" w:fill="FFFFFF"/>
        <w:spacing w:after="0" w:line="240" w:lineRule="auto"/>
        <w:textAlignment w:val="baseline"/>
        <w:rPr>
          <w:rFonts w:ascii="Helvetica" w:eastAsia="Times New Roman" w:hAnsi="Helvetica" w:cs="Helvetica"/>
          <w:color w:val="333333"/>
          <w:sz w:val="23"/>
          <w:szCs w:val="23"/>
          <w:lang w:eastAsia="ru-RU"/>
        </w:rPr>
      </w:pPr>
      <w:r w:rsidRPr="000A4259">
        <w:rPr>
          <w:rFonts w:ascii="inherit" w:eastAsia="Times New Roman" w:hAnsi="inherit" w:cs="Helvetica"/>
          <w:color w:val="333333"/>
          <w:sz w:val="23"/>
          <w:szCs w:val="23"/>
          <w:bdr w:val="none" w:sz="0" w:space="0" w:color="auto" w:frame="1"/>
          <w:lang w:eastAsia="ru-RU"/>
        </w:rPr>
        <w:t>Сначала мы вместе с клиентом не могли определиться, какую аудиторию, какую страницу и какую услугу выделить для первых попыток таргета: была выбрана услуга Интеграция Битрикс и 1С, рекламное видео было запущено на аудиторию LookLike 1% посетителей сайта bedrosova.ru.</w:t>
      </w:r>
    </w:p>
    <w:p w14:paraId="7314A23B" w14:textId="77777777" w:rsidR="000A4259" w:rsidRPr="000A4259" w:rsidRDefault="000A4259" w:rsidP="000A4259">
      <w:pPr>
        <w:shd w:val="clear" w:color="auto" w:fill="FFFFFF"/>
        <w:spacing w:after="0" w:line="240" w:lineRule="auto"/>
        <w:textAlignment w:val="baseline"/>
        <w:rPr>
          <w:rFonts w:ascii="Helvetica" w:eastAsia="Times New Roman" w:hAnsi="Helvetica" w:cs="Helvetica"/>
          <w:color w:val="333333"/>
          <w:sz w:val="23"/>
          <w:szCs w:val="23"/>
          <w:lang w:eastAsia="ru-RU"/>
        </w:rPr>
      </w:pPr>
      <w:r w:rsidRPr="000A4259">
        <w:rPr>
          <w:rFonts w:ascii="inherit" w:eastAsia="Times New Roman" w:hAnsi="inherit" w:cs="Helvetica"/>
          <w:color w:val="333333"/>
          <w:sz w:val="23"/>
          <w:szCs w:val="23"/>
          <w:bdr w:val="none" w:sz="0" w:space="0" w:color="auto" w:frame="1"/>
          <w:lang w:eastAsia="ru-RU"/>
        </w:rPr>
        <w:t>Видео было создано в сервисах Canva и Crello по методикам курса.</w:t>
      </w:r>
    </w:p>
    <w:p w14:paraId="79A0A1AC" w14:textId="77777777" w:rsidR="000A4259" w:rsidRPr="000A4259" w:rsidRDefault="000A4259" w:rsidP="000A4259">
      <w:pPr>
        <w:shd w:val="clear" w:color="auto" w:fill="FFFFFF"/>
        <w:spacing w:after="225" w:line="240" w:lineRule="auto"/>
        <w:textAlignment w:val="baseline"/>
        <w:rPr>
          <w:rFonts w:ascii="Helvetica" w:eastAsia="Times New Roman" w:hAnsi="Helvetica" w:cs="Helvetica"/>
          <w:color w:val="333333"/>
          <w:sz w:val="23"/>
          <w:szCs w:val="23"/>
          <w:lang w:eastAsia="ru-RU"/>
        </w:rPr>
      </w:pPr>
      <w:r w:rsidRPr="000A4259">
        <w:rPr>
          <w:rFonts w:ascii="Helvetica" w:eastAsia="Times New Roman" w:hAnsi="Helvetica" w:cs="Helvetica"/>
          <w:noProof/>
          <w:color w:val="333333"/>
          <w:sz w:val="23"/>
          <w:szCs w:val="23"/>
          <w:lang w:eastAsia="ru-RU"/>
        </w:rPr>
        <w:lastRenderedPageBreak/>
        <w:drawing>
          <wp:inline distT="0" distB="0" distL="0" distR="0" wp14:anchorId="34D6C974" wp14:editId="121CF4E0">
            <wp:extent cx="5962632" cy="2879656"/>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1693" cy="2884032"/>
                    </a:xfrm>
                    <a:prstGeom prst="rect">
                      <a:avLst/>
                    </a:prstGeom>
                    <a:noFill/>
                    <a:ln>
                      <a:noFill/>
                    </a:ln>
                  </pic:spPr>
                </pic:pic>
              </a:graphicData>
            </a:graphic>
          </wp:inline>
        </w:drawing>
      </w:r>
    </w:p>
    <w:p w14:paraId="22674796" w14:textId="77777777" w:rsidR="000A4259" w:rsidRPr="000A4259" w:rsidRDefault="000A4259" w:rsidP="000A4259">
      <w:pPr>
        <w:shd w:val="clear" w:color="auto" w:fill="FFFFFF"/>
        <w:spacing w:before="525" w:after="300" w:line="380" w:lineRule="atLeast"/>
        <w:textAlignment w:val="baseline"/>
        <w:outlineLvl w:val="2"/>
        <w:rPr>
          <w:rFonts w:ascii="Helvetica" w:eastAsia="Times New Roman" w:hAnsi="Helvetica" w:cs="Helvetica"/>
          <w:b/>
          <w:bCs/>
          <w:color w:val="333333"/>
          <w:sz w:val="33"/>
          <w:szCs w:val="33"/>
          <w:lang w:eastAsia="ru-RU"/>
        </w:rPr>
      </w:pPr>
      <w:r w:rsidRPr="000A4259">
        <w:rPr>
          <w:rFonts w:ascii="Helvetica" w:eastAsia="Times New Roman" w:hAnsi="Helvetica" w:cs="Helvetica"/>
          <w:b/>
          <w:bCs/>
          <w:color w:val="333333"/>
          <w:sz w:val="33"/>
          <w:szCs w:val="33"/>
          <w:lang w:eastAsia="ru-RU"/>
        </w:rPr>
        <w:t>Аудитория:</w:t>
      </w:r>
    </w:p>
    <w:p w14:paraId="6F3201F5" w14:textId="77777777" w:rsidR="000A4259" w:rsidRPr="000A4259" w:rsidRDefault="000A4259" w:rsidP="000A4259">
      <w:pPr>
        <w:shd w:val="clear" w:color="auto" w:fill="FFFFFF"/>
        <w:spacing w:after="225" w:line="240" w:lineRule="auto"/>
        <w:textAlignment w:val="baseline"/>
        <w:rPr>
          <w:rFonts w:ascii="Helvetica" w:eastAsia="Times New Roman" w:hAnsi="Helvetica" w:cs="Helvetica"/>
          <w:color w:val="333333"/>
          <w:sz w:val="23"/>
          <w:szCs w:val="23"/>
          <w:lang w:eastAsia="ru-RU"/>
        </w:rPr>
      </w:pPr>
      <w:r w:rsidRPr="000A4259">
        <w:rPr>
          <w:rFonts w:ascii="Helvetica" w:eastAsia="Times New Roman" w:hAnsi="Helvetica" w:cs="Helvetica"/>
          <w:noProof/>
          <w:color w:val="333333"/>
          <w:sz w:val="23"/>
          <w:szCs w:val="23"/>
          <w:lang w:eastAsia="ru-RU"/>
        </w:rPr>
        <w:drawing>
          <wp:inline distT="0" distB="0" distL="0" distR="0" wp14:anchorId="7751F65A" wp14:editId="757E12D4">
            <wp:extent cx="4966950" cy="2699904"/>
            <wp:effectExtent l="0" t="0" r="571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4840" cy="2704193"/>
                    </a:xfrm>
                    <a:prstGeom prst="rect">
                      <a:avLst/>
                    </a:prstGeom>
                    <a:noFill/>
                    <a:ln>
                      <a:noFill/>
                    </a:ln>
                  </pic:spPr>
                </pic:pic>
              </a:graphicData>
            </a:graphic>
          </wp:inline>
        </w:drawing>
      </w:r>
    </w:p>
    <w:p w14:paraId="6C82043E" w14:textId="77777777" w:rsidR="000A4259" w:rsidRPr="000A4259" w:rsidRDefault="000A4259" w:rsidP="000A4259">
      <w:pPr>
        <w:shd w:val="clear" w:color="auto" w:fill="FFFFFF"/>
        <w:spacing w:before="525" w:after="300" w:line="380" w:lineRule="atLeast"/>
        <w:textAlignment w:val="baseline"/>
        <w:outlineLvl w:val="2"/>
        <w:rPr>
          <w:rFonts w:ascii="Helvetica" w:eastAsia="Times New Roman" w:hAnsi="Helvetica" w:cs="Helvetica"/>
          <w:b/>
          <w:bCs/>
          <w:color w:val="333333"/>
          <w:sz w:val="33"/>
          <w:szCs w:val="33"/>
          <w:lang w:eastAsia="ru-RU"/>
        </w:rPr>
      </w:pPr>
      <w:r w:rsidRPr="000A4259">
        <w:rPr>
          <w:rFonts w:ascii="Helvetica" w:eastAsia="Times New Roman" w:hAnsi="Helvetica" w:cs="Helvetica"/>
          <w:b/>
          <w:bCs/>
          <w:color w:val="333333"/>
          <w:sz w:val="33"/>
          <w:szCs w:val="33"/>
          <w:lang w:eastAsia="ru-RU"/>
        </w:rPr>
        <w:t>Параллельно на ту же аудиторию было запущено другое видео об услуге внедрения Битрикс24:</w:t>
      </w:r>
    </w:p>
    <w:p w14:paraId="52E9C29F" w14:textId="77777777" w:rsidR="000A4259" w:rsidRPr="000A4259" w:rsidRDefault="000A4259" w:rsidP="000A4259">
      <w:pPr>
        <w:shd w:val="clear" w:color="auto" w:fill="FFFFFF"/>
        <w:spacing w:after="225" w:line="240" w:lineRule="auto"/>
        <w:textAlignment w:val="baseline"/>
        <w:rPr>
          <w:rFonts w:ascii="Helvetica" w:eastAsia="Times New Roman" w:hAnsi="Helvetica" w:cs="Helvetica"/>
          <w:color w:val="333333"/>
          <w:sz w:val="23"/>
          <w:szCs w:val="23"/>
          <w:lang w:eastAsia="ru-RU"/>
        </w:rPr>
      </w:pPr>
      <w:r w:rsidRPr="000A4259">
        <w:rPr>
          <w:rFonts w:ascii="Helvetica" w:eastAsia="Times New Roman" w:hAnsi="Helvetica" w:cs="Helvetica"/>
          <w:noProof/>
          <w:color w:val="333333"/>
          <w:sz w:val="23"/>
          <w:szCs w:val="23"/>
          <w:lang w:eastAsia="ru-RU"/>
        </w:rPr>
        <w:lastRenderedPageBreak/>
        <w:drawing>
          <wp:inline distT="0" distB="0" distL="0" distR="0" wp14:anchorId="1F706CD2" wp14:editId="461E1F31">
            <wp:extent cx="4590505" cy="2709793"/>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6873" cy="2713552"/>
                    </a:xfrm>
                    <a:prstGeom prst="rect">
                      <a:avLst/>
                    </a:prstGeom>
                    <a:noFill/>
                    <a:ln>
                      <a:noFill/>
                    </a:ln>
                  </pic:spPr>
                </pic:pic>
              </a:graphicData>
            </a:graphic>
          </wp:inline>
        </w:drawing>
      </w:r>
    </w:p>
    <w:p w14:paraId="6CDC3097" w14:textId="77777777" w:rsidR="000A4259" w:rsidRPr="000A4259" w:rsidRDefault="000A4259" w:rsidP="000A4259">
      <w:pPr>
        <w:shd w:val="clear" w:color="auto" w:fill="FFFFFF"/>
        <w:spacing w:after="0" w:line="240" w:lineRule="auto"/>
        <w:textAlignment w:val="baseline"/>
        <w:rPr>
          <w:rFonts w:ascii="Helvetica" w:eastAsia="Times New Roman" w:hAnsi="Helvetica" w:cs="Helvetica"/>
          <w:color w:val="333333"/>
          <w:sz w:val="23"/>
          <w:szCs w:val="23"/>
          <w:lang w:eastAsia="ru-RU"/>
        </w:rPr>
      </w:pPr>
      <w:r w:rsidRPr="000A4259">
        <w:rPr>
          <w:rFonts w:ascii="inherit" w:eastAsia="Times New Roman" w:hAnsi="inherit" w:cs="Helvetica"/>
          <w:color w:val="333333"/>
          <w:sz w:val="23"/>
          <w:szCs w:val="23"/>
          <w:bdr w:val="none" w:sz="0" w:space="0" w:color="auto" w:frame="1"/>
          <w:lang w:eastAsia="ru-RU"/>
        </w:rPr>
        <w:t>Видео про Битрикс24 просматривали неохотно — был дорогой TruePlay, 15 секундный просмотр. Поэтому его было решено отключить. Видео про интеграцию смотрели хорошо, и, когда на нем набралось более 1000 TruePlay, запустила рекламу на сбор лидов для аудитории, собранной из TruePlay этого видео (текст для видео создавался по методике </w:t>
      </w:r>
      <w:hyperlink r:id="rId9" w:tgtFrame="_blank" w:history="1">
        <w:r w:rsidRPr="000A4259">
          <w:rPr>
            <w:rFonts w:ascii="inherit" w:eastAsia="Times New Roman" w:hAnsi="inherit" w:cs="Helvetica"/>
            <w:color w:val="FF0000"/>
            <w:sz w:val="23"/>
            <w:szCs w:val="23"/>
            <w:u w:val="single"/>
            <w:bdr w:val="none" w:sz="0" w:space="0" w:color="auto" w:frame="1"/>
            <w:lang w:eastAsia="ru-RU"/>
          </w:rPr>
          <w:t>Лары</w:t>
        </w:r>
      </w:hyperlink>
      <w:r w:rsidRPr="000A4259">
        <w:rPr>
          <w:rFonts w:ascii="inherit" w:eastAsia="Times New Roman" w:hAnsi="inherit" w:cs="Helvetica"/>
          <w:color w:val="333333"/>
          <w:sz w:val="23"/>
          <w:szCs w:val="23"/>
          <w:bdr w:val="none" w:sz="0" w:space="0" w:color="auto" w:frame="1"/>
          <w:lang w:eastAsia="ru-RU"/>
        </w:rPr>
        <w:t>): </w:t>
      </w:r>
    </w:p>
    <w:p w14:paraId="56410119" w14:textId="77777777" w:rsidR="000A4259" w:rsidRPr="000A4259" w:rsidRDefault="000A4259" w:rsidP="000A4259">
      <w:pPr>
        <w:shd w:val="clear" w:color="auto" w:fill="FFFFFF"/>
        <w:spacing w:after="225" w:line="240" w:lineRule="auto"/>
        <w:textAlignment w:val="baseline"/>
        <w:rPr>
          <w:rFonts w:ascii="Helvetica" w:eastAsia="Times New Roman" w:hAnsi="Helvetica" w:cs="Helvetica"/>
          <w:color w:val="333333"/>
          <w:sz w:val="23"/>
          <w:szCs w:val="23"/>
          <w:lang w:eastAsia="ru-RU"/>
        </w:rPr>
      </w:pPr>
      <w:r w:rsidRPr="000A4259">
        <w:rPr>
          <w:rFonts w:ascii="Helvetica" w:eastAsia="Times New Roman" w:hAnsi="Helvetica" w:cs="Helvetica"/>
          <w:noProof/>
          <w:color w:val="333333"/>
          <w:sz w:val="23"/>
          <w:szCs w:val="23"/>
          <w:lang w:eastAsia="ru-RU"/>
        </w:rPr>
        <w:drawing>
          <wp:inline distT="0" distB="0" distL="0" distR="0" wp14:anchorId="4C64B2B1" wp14:editId="23F8A1CE">
            <wp:extent cx="5407626" cy="2901359"/>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4395" cy="2904991"/>
                    </a:xfrm>
                    <a:prstGeom prst="rect">
                      <a:avLst/>
                    </a:prstGeom>
                    <a:noFill/>
                    <a:ln>
                      <a:noFill/>
                    </a:ln>
                  </pic:spPr>
                </pic:pic>
              </a:graphicData>
            </a:graphic>
          </wp:inline>
        </w:drawing>
      </w:r>
    </w:p>
    <w:p w14:paraId="16D3F9D2" w14:textId="77777777" w:rsidR="000A4259" w:rsidRPr="000A4259" w:rsidRDefault="000A4259" w:rsidP="000A4259">
      <w:pPr>
        <w:shd w:val="clear" w:color="auto" w:fill="FFFFFF"/>
        <w:spacing w:after="0" w:line="240" w:lineRule="auto"/>
        <w:textAlignment w:val="baseline"/>
        <w:rPr>
          <w:rFonts w:ascii="Helvetica" w:eastAsia="Times New Roman" w:hAnsi="Helvetica" w:cs="Helvetica"/>
          <w:color w:val="333333"/>
          <w:sz w:val="23"/>
          <w:szCs w:val="23"/>
          <w:lang w:eastAsia="ru-RU"/>
        </w:rPr>
      </w:pPr>
      <w:r w:rsidRPr="000A4259">
        <w:rPr>
          <w:rFonts w:ascii="inherit" w:eastAsia="Times New Roman" w:hAnsi="inherit" w:cs="Helvetica"/>
          <w:color w:val="333333"/>
          <w:sz w:val="23"/>
          <w:szCs w:val="23"/>
          <w:bdr w:val="none" w:sz="0" w:space="0" w:color="auto" w:frame="1"/>
          <w:lang w:eastAsia="ru-RU"/>
        </w:rPr>
        <w:t>Несмотря на то, что над видео, которое крутилось в рекламе на сбор лидов на интеграцию работал профессиональный аниматор, оно набирало просмотры, но совсем не приводило клиентов. Была выдвинута гипотеза, что наши видео про интеграцию смотрят не потому, что заинтересованы в интеграции, а потому, что просто ролики забавные. Тогда я убедила руководительницу студии не прятаться за анимированными картинками, а снять видео со своим лицом.</w:t>
      </w:r>
    </w:p>
    <w:p w14:paraId="5D23A9AE" w14:textId="77777777" w:rsidR="000A4259" w:rsidRPr="000A4259" w:rsidRDefault="000A4259" w:rsidP="000A4259">
      <w:pPr>
        <w:shd w:val="clear" w:color="auto" w:fill="FFFFFF"/>
        <w:spacing w:after="0" w:line="380" w:lineRule="atLeast"/>
        <w:textAlignment w:val="baseline"/>
        <w:outlineLvl w:val="2"/>
        <w:rPr>
          <w:rFonts w:ascii="Helvetica" w:eastAsia="Times New Roman" w:hAnsi="Helvetica" w:cs="Helvetica"/>
          <w:b/>
          <w:bCs/>
          <w:color w:val="333333"/>
          <w:sz w:val="33"/>
          <w:szCs w:val="33"/>
          <w:lang w:eastAsia="ru-RU"/>
        </w:rPr>
      </w:pPr>
      <w:r w:rsidRPr="000A4259">
        <w:rPr>
          <w:rFonts w:ascii="inherit" w:eastAsia="Times New Roman" w:hAnsi="inherit" w:cs="Helvetica"/>
          <w:b/>
          <w:bCs/>
          <w:color w:val="333333"/>
          <w:sz w:val="33"/>
          <w:szCs w:val="33"/>
          <w:bdr w:val="none" w:sz="0" w:space="0" w:color="auto" w:frame="1"/>
          <w:lang w:eastAsia="ru-RU"/>
        </w:rPr>
        <w:t>Было снято 2 видеоролика:</w:t>
      </w:r>
    </w:p>
    <w:p w14:paraId="3C31617C" w14:textId="77777777" w:rsidR="000A4259" w:rsidRPr="000A4259" w:rsidRDefault="000A4259" w:rsidP="000A4259">
      <w:pPr>
        <w:numPr>
          <w:ilvl w:val="0"/>
          <w:numId w:val="1"/>
        </w:numPr>
        <w:shd w:val="clear" w:color="auto" w:fill="FFFFFF"/>
        <w:spacing w:after="0" w:line="240" w:lineRule="auto"/>
        <w:ind w:left="0"/>
        <w:textAlignment w:val="baseline"/>
        <w:rPr>
          <w:rFonts w:ascii="Helvetica" w:eastAsia="Times New Roman" w:hAnsi="Helvetica" w:cs="Helvetica"/>
          <w:color w:val="333333"/>
          <w:sz w:val="23"/>
          <w:szCs w:val="23"/>
          <w:lang w:eastAsia="ru-RU"/>
        </w:rPr>
      </w:pPr>
      <w:r w:rsidRPr="000A4259">
        <w:rPr>
          <w:rFonts w:ascii="inherit" w:eastAsia="Times New Roman" w:hAnsi="inherit" w:cs="Helvetica"/>
          <w:color w:val="333333"/>
          <w:sz w:val="23"/>
          <w:szCs w:val="23"/>
          <w:bdr w:val="none" w:sz="0" w:space="0" w:color="auto" w:frame="1"/>
          <w:lang w:eastAsia="ru-RU"/>
        </w:rPr>
        <w:t>англоязычный для рекламы на англоязычную аудиторию;</w:t>
      </w:r>
    </w:p>
    <w:p w14:paraId="4D75B3C1" w14:textId="77777777" w:rsidR="000A4259" w:rsidRPr="000A4259" w:rsidRDefault="000A4259" w:rsidP="000A4259">
      <w:pPr>
        <w:numPr>
          <w:ilvl w:val="0"/>
          <w:numId w:val="1"/>
        </w:numPr>
        <w:shd w:val="clear" w:color="auto" w:fill="FFFFFF"/>
        <w:spacing w:after="0" w:line="240" w:lineRule="auto"/>
        <w:ind w:left="0"/>
        <w:textAlignment w:val="baseline"/>
        <w:rPr>
          <w:rFonts w:ascii="Helvetica" w:eastAsia="Times New Roman" w:hAnsi="Helvetica" w:cs="Helvetica"/>
          <w:color w:val="333333"/>
          <w:sz w:val="23"/>
          <w:szCs w:val="23"/>
          <w:lang w:eastAsia="ru-RU"/>
        </w:rPr>
      </w:pPr>
      <w:r w:rsidRPr="000A4259">
        <w:rPr>
          <w:rFonts w:ascii="inherit" w:eastAsia="Times New Roman" w:hAnsi="inherit" w:cs="Helvetica"/>
          <w:color w:val="333333"/>
          <w:sz w:val="23"/>
          <w:szCs w:val="23"/>
          <w:bdr w:val="none" w:sz="0" w:space="0" w:color="auto" w:frame="1"/>
          <w:lang w:eastAsia="ru-RU"/>
        </w:rPr>
        <w:t>русскоязычный для рекламы на русскоязычную аудиторию.</w:t>
      </w:r>
    </w:p>
    <w:p w14:paraId="377DC78F" w14:textId="77777777" w:rsidR="000A4259" w:rsidRPr="000A4259" w:rsidRDefault="000A4259" w:rsidP="000A4259">
      <w:pPr>
        <w:shd w:val="clear" w:color="auto" w:fill="FFFFFF"/>
        <w:spacing w:after="0" w:line="240" w:lineRule="auto"/>
        <w:textAlignment w:val="baseline"/>
        <w:rPr>
          <w:rFonts w:ascii="Helvetica" w:eastAsia="Times New Roman" w:hAnsi="Helvetica" w:cs="Helvetica"/>
          <w:color w:val="333333"/>
          <w:sz w:val="23"/>
          <w:szCs w:val="23"/>
          <w:lang w:eastAsia="ru-RU"/>
        </w:rPr>
      </w:pPr>
      <w:r w:rsidRPr="000A4259">
        <w:rPr>
          <w:rFonts w:ascii="inherit" w:eastAsia="Times New Roman" w:hAnsi="inherit" w:cs="Helvetica"/>
          <w:color w:val="333333"/>
          <w:sz w:val="23"/>
          <w:szCs w:val="23"/>
          <w:bdr w:val="none" w:sz="0" w:space="0" w:color="auto" w:frame="1"/>
          <w:lang w:eastAsia="ru-RU"/>
        </w:rPr>
        <w:t>Русскоязычный ролик был забанен Facebook по непонятным причинам, а англоязычный пошел крутиться и собирать очень дешевые TruePlay по целевой аудитории: англоязычной Европе и обеим Америкам:</w:t>
      </w:r>
    </w:p>
    <w:p w14:paraId="6F5D879F" w14:textId="77777777" w:rsidR="000A4259" w:rsidRPr="000A4259" w:rsidRDefault="000A4259" w:rsidP="000A4259">
      <w:pPr>
        <w:shd w:val="clear" w:color="auto" w:fill="FFFFFF"/>
        <w:spacing w:after="225" w:line="240" w:lineRule="auto"/>
        <w:textAlignment w:val="baseline"/>
        <w:rPr>
          <w:rFonts w:ascii="Helvetica" w:eastAsia="Times New Roman" w:hAnsi="Helvetica" w:cs="Helvetica"/>
          <w:color w:val="333333"/>
          <w:sz w:val="23"/>
          <w:szCs w:val="23"/>
          <w:lang w:eastAsia="ru-RU"/>
        </w:rPr>
      </w:pPr>
      <w:r w:rsidRPr="000A4259">
        <w:rPr>
          <w:rFonts w:ascii="Helvetica" w:eastAsia="Times New Roman" w:hAnsi="Helvetica" w:cs="Helvetica"/>
          <w:noProof/>
          <w:color w:val="333333"/>
          <w:sz w:val="23"/>
          <w:szCs w:val="23"/>
          <w:lang w:eastAsia="ru-RU"/>
        </w:rPr>
        <w:lastRenderedPageBreak/>
        <w:drawing>
          <wp:inline distT="0" distB="0" distL="0" distR="0" wp14:anchorId="732DA0D2" wp14:editId="49203C52">
            <wp:extent cx="5172141" cy="268755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9245" cy="2691250"/>
                    </a:xfrm>
                    <a:prstGeom prst="rect">
                      <a:avLst/>
                    </a:prstGeom>
                    <a:noFill/>
                    <a:ln>
                      <a:noFill/>
                    </a:ln>
                  </pic:spPr>
                </pic:pic>
              </a:graphicData>
            </a:graphic>
          </wp:inline>
        </w:drawing>
      </w:r>
    </w:p>
    <w:p w14:paraId="7228D452" w14:textId="77777777" w:rsidR="000A4259" w:rsidRPr="000A4259" w:rsidRDefault="000A4259" w:rsidP="000A4259">
      <w:pPr>
        <w:shd w:val="clear" w:color="auto" w:fill="FFFFFF"/>
        <w:spacing w:before="525" w:after="300" w:line="380" w:lineRule="atLeast"/>
        <w:textAlignment w:val="baseline"/>
        <w:outlineLvl w:val="2"/>
        <w:rPr>
          <w:rFonts w:ascii="Helvetica" w:eastAsia="Times New Roman" w:hAnsi="Helvetica" w:cs="Helvetica"/>
          <w:b/>
          <w:bCs/>
          <w:color w:val="333333"/>
          <w:sz w:val="33"/>
          <w:szCs w:val="33"/>
          <w:lang w:eastAsia="ru-RU"/>
        </w:rPr>
      </w:pPr>
      <w:r w:rsidRPr="000A4259">
        <w:rPr>
          <w:rFonts w:ascii="Helvetica" w:eastAsia="Times New Roman" w:hAnsi="Helvetica" w:cs="Helvetica"/>
          <w:b/>
          <w:bCs/>
          <w:color w:val="333333"/>
          <w:sz w:val="33"/>
          <w:szCs w:val="33"/>
          <w:lang w:eastAsia="ru-RU"/>
        </w:rPr>
        <w:t>Аудитории:</w:t>
      </w:r>
    </w:p>
    <w:p w14:paraId="23664DD8" w14:textId="77777777" w:rsidR="000A4259" w:rsidRPr="000A4259" w:rsidRDefault="000A4259" w:rsidP="000A4259">
      <w:pPr>
        <w:shd w:val="clear" w:color="auto" w:fill="FFFFFF"/>
        <w:spacing w:after="225" w:line="240" w:lineRule="auto"/>
        <w:textAlignment w:val="baseline"/>
        <w:rPr>
          <w:rFonts w:ascii="Helvetica" w:eastAsia="Times New Roman" w:hAnsi="Helvetica" w:cs="Helvetica"/>
          <w:color w:val="333333"/>
          <w:sz w:val="23"/>
          <w:szCs w:val="23"/>
          <w:lang w:eastAsia="ru-RU"/>
        </w:rPr>
      </w:pPr>
      <w:r w:rsidRPr="000A4259">
        <w:rPr>
          <w:rFonts w:ascii="Helvetica" w:eastAsia="Times New Roman" w:hAnsi="Helvetica" w:cs="Helvetica"/>
          <w:noProof/>
          <w:color w:val="333333"/>
          <w:sz w:val="23"/>
          <w:szCs w:val="23"/>
          <w:lang w:eastAsia="ru-RU"/>
        </w:rPr>
        <w:drawing>
          <wp:inline distT="0" distB="0" distL="0" distR="0" wp14:anchorId="12B383F8" wp14:editId="66A46C7F">
            <wp:extent cx="4737420" cy="2575137"/>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3775" cy="2578591"/>
                    </a:xfrm>
                    <a:prstGeom prst="rect">
                      <a:avLst/>
                    </a:prstGeom>
                    <a:noFill/>
                    <a:ln>
                      <a:noFill/>
                    </a:ln>
                  </pic:spPr>
                </pic:pic>
              </a:graphicData>
            </a:graphic>
          </wp:inline>
        </w:drawing>
      </w:r>
    </w:p>
    <w:p w14:paraId="26C51B48" w14:textId="77777777" w:rsidR="000A4259" w:rsidRPr="000A4259" w:rsidRDefault="000A4259" w:rsidP="000A4259">
      <w:pPr>
        <w:shd w:val="clear" w:color="auto" w:fill="FFFFFF"/>
        <w:spacing w:before="525" w:after="300" w:line="380" w:lineRule="atLeast"/>
        <w:textAlignment w:val="baseline"/>
        <w:outlineLvl w:val="2"/>
        <w:rPr>
          <w:rFonts w:ascii="Helvetica" w:eastAsia="Times New Roman" w:hAnsi="Helvetica" w:cs="Helvetica"/>
          <w:b/>
          <w:bCs/>
          <w:color w:val="333333"/>
          <w:sz w:val="33"/>
          <w:szCs w:val="33"/>
          <w:lang w:eastAsia="ru-RU"/>
        </w:rPr>
      </w:pPr>
      <w:r w:rsidRPr="000A4259">
        <w:rPr>
          <w:rFonts w:ascii="Helvetica" w:eastAsia="Times New Roman" w:hAnsi="Helvetica" w:cs="Helvetica"/>
          <w:b/>
          <w:bCs/>
          <w:color w:val="333333"/>
          <w:sz w:val="33"/>
          <w:szCs w:val="33"/>
          <w:lang w:eastAsia="ru-RU"/>
        </w:rPr>
        <w:t>Поэтому было решено пока остановиться только на продвижении англоязычной страницы</w:t>
      </w:r>
    </w:p>
    <w:p w14:paraId="72B45B64" w14:textId="77777777" w:rsidR="000A4259" w:rsidRPr="000A4259" w:rsidRDefault="000A4259" w:rsidP="000A4259">
      <w:pPr>
        <w:shd w:val="clear" w:color="auto" w:fill="FFFFFF"/>
        <w:spacing w:after="0" w:line="240" w:lineRule="auto"/>
        <w:textAlignment w:val="baseline"/>
        <w:rPr>
          <w:rFonts w:ascii="Helvetica" w:eastAsia="Times New Roman" w:hAnsi="Helvetica" w:cs="Helvetica"/>
          <w:color w:val="333333"/>
          <w:sz w:val="23"/>
          <w:szCs w:val="23"/>
          <w:lang w:eastAsia="ru-RU"/>
        </w:rPr>
      </w:pPr>
      <w:r w:rsidRPr="000A4259">
        <w:rPr>
          <w:rFonts w:ascii="inherit" w:eastAsia="Times New Roman" w:hAnsi="inherit" w:cs="Helvetica"/>
          <w:color w:val="333333"/>
          <w:sz w:val="23"/>
          <w:szCs w:val="23"/>
          <w:bdr w:val="none" w:sz="0" w:space="0" w:color="auto" w:frame="1"/>
          <w:lang w:eastAsia="ru-RU"/>
        </w:rPr>
        <w:t>Реклама с роликом была запущена отдельно: на десктопной и на мобильной ленте, был выявлен самый дешевый вариант.</w:t>
      </w:r>
    </w:p>
    <w:p w14:paraId="0C22FB0D" w14:textId="77777777" w:rsidR="000A4259" w:rsidRPr="000A4259" w:rsidRDefault="000A4259" w:rsidP="000A4259">
      <w:pPr>
        <w:shd w:val="clear" w:color="auto" w:fill="FFFFFF"/>
        <w:spacing w:after="0" w:line="240" w:lineRule="auto"/>
        <w:textAlignment w:val="baseline"/>
        <w:rPr>
          <w:rFonts w:ascii="Helvetica" w:eastAsia="Times New Roman" w:hAnsi="Helvetica" w:cs="Helvetica"/>
          <w:color w:val="333333"/>
          <w:sz w:val="23"/>
          <w:szCs w:val="23"/>
          <w:lang w:eastAsia="ru-RU"/>
        </w:rPr>
      </w:pPr>
      <w:r w:rsidRPr="000A4259">
        <w:rPr>
          <w:rFonts w:ascii="inherit" w:eastAsia="Times New Roman" w:hAnsi="inherit" w:cs="Helvetica"/>
          <w:color w:val="333333"/>
          <w:sz w:val="23"/>
          <w:szCs w:val="23"/>
          <w:bdr w:val="none" w:sz="0" w:space="0" w:color="auto" w:frame="1"/>
          <w:lang w:eastAsia="ru-RU"/>
        </w:rPr>
        <w:t>Когда набралось достаточно просмотров этого видео, пришла пора новых экспериментов. Клиентка просила, чтобы англоязычная воронка продаж не была многоэтапной, потому что на подготовку англоязычного контента требуется много трудозатрат.</w:t>
      </w:r>
    </w:p>
    <w:p w14:paraId="3505CE9B" w14:textId="77777777" w:rsidR="000A4259" w:rsidRPr="000A4259" w:rsidRDefault="000A4259" w:rsidP="000A4259">
      <w:pPr>
        <w:shd w:val="clear" w:color="auto" w:fill="FFFFFF"/>
        <w:spacing w:after="0" w:line="240" w:lineRule="auto"/>
        <w:textAlignment w:val="baseline"/>
        <w:rPr>
          <w:rFonts w:ascii="Helvetica" w:eastAsia="Times New Roman" w:hAnsi="Helvetica" w:cs="Helvetica"/>
          <w:color w:val="333333"/>
          <w:sz w:val="23"/>
          <w:szCs w:val="23"/>
          <w:lang w:eastAsia="ru-RU"/>
        </w:rPr>
      </w:pPr>
      <w:r w:rsidRPr="000A4259">
        <w:rPr>
          <w:rFonts w:ascii="inherit" w:eastAsia="Times New Roman" w:hAnsi="inherit" w:cs="Helvetica"/>
          <w:color w:val="333333"/>
          <w:sz w:val="23"/>
          <w:szCs w:val="23"/>
          <w:bdr w:val="none" w:sz="0" w:space="0" w:color="auto" w:frame="1"/>
          <w:lang w:eastAsia="ru-RU"/>
        </w:rPr>
        <w:t>В итоге совместно с клиенткой и с переводчицей мы сделали короткое англоязычное видео — презентацию с экспертной информацией — чек-листом по внедрению Битрикс24:</w:t>
      </w:r>
    </w:p>
    <w:p w14:paraId="3AD3E295" w14:textId="77777777" w:rsidR="000A4259" w:rsidRPr="000A4259" w:rsidRDefault="000A4259" w:rsidP="000A4259">
      <w:pPr>
        <w:shd w:val="clear" w:color="auto" w:fill="FFFFFF"/>
        <w:spacing w:after="225" w:line="240" w:lineRule="auto"/>
        <w:textAlignment w:val="baseline"/>
        <w:rPr>
          <w:rFonts w:ascii="Helvetica" w:eastAsia="Times New Roman" w:hAnsi="Helvetica" w:cs="Helvetica"/>
          <w:color w:val="333333"/>
          <w:sz w:val="23"/>
          <w:szCs w:val="23"/>
          <w:lang w:eastAsia="ru-RU"/>
        </w:rPr>
      </w:pPr>
      <w:r w:rsidRPr="000A4259">
        <w:rPr>
          <w:rFonts w:ascii="Helvetica" w:eastAsia="Times New Roman" w:hAnsi="Helvetica" w:cs="Helvetica"/>
          <w:noProof/>
          <w:color w:val="333333"/>
          <w:sz w:val="23"/>
          <w:szCs w:val="23"/>
          <w:lang w:eastAsia="ru-RU"/>
        </w:rPr>
        <w:lastRenderedPageBreak/>
        <w:drawing>
          <wp:inline distT="0" distB="0" distL="0" distR="0" wp14:anchorId="56CAF5CE" wp14:editId="5D5EDC04">
            <wp:extent cx="5102044" cy="2435242"/>
            <wp:effectExtent l="0" t="0" r="381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6887" cy="2442327"/>
                    </a:xfrm>
                    <a:prstGeom prst="rect">
                      <a:avLst/>
                    </a:prstGeom>
                    <a:noFill/>
                    <a:ln>
                      <a:noFill/>
                    </a:ln>
                  </pic:spPr>
                </pic:pic>
              </a:graphicData>
            </a:graphic>
          </wp:inline>
        </w:drawing>
      </w:r>
    </w:p>
    <w:p w14:paraId="6DA83289" w14:textId="77777777" w:rsidR="000A4259" w:rsidRPr="000A4259" w:rsidRDefault="000A4259" w:rsidP="000A4259">
      <w:pPr>
        <w:shd w:val="clear" w:color="auto" w:fill="FFFFFF"/>
        <w:spacing w:after="0" w:line="240" w:lineRule="auto"/>
        <w:textAlignment w:val="baseline"/>
        <w:rPr>
          <w:rFonts w:ascii="Helvetica" w:eastAsia="Times New Roman" w:hAnsi="Helvetica" w:cs="Helvetica"/>
          <w:color w:val="333333"/>
          <w:sz w:val="23"/>
          <w:szCs w:val="23"/>
          <w:lang w:eastAsia="ru-RU"/>
        </w:rPr>
      </w:pPr>
      <w:r w:rsidRPr="000A4259">
        <w:rPr>
          <w:rFonts w:ascii="inherit" w:eastAsia="Times New Roman" w:hAnsi="inherit" w:cs="Helvetica"/>
          <w:color w:val="333333"/>
          <w:sz w:val="23"/>
          <w:szCs w:val="23"/>
          <w:bdr w:val="none" w:sz="0" w:space="0" w:color="auto" w:frame="1"/>
          <w:lang w:eastAsia="ru-RU"/>
        </w:rPr>
        <w:t>Именно это видео привело в Студию клиента, с которым была заключена сделка на 4000$ — на услугу базового внедрения Битрикс24 в коробке. Кроме того, зрители, просмотревшие первое и второе видео, начали активно писать в личку моей клиентке, и с ними также ведутся переговоры по условиям внедрения Битрикс24 в их компаниях.</w:t>
      </w:r>
    </w:p>
    <w:p w14:paraId="68A7ABC0" w14:textId="77777777" w:rsidR="000A4259" w:rsidRPr="000A4259" w:rsidRDefault="000A4259" w:rsidP="000A4259">
      <w:pPr>
        <w:shd w:val="clear" w:color="auto" w:fill="FFFFFF"/>
        <w:spacing w:after="225" w:line="240" w:lineRule="auto"/>
        <w:textAlignment w:val="baseline"/>
        <w:rPr>
          <w:rFonts w:ascii="Helvetica" w:eastAsia="Times New Roman" w:hAnsi="Helvetica" w:cs="Helvetica"/>
          <w:color w:val="333333"/>
          <w:sz w:val="23"/>
          <w:szCs w:val="23"/>
          <w:lang w:eastAsia="ru-RU"/>
        </w:rPr>
      </w:pPr>
      <w:r w:rsidRPr="000A4259">
        <w:rPr>
          <w:rFonts w:ascii="Helvetica" w:eastAsia="Times New Roman" w:hAnsi="Helvetica" w:cs="Helvetica"/>
          <w:noProof/>
          <w:color w:val="333333"/>
          <w:sz w:val="23"/>
          <w:szCs w:val="23"/>
          <w:lang w:eastAsia="ru-RU"/>
        </w:rPr>
        <w:drawing>
          <wp:inline distT="0" distB="0" distL="0" distR="0" wp14:anchorId="3FEFC3DF" wp14:editId="44B102C5">
            <wp:extent cx="5050017" cy="284254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6890" cy="2846416"/>
                    </a:xfrm>
                    <a:prstGeom prst="rect">
                      <a:avLst/>
                    </a:prstGeom>
                    <a:noFill/>
                    <a:ln>
                      <a:noFill/>
                    </a:ln>
                  </pic:spPr>
                </pic:pic>
              </a:graphicData>
            </a:graphic>
          </wp:inline>
        </w:drawing>
      </w:r>
    </w:p>
    <w:p w14:paraId="0374D9DE" w14:textId="216E785A" w:rsidR="000A4259" w:rsidRPr="000A4259" w:rsidRDefault="000A4259" w:rsidP="000A4259">
      <w:pPr>
        <w:shd w:val="clear" w:color="auto" w:fill="FFFFFF"/>
        <w:spacing w:after="0" w:line="240" w:lineRule="auto"/>
        <w:textAlignment w:val="baseline"/>
        <w:rPr>
          <w:rFonts w:ascii="Helvetica" w:eastAsia="Times New Roman" w:hAnsi="Helvetica" w:cs="Helvetica"/>
          <w:color w:val="333333"/>
          <w:sz w:val="23"/>
          <w:szCs w:val="23"/>
          <w:lang w:eastAsia="ru-RU"/>
        </w:rPr>
      </w:pPr>
      <w:r w:rsidRPr="000A4259">
        <w:rPr>
          <w:rFonts w:ascii="inherit" w:eastAsia="Times New Roman" w:hAnsi="inherit" w:cs="Helvetica"/>
          <w:color w:val="333333"/>
          <w:sz w:val="23"/>
          <w:szCs w:val="23"/>
          <w:bdr w:val="none" w:sz="0" w:space="0" w:color="auto" w:frame="1"/>
          <w:lang w:eastAsia="ru-RU"/>
        </w:rPr>
        <w:t>За все время экспериментов потрачено 4500 рублей, реклама будет приостановлена на новогодние праздники, так как Студия уходит в отпуск всем составом.</w:t>
      </w:r>
      <w:r w:rsidR="00824A23">
        <w:rPr>
          <w:rFonts w:ascii="inherit" w:eastAsia="Times New Roman" w:hAnsi="inherit" w:cs="Helvetica"/>
          <w:color w:val="333333"/>
          <w:sz w:val="23"/>
          <w:szCs w:val="23"/>
          <w:bdr w:val="none" w:sz="0" w:space="0" w:color="auto" w:frame="1"/>
          <w:lang w:eastAsia="ru-RU"/>
        </w:rPr>
        <w:t xml:space="preserve"> Перед самым Новым годом были получены еще лиды. </w:t>
      </w:r>
      <w:r w:rsidR="00824A23">
        <w:rPr>
          <w:rFonts w:ascii="inherit" w:eastAsia="Times New Roman" w:hAnsi="inherit" w:cs="Helvetica"/>
          <w:noProof/>
          <w:color w:val="333333"/>
          <w:sz w:val="23"/>
          <w:szCs w:val="23"/>
          <w:bdr w:val="none" w:sz="0" w:space="0" w:color="auto" w:frame="1"/>
          <w:lang w:eastAsia="ru-RU"/>
        </w:rPr>
        <w:drawing>
          <wp:inline distT="0" distB="0" distL="0" distR="0" wp14:anchorId="602C0563" wp14:editId="3AC419F8">
            <wp:extent cx="5998845" cy="240792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8845" cy="2407920"/>
                    </a:xfrm>
                    <a:prstGeom prst="rect">
                      <a:avLst/>
                    </a:prstGeom>
                    <a:noFill/>
                  </pic:spPr>
                </pic:pic>
              </a:graphicData>
            </a:graphic>
          </wp:inline>
        </w:drawing>
      </w:r>
    </w:p>
    <w:p w14:paraId="679FEDF4" w14:textId="77777777" w:rsidR="00D61048" w:rsidRDefault="00824A23"/>
    <w:sectPr w:rsidR="00D610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A33F5"/>
    <w:multiLevelType w:val="multilevel"/>
    <w:tmpl w:val="142AD8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92C"/>
    <w:rsid w:val="0005522D"/>
    <w:rsid w:val="000A4259"/>
    <w:rsid w:val="005431FB"/>
    <w:rsid w:val="0077192C"/>
    <w:rsid w:val="00824A23"/>
    <w:rsid w:val="00A603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F342B"/>
  <w15:chartTrackingRefBased/>
  <w15:docId w15:val="{A2F9549C-E407-4DAF-BBE3-D8963BBC5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24A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24A23"/>
    <w:rPr>
      <w:color w:val="0000FF"/>
      <w:u w:val="single"/>
    </w:rPr>
  </w:style>
  <w:style w:type="character" w:customStyle="1" w:styleId="textexposedshow">
    <w:name w:val="text_exposed_show"/>
    <w:basedOn w:val="a0"/>
    <w:rsid w:val="00824A23"/>
  </w:style>
  <w:style w:type="character" w:styleId="a5">
    <w:name w:val="Strong"/>
    <w:basedOn w:val="a0"/>
    <w:uiPriority w:val="22"/>
    <w:qFormat/>
    <w:rsid w:val="00824A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194885">
      <w:bodyDiv w:val="1"/>
      <w:marLeft w:val="0"/>
      <w:marRight w:val="0"/>
      <w:marTop w:val="0"/>
      <w:marBottom w:val="0"/>
      <w:divBdr>
        <w:top w:val="none" w:sz="0" w:space="0" w:color="auto"/>
        <w:left w:val="none" w:sz="0" w:space="0" w:color="auto"/>
        <w:bottom w:val="none" w:sz="0" w:space="0" w:color="auto"/>
        <w:right w:val="none" w:sz="0" w:space="0" w:color="auto"/>
      </w:divBdr>
    </w:div>
    <w:div w:id="95540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l.facebook.com/l.php?u=http%3A%2F%2Fwww.bedrosova.ru%2F%3Ffbclid%3DIwAR3Aj8UjBusShA6_WeGyUnRCnE3k3DqDBhPwmKcHV2nHbGaLjUrYGhWjvs0&amp;h=AT1Y7ad22Nok7g_w8FBFa9dQEVmOcQc4nq4qBdkNPqFgYVnVtPQaJKEeWZi8kdl2y4YC7v9pWGvkf9-bkMXFYxTPcAw50MuozP8hGO7hWtKs1J6e9d9u5eJWNEW1_Na7NNs0TD4yNbZM68efxorIMNpbQ0K8ls9UhQ"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lara-pronin.online/kak-pisat-reklamnye-teksty-dlya-sotssetej/" TargetMode="External"/><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786</Words>
  <Characters>4482</Characters>
  <Application>Microsoft Office Word</Application>
  <DocSecurity>0</DocSecurity>
  <Lines>37</Lines>
  <Paragraphs>10</Paragraphs>
  <ScaleCrop>false</ScaleCrop>
  <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Ерыгина</dc:creator>
  <cp:keywords/>
  <dc:description/>
  <cp:lastModifiedBy>Ирина Ерыгина</cp:lastModifiedBy>
  <cp:revision>4</cp:revision>
  <dcterms:created xsi:type="dcterms:W3CDTF">2020-04-27T16:47:00Z</dcterms:created>
  <dcterms:modified xsi:type="dcterms:W3CDTF">2020-04-27T16:55:00Z</dcterms:modified>
</cp:coreProperties>
</file>