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70059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beforeAutospacing="0" w:afterAutospacing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7 способов заработка в интернете.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Надоело ходить на не любимую работу? Просиживать в душном офисе целый день и слушать недовольства директора? Тогда удаленная работа – это, что тебе нужно!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</w:t>
      </w:r>
      <w:r>
        <w:rPr>
          <w:rFonts w:ascii="Calibri" w:hAnsi="Calibri"/>
          <w:sz w:val="28"/>
        </w:rPr>
        <w:t>Заработать в интернете в 2020 году может каждый, нужно лишь приложить определенные старания.</w:t>
      </w:r>
    </w:p>
    <w:p>
      <w:pPr>
        <w:widowControl w:val="0"/>
        <w:spacing w:lineRule="auto" w:line="240" w:beforeAutospacing="0" w:afterAutospacing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</w:t>
      </w:r>
      <w:r>
        <w:rPr>
          <w:rFonts w:ascii="Calibri" w:hAnsi="Calibri"/>
          <w:sz w:val="28"/>
        </w:rPr>
        <w:t xml:space="preserve">7 способов заработка в интернете, </w:t>
      </w:r>
      <w:r>
        <w:rPr>
          <w:rFonts w:ascii="Calibri" w:hAnsi="Calibri"/>
          <w:sz w:val="28"/>
        </w:rPr>
        <w:t>доступных каждому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1.Блогинг.   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Суть блогерства в ведении своей страницы, блога или рубрики в социальных сетях с привлечением аудитории посредствам интересного, полезного или же развлекательного контента.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Зарабатывает блогер за счет рекламы в своем блоге. Соответственно чем больше аудитория, тем дороже реклама.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2.Копирайтинг.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написание актуальных текстов, статей, постов для блогеров, интернет-магазинов, компаний, представленных в интернете и офлайне.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Статьи могут быть развлекательные, продающие, текста для СМИ, посты для социальных сетей и другие.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может быть постоянное написание постов для контента блогера, либо одноразовое написание продающего текста для рекламы какой-либо компании и многое другое.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Так</w:t>
      </w:r>
      <w:r>
        <w:rPr>
          <w:rFonts w:ascii="Calibri" w:hAnsi="Calibri"/>
          <w:sz w:val="28"/>
        </w:rPr>
        <w:t>же интересная подача текстовой информации может стать основой для Вашего личного блога.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</w:t>
      </w:r>
      <w:r>
        <w:rPr>
          <w:rFonts w:ascii="Calibri" w:hAnsi="Calibri"/>
          <w:sz w:val="28"/>
        </w:rPr>
        <w:t>3.Менеджер (помощник) блогера.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универсальная профессия. Каждый блогер устанавливает свои критерии к данной вакансии.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Например, в обязанности менеджера могут входить: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1) Общение с аудиторией через директ и комментарии.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2) Бронирование билетов и отелей.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3) Отправка товаров либо конкурсных призов почтой.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4) Поиск рекламы для блогера.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В любом случае главной задачей менеджера является выполнение не основных задач с целью освобождения времени блогера для его главных целей.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4. Веб-дизайнер.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человек, который занимается созданием сайтов, его дизайном и наполнением.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Главной задачей является создать сайт, который будет понятным и запоминающимся для целевой аудитории.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Веб-дизайнер может оформлять сайты, лендинги, страницы в социальных сетях, различные гайды, чек-листы, презентации и многое другое.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5. Маркетолог.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человек, который занимается анализом потребительского рынка, целевой аудитории, спросом и продвижением товаров и услуг.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Главная цель - создание системы продаж, приносящей компании наибольшую прибыль.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6.Продажа товаров.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Покупка товаров с целью дальнейшей реализации.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Для этого достаточно проанализировать рынок и выявить товары с наибольшим спросом, закупить товар у поставщика и продавать его через интернет - страницы. 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К этому способу относиться большинство интернет-магазинов, продающих различные товары: одежду, косметику, игрушки и многое другое.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7. Создание личного бренда.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Личный бренд – понятие сравнительно новое, оно не имеет на данный момент </w:t>
      </w:r>
      <w:r>
        <w:rPr>
          <w:rFonts w:ascii="Calibri" w:hAnsi="Calibri"/>
          <w:sz w:val="28"/>
        </w:rPr>
        <w:t>определений и границ. Личным брендом является некий образ, который возникает у целевой аудитории при упоминании какого-либо человека или компании.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Целью является разработка авторских товаров или услуг с последующей их продажей. Это может быть своя линия одежды или косметики, система тренировок, программа изучения иностранных языков и многое другое.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Это лишь малая часть способов заработка через интернет. 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Для того, чтобы начать работать удаленно необходимо сделать несколько простых шагов: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1.</w:t>
      </w:r>
      <w:r>
        <w:rPr>
          <w:rFonts w:ascii="Calibri" w:hAnsi="Calibri"/>
          <w:sz w:val="28"/>
        </w:rPr>
        <w:t>Выбрать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z w:val="28"/>
        </w:rPr>
        <w:t xml:space="preserve">феру </w:t>
      </w:r>
      <w:r>
        <w:rPr>
          <w:rFonts w:ascii="Calibri" w:hAnsi="Calibri"/>
          <w:sz w:val="28"/>
        </w:rPr>
        <w:t>деятельност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z w:val="28"/>
        </w:rPr>
        <w:t>;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Для этого проанализируйте: что Вы любите, чем предпочитаете заниматься в свободное время, что будет приносить Вам радость и удовлетворение.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2.Выявите навыки, необходимые для данной работы и освойте их</w:t>
      </w:r>
      <w:r>
        <w:rPr>
          <w:rFonts w:ascii="Calibri" w:hAnsi="Calibri"/>
          <w:sz w:val="28"/>
        </w:rPr>
        <w:t>;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На данное время очень много информации находится в свободном доступе. Вы можете самостоятельно найти необходимую информацию в интернете либо пройти профильные курсы.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3.Найдите первых клиентов и приступайте к работе</w:t>
      </w:r>
      <w:r>
        <w:rPr>
          <w:rFonts w:ascii="Calibri" w:hAnsi="Calibri"/>
          <w:sz w:val="28"/>
        </w:rPr>
        <w:t>;</w:t>
      </w:r>
    </w:p>
    <w:p>
      <w:pPr>
        <w:widowControl w:val="0"/>
        <w:spacing w:lineRule="auto" w:line="240" w:beforeAutospacing="0" w:afterAutospacing="0"/>
        <w:ind w:firstLine="0" w:left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Одним из главных факторов в поиске клиентов является опыт, который возможно получить только методом проб. </w:t>
      </w:r>
    </w:p>
    <w:p>
      <w:pPr>
        <w:widowControl w:val="0"/>
        <w:spacing w:lineRule="auto" w:line="240" w:beforeAutospacing="0" w:afterAutospac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Начните действовать прямо сейчас. И у Вас непременно все получиться.</w:t>
      </w:r>
    </w:p>
    <w:p>
      <w:pPr>
        <w:widowControl w:val="0"/>
        <w:rPr>
          <w:rFonts w:ascii="Calibri" w:hAnsi="Calibri"/>
          <w:sz w:val="28"/>
        </w:rPr>
      </w:pPr>
    </w:p>
    <w:p>
      <w:pPr>
        <w:rPr>
          <w:rFonts w:ascii="Calibri" w:hAnsi="Calibri"/>
          <w:sz w:val="28"/>
        </w:rPr>
      </w:pPr>
    </w:p>
    <w:sectPr>
      <w:type w:val="nextPage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CECD66A"/>
    <w:multiLevelType w:val="hybridMultilevel"/>
    <w:lvl w:ilvl="0" w:tplc="58B053B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1D551D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3E1486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0C4224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F9D975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7BCDB3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2A1116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505871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F50E54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