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0A" w:rsidRPr="00455E0A" w:rsidRDefault="00455E0A" w:rsidP="00455E0A">
      <w:pPr>
        <w:spacing w:after="0"/>
        <w:rPr>
          <w:rFonts w:ascii="Times New Roman" w:hAnsi="Times New Roman" w:cs="Times New Roman"/>
          <w:sz w:val="24"/>
          <w:szCs w:val="24"/>
        </w:rPr>
      </w:pPr>
      <w:r w:rsidRPr="00455E0A">
        <w:rPr>
          <w:rFonts w:ascii="Times New Roman" w:hAnsi="Times New Roman" w:cs="Times New Roman"/>
          <w:sz w:val="24"/>
          <w:szCs w:val="24"/>
        </w:rPr>
        <w:t xml:space="preserve">тренинг по продажам </w:t>
      </w:r>
      <w:proofErr w:type="spellStart"/>
      <w:r w:rsidRPr="00455E0A">
        <w:rPr>
          <w:rFonts w:ascii="Times New Roman" w:hAnsi="Times New Roman" w:cs="Times New Roman"/>
          <w:sz w:val="24"/>
          <w:szCs w:val="24"/>
        </w:rPr>
        <w:t>днепр</w:t>
      </w:r>
      <w:proofErr w:type="spellEnd"/>
    </w:p>
    <w:p w:rsidR="00455E0A" w:rsidRPr="00455E0A" w:rsidRDefault="00455E0A" w:rsidP="00455E0A">
      <w:pPr>
        <w:spacing w:after="0"/>
        <w:rPr>
          <w:rFonts w:ascii="Times New Roman" w:hAnsi="Times New Roman" w:cs="Times New Roman"/>
          <w:sz w:val="24"/>
          <w:szCs w:val="24"/>
        </w:rPr>
      </w:pPr>
      <w:r w:rsidRPr="00455E0A">
        <w:rPr>
          <w:rFonts w:ascii="Times New Roman" w:hAnsi="Times New Roman" w:cs="Times New Roman"/>
          <w:sz w:val="24"/>
          <w:szCs w:val="24"/>
        </w:rPr>
        <w:t>тренинг по продажам</w:t>
      </w:r>
    </w:p>
    <w:p w:rsidR="00455E0A" w:rsidRPr="00455E0A" w:rsidRDefault="00455E0A" w:rsidP="00455E0A">
      <w:pPr>
        <w:spacing w:after="0"/>
        <w:rPr>
          <w:rFonts w:ascii="Times New Roman" w:hAnsi="Times New Roman" w:cs="Times New Roman"/>
          <w:sz w:val="24"/>
          <w:szCs w:val="24"/>
        </w:rPr>
      </w:pPr>
      <w:r w:rsidRPr="00455E0A">
        <w:rPr>
          <w:rFonts w:ascii="Times New Roman" w:hAnsi="Times New Roman" w:cs="Times New Roman"/>
          <w:sz w:val="24"/>
          <w:szCs w:val="24"/>
        </w:rPr>
        <w:t>курсы продаж</w:t>
      </w:r>
    </w:p>
    <w:p w:rsidR="00455E0A" w:rsidRDefault="00455E0A" w:rsidP="00455E0A">
      <w:pPr>
        <w:spacing w:after="0"/>
        <w:rPr>
          <w:rFonts w:ascii="Times New Roman" w:hAnsi="Times New Roman" w:cs="Times New Roman"/>
          <w:sz w:val="24"/>
          <w:szCs w:val="24"/>
        </w:rPr>
      </w:pPr>
      <w:r w:rsidRPr="00455E0A">
        <w:rPr>
          <w:rFonts w:ascii="Times New Roman" w:hAnsi="Times New Roman" w:cs="Times New Roman"/>
          <w:sz w:val="24"/>
          <w:szCs w:val="24"/>
        </w:rPr>
        <w:t>темы тренингов по продажа</w:t>
      </w:r>
      <w:r>
        <w:rPr>
          <w:rFonts w:ascii="Times New Roman" w:hAnsi="Times New Roman" w:cs="Times New Roman"/>
          <w:sz w:val="24"/>
          <w:szCs w:val="24"/>
        </w:rPr>
        <w:t xml:space="preserve">м </w:t>
      </w:r>
    </w:p>
    <w:p w:rsidR="00455E0A" w:rsidRDefault="00455E0A" w:rsidP="00455E0A">
      <w:pPr>
        <w:spacing w:after="0"/>
        <w:rPr>
          <w:rFonts w:ascii="Times New Roman" w:hAnsi="Times New Roman" w:cs="Times New Roman"/>
          <w:sz w:val="24"/>
          <w:szCs w:val="24"/>
        </w:rPr>
      </w:pPr>
    </w:p>
    <w:p w:rsidR="002065CC" w:rsidRDefault="002065CC" w:rsidP="00455E0A">
      <w:pPr>
        <w:spacing w:after="0"/>
        <w:rPr>
          <w:rFonts w:ascii="Times New Roman" w:hAnsi="Times New Roman" w:cs="Times New Roman"/>
          <w:sz w:val="24"/>
          <w:szCs w:val="24"/>
        </w:rPr>
      </w:pPr>
    </w:p>
    <w:p w:rsidR="002065CC" w:rsidRDefault="002065CC" w:rsidP="00455E0A">
      <w:pPr>
        <w:spacing w:after="0"/>
        <w:rPr>
          <w:rFonts w:ascii="Times New Roman" w:hAnsi="Times New Roman" w:cs="Times New Roman"/>
          <w:sz w:val="24"/>
          <w:szCs w:val="24"/>
        </w:rPr>
      </w:pPr>
      <w:r>
        <w:rPr>
          <w:rFonts w:ascii="Times New Roman" w:hAnsi="Times New Roman" w:cs="Times New Roman"/>
          <w:sz w:val="24"/>
          <w:szCs w:val="24"/>
        </w:rPr>
        <w:t>Продажи – фундамент рынка и денежный кладезь.</w:t>
      </w:r>
    </w:p>
    <w:p w:rsidR="002065CC" w:rsidRDefault="002065CC" w:rsidP="00455E0A">
      <w:pPr>
        <w:spacing w:after="0"/>
        <w:rPr>
          <w:rFonts w:ascii="Times New Roman" w:hAnsi="Times New Roman" w:cs="Times New Roman"/>
          <w:sz w:val="24"/>
          <w:szCs w:val="24"/>
        </w:rPr>
      </w:pPr>
    </w:p>
    <w:p w:rsidR="002065CC" w:rsidRDefault="002065CC" w:rsidP="00455E0A">
      <w:pPr>
        <w:spacing w:after="0"/>
        <w:rPr>
          <w:rFonts w:ascii="Times New Roman" w:hAnsi="Times New Roman" w:cs="Times New Roman"/>
          <w:sz w:val="24"/>
          <w:szCs w:val="24"/>
        </w:rPr>
      </w:pPr>
      <w:r>
        <w:rPr>
          <w:rFonts w:ascii="Times New Roman" w:hAnsi="Times New Roman" w:cs="Times New Roman"/>
          <w:sz w:val="24"/>
          <w:szCs w:val="24"/>
        </w:rPr>
        <w:t>Продавать можно что угодно – от карандашей до недвижимости. Но имеет значение только подход продавца. Только когда человек освоил технологии продаж, он сможет продать дом так же легко, как и карандаш.</w:t>
      </w:r>
      <w:r w:rsidR="00D96897">
        <w:rPr>
          <w:rFonts w:ascii="Times New Roman" w:hAnsi="Times New Roman" w:cs="Times New Roman"/>
          <w:sz w:val="24"/>
          <w:szCs w:val="24"/>
        </w:rPr>
        <w:t xml:space="preserve"> </w:t>
      </w:r>
    </w:p>
    <w:p w:rsidR="002065CC" w:rsidRDefault="002065CC" w:rsidP="00455E0A">
      <w:pPr>
        <w:spacing w:after="0"/>
        <w:rPr>
          <w:rFonts w:ascii="Times New Roman" w:hAnsi="Times New Roman" w:cs="Times New Roman"/>
          <w:sz w:val="24"/>
          <w:szCs w:val="24"/>
        </w:rPr>
      </w:pPr>
    </w:p>
    <w:p w:rsidR="00455E0A"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Все менеджеры знают основные этапы продаж:</w:t>
      </w:r>
    </w:p>
    <w:p w:rsidR="00455E0A"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Установление контакта.</w:t>
      </w:r>
    </w:p>
    <w:p w:rsidR="00455E0A"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Выявление потребностей.</w:t>
      </w:r>
    </w:p>
    <w:p w:rsidR="00455E0A"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Презентация товара</w:t>
      </w:r>
      <w:r>
        <w:rPr>
          <w:rFonts w:ascii="Times New Roman" w:hAnsi="Times New Roman" w:cs="Times New Roman"/>
          <w:sz w:val="24"/>
          <w:szCs w:val="24"/>
          <w:lang w:val="en-US"/>
        </w:rPr>
        <w:t>/</w:t>
      </w:r>
      <w:r>
        <w:rPr>
          <w:rFonts w:ascii="Times New Roman" w:hAnsi="Times New Roman" w:cs="Times New Roman"/>
          <w:sz w:val="24"/>
          <w:szCs w:val="24"/>
        </w:rPr>
        <w:t>предложения.</w:t>
      </w:r>
    </w:p>
    <w:p w:rsidR="00455E0A"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Работа с возражениями.</w:t>
      </w:r>
    </w:p>
    <w:p w:rsidR="00455E0A"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Заключение сделки.</w:t>
      </w:r>
    </w:p>
    <w:p w:rsidR="00455E0A" w:rsidRDefault="00455E0A" w:rsidP="00455E0A">
      <w:pPr>
        <w:spacing w:after="0"/>
        <w:rPr>
          <w:rFonts w:ascii="Times New Roman" w:hAnsi="Times New Roman" w:cs="Times New Roman"/>
          <w:sz w:val="24"/>
          <w:szCs w:val="24"/>
        </w:rPr>
      </w:pPr>
    </w:p>
    <w:p w:rsidR="002065CC"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xml:space="preserve">На первый взгляд это может показаться легким, но до последних двух пунктов дойти можно только с определенными навыками и опытом. </w:t>
      </w:r>
    </w:p>
    <w:p w:rsidR="002065CC" w:rsidRDefault="002065CC" w:rsidP="00455E0A">
      <w:pPr>
        <w:spacing w:after="0"/>
        <w:rPr>
          <w:rFonts w:ascii="Times New Roman" w:hAnsi="Times New Roman" w:cs="Times New Roman"/>
          <w:sz w:val="24"/>
          <w:szCs w:val="24"/>
        </w:rPr>
      </w:pPr>
    </w:p>
    <w:p w:rsidR="002065CC" w:rsidRDefault="00455E0A" w:rsidP="00455E0A">
      <w:pPr>
        <w:spacing w:after="0"/>
        <w:rPr>
          <w:rFonts w:ascii="Times New Roman" w:hAnsi="Times New Roman" w:cs="Times New Roman"/>
          <w:sz w:val="24"/>
          <w:szCs w:val="24"/>
        </w:rPr>
      </w:pPr>
      <w:r>
        <w:rPr>
          <w:rFonts w:ascii="Times New Roman" w:hAnsi="Times New Roman" w:cs="Times New Roman"/>
          <w:sz w:val="24"/>
          <w:szCs w:val="24"/>
        </w:rPr>
        <w:t xml:space="preserve">Умение хорошо продавать нарабатывается </w:t>
      </w:r>
      <w:r w:rsidR="002065CC">
        <w:rPr>
          <w:rFonts w:ascii="Times New Roman" w:hAnsi="Times New Roman" w:cs="Times New Roman"/>
          <w:sz w:val="24"/>
          <w:szCs w:val="24"/>
        </w:rPr>
        <w:t xml:space="preserve">со временем – составляется список основных вопросов клиенту, формируется грамотная презентация с преимуществами товара, расширяется база возражений и достойных ответов на них, нарабатывается умение плавно подвести к сделке. </w:t>
      </w:r>
    </w:p>
    <w:p w:rsidR="002065CC" w:rsidRDefault="002065CC" w:rsidP="00455E0A">
      <w:pPr>
        <w:spacing w:after="0"/>
        <w:rPr>
          <w:rFonts w:ascii="Times New Roman" w:hAnsi="Times New Roman" w:cs="Times New Roman"/>
          <w:sz w:val="24"/>
          <w:szCs w:val="24"/>
        </w:rPr>
      </w:pPr>
    </w:p>
    <w:p w:rsidR="002065CC" w:rsidRDefault="00D96897" w:rsidP="00455E0A">
      <w:pPr>
        <w:spacing w:after="0"/>
        <w:rPr>
          <w:rFonts w:ascii="Times New Roman" w:hAnsi="Times New Roman" w:cs="Times New Roman"/>
          <w:sz w:val="24"/>
          <w:szCs w:val="24"/>
        </w:rPr>
      </w:pPr>
      <w:r>
        <w:rPr>
          <w:rFonts w:ascii="Times New Roman" w:hAnsi="Times New Roman" w:cs="Times New Roman"/>
          <w:sz w:val="24"/>
          <w:szCs w:val="24"/>
        </w:rPr>
        <w:t>Тренинг по продажам (Д</w:t>
      </w:r>
      <w:r w:rsidR="0011341A">
        <w:rPr>
          <w:rFonts w:ascii="Times New Roman" w:hAnsi="Times New Roman" w:cs="Times New Roman"/>
          <w:sz w:val="24"/>
          <w:szCs w:val="24"/>
        </w:rPr>
        <w:t xml:space="preserve">непр) ведут опытные специалисты по </w:t>
      </w:r>
      <w:proofErr w:type="spellStart"/>
      <w:r w:rsidR="0011341A">
        <w:rPr>
          <w:rFonts w:ascii="Times New Roman" w:hAnsi="Times New Roman" w:cs="Times New Roman"/>
          <w:sz w:val="24"/>
          <w:szCs w:val="24"/>
        </w:rPr>
        <w:t>акутальным</w:t>
      </w:r>
      <w:proofErr w:type="spellEnd"/>
      <w:r w:rsidR="0011341A">
        <w:rPr>
          <w:rFonts w:ascii="Times New Roman" w:hAnsi="Times New Roman" w:cs="Times New Roman"/>
          <w:sz w:val="24"/>
          <w:szCs w:val="24"/>
        </w:rPr>
        <w:t xml:space="preserve"> программам. </w:t>
      </w:r>
    </w:p>
    <w:p w:rsidR="002065CC" w:rsidRDefault="002065CC" w:rsidP="00455E0A">
      <w:pPr>
        <w:spacing w:after="0"/>
        <w:rPr>
          <w:rFonts w:ascii="Times New Roman" w:hAnsi="Times New Roman" w:cs="Times New Roman"/>
          <w:sz w:val="24"/>
          <w:szCs w:val="24"/>
        </w:rPr>
      </w:pPr>
    </w:p>
    <w:p w:rsidR="00455E0A" w:rsidRDefault="002065CC" w:rsidP="00455E0A">
      <w:pPr>
        <w:spacing w:after="0"/>
        <w:rPr>
          <w:rFonts w:ascii="Times New Roman" w:hAnsi="Times New Roman" w:cs="Times New Roman"/>
          <w:sz w:val="24"/>
          <w:szCs w:val="24"/>
        </w:rPr>
      </w:pPr>
      <w:r>
        <w:rPr>
          <w:rFonts w:ascii="Times New Roman" w:hAnsi="Times New Roman" w:cs="Times New Roman"/>
          <w:sz w:val="24"/>
          <w:szCs w:val="24"/>
        </w:rPr>
        <w:t xml:space="preserve">Но есть способ ускорить процесс. Между каждым из этих пунктов лежат дополнительные, специфические критерии, внимание к которым приводит к быстрой и хорошей сделке. Множество </w:t>
      </w:r>
      <w:r w:rsidR="00D96897">
        <w:rPr>
          <w:rFonts w:ascii="Times New Roman" w:hAnsi="Times New Roman" w:cs="Times New Roman"/>
          <w:sz w:val="24"/>
          <w:szCs w:val="24"/>
        </w:rPr>
        <w:t xml:space="preserve">успешных </w:t>
      </w:r>
      <w:r>
        <w:rPr>
          <w:rFonts w:ascii="Times New Roman" w:hAnsi="Times New Roman" w:cs="Times New Roman"/>
          <w:sz w:val="24"/>
          <w:szCs w:val="24"/>
        </w:rPr>
        <w:t>предпринимателей самостоятельно</w:t>
      </w:r>
      <w:r w:rsidR="00D96897">
        <w:rPr>
          <w:rFonts w:ascii="Times New Roman" w:hAnsi="Times New Roman" w:cs="Times New Roman"/>
          <w:sz w:val="24"/>
          <w:szCs w:val="24"/>
        </w:rPr>
        <w:t xml:space="preserve">, интуитивно </w:t>
      </w:r>
      <w:r>
        <w:rPr>
          <w:rFonts w:ascii="Times New Roman" w:hAnsi="Times New Roman" w:cs="Times New Roman"/>
          <w:sz w:val="24"/>
          <w:szCs w:val="24"/>
        </w:rPr>
        <w:t>вырабатывали схемы продаж. Наши специалисты собрали лучшее из актуальных отечественных и зарубежных источников, чтобы научить вас красиво, правильно и быстро продавать.</w:t>
      </w:r>
    </w:p>
    <w:p w:rsidR="00D96897" w:rsidRDefault="00D96897" w:rsidP="00455E0A">
      <w:pPr>
        <w:spacing w:after="0"/>
        <w:rPr>
          <w:rFonts w:ascii="Times New Roman" w:hAnsi="Times New Roman" w:cs="Times New Roman"/>
          <w:sz w:val="24"/>
          <w:szCs w:val="24"/>
        </w:rPr>
      </w:pPr>
    </w:p>
    <w:p w:rsidR="00D96897" w:rsidRDefault="00D96897" w:rsidP="00455E0A">
      <w:pPr>
        <w:spacing w:after="0"/>
        <w:rPr>
          <w:rFonts w:ascii="Times New Roman" w:hAnsi="Times New Roman" w:cs="Times New Roman"/>
          <w:sz w:val="24"/>
          <w:szCs w:val="24"/>
        </w:rPr>
      </w:pPr>
      <w:r>
        <w:rPr>
          <w:rFonts w:ascii="Times New Roman" w:hAnsi="Times New Roman" w:cs="Times New Roman"/>
          <w:sz w:val="24"/>
          <w:szCs w:val="24"/>
        </w:rPr>
        <w:t>Темы тренингов по прод</w:t>
      </w:r>
      <w:r w:rsidR="0011341A">
        <w:rPr>
          <w:rFonts w:ascii="Times New Roman" w:hAnsi="Times New Roman" w:cs="Times New Roman"/>
          <w:sz w:val="24"/>
          <w:szCs w:val="24"/>
        </w:rPr>
        <w:t>а</w:t>
      </w:r>
      <w:r>
        <w:rPr>
          <w:rFonts w:ascii="Times New Roman" w:hAnsi="Times New Roman" w:cs="Times New Roman"/>
          <w:sz w:val="24"/>
          <w:szCs w:val="24"/>
        </w:rPr>
        <w:t>жам касаются множества нюансов</w:t>
      </w:r>
      <w:r w:rsidR="0011341A">
        <w:rPr>
          <w:rFonts w:ascii="Times New Roman" w:hAnsi="Times New Roman" w:cs="Times New Roman"/>
          <w:sz w:val="24"/>
          <w:szCs w:val="24"/>
        </w:rPr>
        <w:t>, стабилизируют психологическое состояние, настраивают на успешный результат</w:t>
      </w:r>
      <w:proofErr w:type="gramStart"/>
      <w:r w:rsidR="0011341A">
        <w:rPr>
          <w:rFonts w:ascii="Times New Roman" w:hAnsi="Times New Roman" w:cs="Times New Roman"/>
          <w:sz w:val="24"/>
          <w:szCs w:val="24"/>
        </w:rPr>
        <w:t>.</w:t>
      </w:r>
      <w:proofErr w:type="gramEnd"/>
      <w:r w:rsidR="0011341A">
        <w:rPr>
          <w:rFonts w:ascii="Times New Roman" w:hAnsi="Times New Roman" w:cs="Times New Roman"/>
          <w:sz w:val="24"/>
          <w:szCs w:val="24"/>
        </w:rPr>
        <w:t xml:space="preserve"> И</w:t>
      </w:r>
      <w:r>
        <w:rPr>
          <w:rFonts w:ascii="Times New Roman" w:hAnsi="Times New Roman" w:cs="Times New Roman"/>
          <w:sz w:val="24"/>
          <w:szCs w:val="24"/>
        </w:rPr>
        <w:t xml:space="preserve">мея </w:t>
      </w:r>
      <w:r w:rsidR="0011341A">
        <w:rPr>
          <w:rFonts w:ascii="Times New Roman" w:hAnsi="Times New Roman" w:cs="Times New Roman"/>
          <w:sz w:val="24"/>
          <w:szCs w:val="24"/>
        </w:rPr>
        <w:t xml:space="preserve">такой запас знаний, вам будет не сложно заработать деньги на осуществление своей мечты.  </w:t>
      </w:r>
    </w:p>
    <w:p w:rsidR="0011341A" w:rsidRDefault="0011341A" w:rsidP="00455E0A">
      <w:pPr>
        <w:spacing w:after="0"/>
        <w:rPr>
          <w:rFonts w:ascii="Times New Roman" w:hAnsi="Times New Roman" w:cs="Times New Roman"/>
          <w:sz w:val="24"/>
          <w:szCs w:val="24"/>
        </w:rPr>
      </w:pPr>
    </w:p>
    <w:p w:rsidR="0011341A" w:rsidRDefault="0011341A" w:rsidP="00455E0A">
      <w:pPr>
        <w:spacing w:after="0"/>
        <w:rPr>
          <w:rFonts w:ascii="Times New Roman" w:hAnsi="Times New Roman" w:cs="Times New Roman"/>
          <w:sz w:val="24"/>
          <w:szCs w:val="24"/>
        </w:rPr>
      </w:pPr>
      <w:r>
        <w:rPr>
          <w:rFonts w:ascii="Times New Roman" w:hAnsi="Times New Roman" w:cs="Times New Roman"/>
          <w:sz w:val="24"/>
          <w:szCs w:val="24"/>
        </w:rPr>
        <w:t>На курсах вы узнаете:</w:t>
      </w:r>
    </w:p>
    <w:p w:rsidR="0011341A" w:rsidRDefault="0011341A" w:rsidP="00455E0A">
      <w:pPr>
        <w:spacing w:after="0"/>
        <w:rPr>
          <w:rFonts w:ascii="Times New Roman" w:hAnsi="Times New Roman" w:cs="Times New Roman"/>
          <w:sz w:val="24"/>
          <w:szCs w:val="24"/>
        </w:rPr>
      </w:pPr>
      <w:r>
        <w:rPr>
          <w:rFonts w:ascii="Times New Roman" w:hAnsi="Times New Roman" w:cs="Times New Roman"/>
          <w:sz w:val="24"/>
          <w:szCs w:val="24"/>
        </w:rPr>
        <w:t xml:space="preserve">-  правила взаимодействия с клиентом, </w:t>
      </w:r>
    </w:p>
    <w:p w:rsidR="0011341A" w:rsidRDefault="0011341A" w:rsidP="00455E0A">
      <w:pPr>
        <w:spacing w:after="0"/>
        <w:rPr>
          <w:rFonts w:ascii="Times New Roman" w:hAnsi="Times New Roman" w:cs="Times New Roman"/>
          <w:sz w:val="24"/>
          <w:szCs w:val="24"/>
        </w:rPr>
      </w:pPr>
      <w:r>
        <w:rPr>
          <w:rFonts w:ascii="Times New Roman" w:hAnsi="Times New Roman" w:cs="Times New Roman"/>
          <w:sz w:val="24"/>
          <w:szCs w:val="24"/>
        </w:rPr>
        <w:t xml:space="preserve">- типологию, мотивы клиентов,  </w:t>
      </w:r>
    </w:p>
    <w:p w:rsidR="0011341A" w:rsidRDefault="0011341A" w:rsidP="00455E0A">
      <w:pPr>
        <w:spacing w:after="0"/>
        <w:rPr>
          <w:rFonts w:ascii="Times New Roman" w:hAnsi="Times New Roman" w:cs="Times New Roman"/>
          <w:sz w:val="24"/>
          <w:szCs w:val="24"/>
        </w:rPr>
      </w:pPr>
      <w:r>
        <w:rPr>
          <w:rFonts w:ascii="Times New Roman" w:hAnsi="Times New Roman" w:cs="Times New Roman"/>
          <w:sz w:val="24"/>
          <w:szCs w:val="24"/>
        </w:rPr>
        <w:t>- виды влияния и управления, техники подстройки,</w:t>
      </w:r>
    </w:p>
    <w:p w:rsidR="0011341A" w:rsidRDefault="0011341A" w:rsidP="00455E0A">
      <w:pPr>
        <w:spacing w:after="0"/>
        <w:rPr>
          <w:rFonts w:ascii="Times New Roman" w:hAnsi="Times New Roman" w:cs="Times New Roman"/>
          <w:sz w:val="24"/>
          <w:szCs w:val="24"/>
        </w:rPr>
      </w:pPr>
      <w:r>
        <w:rPr>
          <w:rFonts w:ascii="Times New Roman" w:hAnsi="Times New Roman" w:cs="Times New Roman"/>
          <w:sz w:val="24"/>
          <w:szCs w:val="24"/>
        </w:rPr>
        <w:t>- основы активных продаж и телефонных,</w:t>
      </w:r>
    </w:p>
    <w:p w:rsidR="0011341A" w:rsidRDefault="0011341A" w:rsidP="00455E0A">
      <w:pPr>
        <w:spacing w:after="0"/>
        <w:rPr>
          <w:rFonts w:ascii="Times New Roman" w:hAnsi="Times New Roman" w:cs="Times New Roman"/>
          <w:sz w:val="24"/>
          <w:szCs w:val="24"/>
        </w:rPr>
      </w:pPr>
      <w:r>
        <w:rPr>
          <w:rFonts w:ascii="Times New Roman" w:hAnsi="Times New Roman" w:cs="Times New Roman"/>
          <w:sz w:val="24"/>
          <w:szCs w:val="24"/>
        </w:rPr>
        <w:t xml:space="preserve">- классификацию потребностей, </w:t>
      </w:r>
      <w:r w:rsidR="002D6FA7">
        <w:rPr>
          <w:rFonts w:ascii="Times New Roman" w:hAnsi="Times New Roman" w:cs="Times New Roman"/>
          <w:sz w:val="24"/>
          <w:szCs w:val="24"/>
        </w:rPr>
        <w:t>техники их определения,</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что такое рациональные и эмоциональные возражения, как с ними бороться,</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lastRenderedPageBreak/>
        <w:t>- правила, приемы работы с возражениями,</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выявление скрытых программ,</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как выходить из тупика,</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набор методов завершения сделки,</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наиболее распространенные ошибки при работе с клиентами,</w:t>
      </w:r>
    </w:p>
    <w:p w:rsidR="002D6FA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специфику послепродажного сервиса, сопровождение клиента после сделки с целью дальнейшего сотрудничества.</w:t>
      </w:r>
    </w:p>
    <w:p w:rsidR="002D6FA7" w:rsidRDefault="002D6FA7" w:rsidP="00455E0A">
      <w:pPr>
        <w:spacing w:after="0"/>
        <w:rPr>
          <w:rFonts w:ascii="Times New Roman" w:hAnsi="Times New Roman" w:cs="Times New Roman"/>
          <w:sz w:val="24"/>
          <w:szCs w:val="24"/>
        </w:rPr>
      </w:pPr>
    </w:p>
    <w:p w:rsidR="00D96897" w:rsidRDefault="002D6FA7" w:rsidP="00455E0A">
      <w:pPr>
        <w:spacing w:after="0"/>
        <w:rPr>
          <w:rFonts w:ascii="Times New Roman" w:hAnsi="Times New Roman" w:cs="Times New Roman"/>
          <w:sz w:val="24"/>
          <w:szCs w:val="24"/>
        </w:rPr>
      </w:pPr>
      <w:r>
        <w:rPr>
          <w:rFonts w:ascii="Times New Roman" w:hAnsi="Times New Roman" w:cs="Times New Roman"/>
          <w:sz w:val="24"/>
          <w:szCs w:val="24"/>
        </w:rPr>
        <w:t xml:space="preserve">Это только малая доля из того, что вам предстоит узнать. Профессиональные преподаватели и </w:t>
      </w:r>
      <w:proofErr w:type="spellStart"/>
      <w:r>
        <w:rPr>
          <w:rFonts w:ascii="Times New Roman" w:hAnsi="Times New Roman" w:cs="Times New Roman"/>
          <w:sz w:val="24"/>
          <w:szCs w:val="24"/>
        </w:rPr>
        <w:t>продовцы</w:t>
      </w:r>
      <w:proofErr w:type="spellEnd"/>
      <w:r>
        <w:rPr>
          <w:rFonts w:ascii="Times New Roman" w:hAnsi="Times New Roman" w:cs="Times New Roman"/>
          <w:sz w:val="24"/>
          <w:szCs w:val="24"/>
        </w:rPr>
        <w:t xml:space="preserve"> помогут каждому обучающемуся с практической частью. После такой тщательной подготовки вы гарантировано получите результат.</w:t>
      </w:r>
    </w:p>
    <w:p w:rsidR="00D96897" w:rsidRDefault="00D96897" w:rsidP="00455E0A">
      <w:pPr>
        <w:spacing w:after="0"/>
        <w:rPr>
          <w:rFonts w:ascii="Times New Roman" w:hAnsi="Times New Roman" w:cs="Times New Roman"/>
          <w:sz w:val="24"/>
          <w:szCs w:val="24"/>
        </w:rPr>
      </w:pPr>
    </w:p>
    <w:p w:rsidR="00D96897" w:rsidRDefault="00D96897" w:rsidP="00455E0A">
      <w:pPr>
        <w:spacing w:after="0"/>
        <w:rPr>
          <w:rFonts w:ascii="Times New Roman" w:hAnsi="Times New Roman" w:cs="Times New Roman"/>
          <w:sz w:val="24"/>
          <w:szCs w:val="24"/>
        </w:rPr>
      </w:pPr>
      <w:r>
        <w:rPr>
          <w:rFonts w:ascii="Times New Roman" w:hAnsi="Times New Roman" w:cs="Times New Roman"/>
          <w:sz w:val="24"/>
          <w:szCs w:val="24"/>
        </w:rPr>
        <w:t>Актуальность профессии.</w:t>
      </w:r>
    </w:p>
    <w:p w:rsidR="00D96897" w:rsidRDefault="00D96897" w:rsidP="00455E0A">
      <w:pPr>
        <w:spacing w:after="0"/>
        <w:rPr>
          <w:rFonts w:ascii="Times New Roman" w:hAnsi="Times New Roman" w:cs="Times New Roman"/>
          <w:sz w:val="24"/>
          <w:szCs w:val="24"/>
        </w:rPr>
      </w:pPr>
    </w:p>
    <w:p w:rsidR="00D96897" w:rsidRDefault="00D96897" w:rsidP="00455E0A">
      <w:pPr>
        <w:spacing w:after="0"/>
        <w:rPr>
          <w:rFonts w:ascii="Times New Roman" w:hAnsi="Times New Roman" w:cs="Times New Roman"/>
          <w:sz w:val="24"/>
          <w:szCs w:val="24"/>
        </w:rPr>
      </w:pPr>
      <w:r>
        <w:rPr>
          <w:rFonts w:ascii="Times New Roman" w:hAnsi="Times New Roman" w:cs="Times New Roman"/>
          <w:sz w:val="24"/>
          <w:szCs w:val="24"/>
        </w:rPr>
        <w:t>Продажи – это прибыльная ниша. При желании можно заработать огромное количество денег. Хороших продавцов всегда ищут и вакансии на эту работу занимают большую часть досок объявлений. Если вы всегда мечтали иметь большой доход, почти ничего не делая, то для таких целей идеально подойдут курсы продаж. Записывайтесь прямо сейчас и уже за несколько месяцев вы сможете продать что угодно кому угодно!</w:t>
      </w:r>
    </w:p>
    <w:p w:rsidR="00D96897" w:rsidRDefault="00D96897" w:rsidP="00455E0A">
      <w:pPr>
        <w:spacing w:after="0"/>
        <w:rPr>
          <w:rFonts w:ascii="Times New Roman" w:hAnsi="Times New Roman" w:cs="Times New Roman"/>
          <w:sz w:val="24"/>
          <w:szCs w:val="24"/>
        </w:rPr>
      </w:pPr>
    </w:p>
    <w:p w:rsidR="00D96897" w:rsidRDefault="00D96897" w:rsidP="00455E0A">
      <w:pPr>
        <w:spacing w:after="0"/>
        <w:rPr>
          <w:rFonts w:ascii="Times New Roman" w:hAnsi="Times New Roman" w:cs="Times New Roman"/>
          <w:sz w:val="24"/>
          <w:szCs w:val="24"/>
        </w:rPr>
      </w:pPr>
    </w:p>
    <w:p w:rsidR="00455E0A" w:rsidRPr="00455E0A" w:rsidRDefault="00455E0A" w:rsidP="00455E0A">
      <w:pPr>
        <w:spacing w:after="0"/>
        <w:rPr>
          <w:rFonts w:ascii="Times New Roman" w:hAnsi="Times New Roman" w:cs="Times New Roman"/>
          <w:sz w:val="24"/>
          <w:szCs w:val="24"/>
        </w:rPr>
      </w:pPr>
    </w:p>
    <w:sectPr w:rsidR="00455E0A" w:rsidRPr="00455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E0A"/>
    <w:rsid w:val="0011341A"/>
    <w:rsid w:val="002065CC"/>
    <w:rsid w:val="002D6FA7"/>
    <w:rsid w:val="00455E0A"/>
    <w:rsid w:val="00D9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8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COMP_ZQ</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2018-06-22T20:52:00Z</dcterms:created>
  <dcterms:modified xsi:type="dcterms:W3CDTF">2018-06-22T21:47:00Z</dcterms:modified>
</cp:coreProperties>
</file>