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BF" w:rsidRPr="00DD44BF" w:rsidRDefault="00DD44BF" w:rsidP="00DD44BF">
      <w:pPr>
        <w:pStyle w:val="a3"/>
        <w:spacing w:before="0" w:beforeAutospacing="0" w:after="0" w:afterAutospacing="0"/>
        <w:ind w:left="36" w:right="36"/>
        <w:rPr>
          <w:rFonts w:ascii="Arial" w:hAnsi="Arial" w:cs="Arial"/>
          <w:color w:val="000000"/>
          <w:sz w:val="28"/>
          <w:szCs w:val="28"/>
        </w:rPr>
      </w:pPr>
      <w:r w:rsidRPr="00DD44BF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Общая программа строительства: «пять в одном»</w:t>
      </w:r>
    </w:p>
    <w:p w:rsidR="00DD44BF" w:rsidRPr="00DD44BF" w:rsidRDefault="00DD44BF" w:rsidP="00DD44BF">
      <w:pPr>
        <w:pStyle w:val="a3"/>
        <w:spacing w:before="72" w:beforeAutospacing="0" w:after="0" w:afterAutospacing="0"/>
        <w:ind w:left="36" w:right="36"/>
        <w:rPr>
          <w:rFonts w:ascii="Arial" w:hAnsi="Arial" w:cs="Arial"/>
          <w:color w:val="000000"/>
          <w:sz w:val="28"/>
          <w:szCs w:val="28"/>
        </w:rPr>
      </w:pPr>
      <w:r w:rsidRPr="00DD44BF">
        <w:rPr>
          <w:rFonts w:ascii="Arial" w:hAnsi="Arial" w:cs="Arial"/>
          <w:color w:val="000000"/>
          <w:sz w:val="28"/>
          <w:szCs w:val="28"/>
        </w:rPr>
        <w:t xml:space="preserve">В октябре 2007 г. в докладе на XVII Всекитайском съезде КПК была выдвинута общая концепция строительства социализма с китайской спецификой, включавшая экономическое, политическое, культурное и социальное строительство и получившая сокращенное название «четыре в одном». В ноябре 2012 г. в докладе на XVIII съезде КПК было добавлено положение о строительстве экологической культуры – таким образом, общая концепция строительства социализма с китайской спецификой была расширена до пяти аспектов и получила наименование «пять в одном». В том же докладе была подчеркнута необходимость одновременно продвигать все пять аспектов строительства и координировать их развитие, для того чтобы сформировать развитую экономику, </w:t>
      </w:r>
      <w:proofErr w:type="gramStart"/>
      <w:r w:rsidRPr="00DD44BF">
        <w:rPr>
          <w:rFonts w:ascii="Arial" w:hAnsi="Arial" w:cs="Arial"/>
          <w:color w:val="000000"/>
          <w:sz w:val="28"/>
          <w:szCs w:val="28"/>
        </w:rPr>
        <w:t>демократическую политику</w:t>
      </w:r>
      <w:proofErr w:type="gramEnd"/>
      <w:r w:rsidRPr="00DD44BF">
        <w:rPr>
          <w:rFonts w:ascii="Arial" w:hAnsi="Arial" w:cs="Arial"/>
          <w:color w:val="000000"/>
          <w:sz w:val="28"/>
          <w:szCs w:val="28"/>
        </w:rPr>
        <w:t>, создать процветающую культуру, социальную справедливость и благоприятную экологическую среду, сделав Китай богатым, могучим, демократизированным, цивилизованным, гармоничным и современным социалистическим государством. Новая установка на интегрированное развитие пяти вышеуказанных аспектов выдвинута КПК на основе общего понимания ситуации в стране и за рубежом и намерения последовательно претворять в жизнь идею развития на научной основе. Она демонстрирует новый уровень понимания концепции социализма с китайской спецификой и показывает, что социалистическая модернизация в нашей стране вступила в новый исторический этап.</w:t>
      </w:r>
    </w:p>
    <w:p w:rsidR="00DD44BF" w:rsidRPr="00DD44BF" w:rsidRDefault="00DD44BF" w:rsidP="00DD44BF">
      <w:pPr>
        <w:pStyle w:val="a3"/>
        <w:spacing w:before="72" w:beforeAutospacing="0" w:after="0" w:afterAutospacing="0"/>
        <w:ind w:left="36" w:right="36"/>
        <w:rPr>
          <w:rFonts w:ascii="Arial" w:hAnsi="Arial" w:cs="Arial"/>
          <w:color w:val="000000"/>
          <w:sz w:val="28"/>
          <w:szCs w:val="28"/>
        </w:rPr>
      </w:pPr>
      <w:r w:rsidRPr="00DD44BF">
        <w:rPr>
          <w:rFonts w:ascii="Arial" w:hAnsi="Arial" w:cs="Arial"/>
          <w:color w:val="000000"/>
          <w:sz w:val="28"/>
          <w:szCs w:val="28"/>
        </w:rPr>
        <w:t> </w:t>
      </w:r>
    </w:p>
    <w:p w:rsidR="00DD44BF" w:rsidRPr="00DD44BF" w:rsidRDefault="00DD44BF" w:rsidP="00DD44BF">
      <w:pPr>
        <w:pStyle w:val="a3"/>
        <w:spacing w:before="0" w:beforeAutospacing="0" w:after="0" w:afterAutospacing="0" w:line="360" w:lineRule="auto"/>
        <w:ind w:left="36" w:right="36"/>
        <w:rPr>
          <w:rFonts w:ascii="Arial" w:hAnsi="Arial" w:cs="Arial"/>
          <w:color w:val="000000"/>
          <w:sz w:val="28"/>
          <w:szCs w:val="28"/>
        </w:rPr>
      </w:pPr>
      <w:r w:rsidRPr="00DD44BF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“</w:t>
      </w:r>
      <w:r w:rsidRPr="00DD44BF">
        <w:rPr>
          <w:rStyle w:val="a4"/>
          <w:rFonts w:ascii="SimSun" w:eastAsia="SimSun" w:hAnsi="SimSun" w:cs="SimSun" w:hint="eastAsia"/>
          <w:b w:val="0"/>
          <w:color w:val="000000"/>
          <w:sz w:val="28"/>
          <w:szCs w:val="28"/>
          <w:bdr w:val="none" w:sz="0" w:space="0" w:color="auto" w:frame="1"/>
        </w:rPr>
        <w:t>五位一体</w:t>
      </w:r>
      <w:r w:rsidRPr="00DD44BF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”</w:t>
      </w:r>
      <w:r w:rsidRPr="00DD44BF">
        <w:rPr>
          <w:rStyle w:val="a4"/>
          <w:rFonts w:ascii="SimSun" w:eastAsia="SimSun" w:hAnsi="SimSun" w:cs="SimSun" w:hint="eastAsia"/>
          <w:b w:val="0"/>
          <w:color w:val="000000"/>
          <w:sz w:val="28"/>
          <w:szCs w:val="28"/>
          <w:bdr w:val="none" w:sz="0" w:space="0" w:color="auto" w:frame="1"/>
        </w:rPr>
        <w:t>总体布局</w:t>
      </w:r>
    </w:p>
    <w:p w:rsidR="00DD44BF" w:rsidRPr="00DD44BF" w:rsidRDefault="00DD44BF" w:rsidP="00DD44BF">
      <w:pPr>
        <w:pStyle w:val="a3"/>
        <w:spacing w:before="72" w:beforeAutospacing="0" w:after="0" w:afterAutospacing="0" w:line="360" w:lineRule="auto"/>
        <w:ind w:left="36" w:right="36"/>
        <w:rPr>
          <w:rFonts w:ascii="Arial" w:hAnsi="Arial" w:cs="Arial"/>
          <w:color w:val="000000"/>
          <w:sz w:val="28"/>
          <w:szCs w:val="28"/>
        </w:rPr>
      </w:pPr>
      <w:r w:rsidRPr="00DD44BF">
        <w:rPr>
          <w:rFonts w:ascii="Arial" w:hAnsi="Arial" w:cs="Arial"/>
          <w:color w:val="000000"/>
          <w:sz w:val="28"/>
          <w:szCs w:val="28"/>
        </w:rPr>
        <w:t>2007</w:t>
      </w:r>
      <w:r w:rsidRPr="00DD44BF">
        <w:rPr>
          <w:rFonts w:ascii="SimSun" w:eastAsia="SimSun" w:hAnsi="SimSun" w:cs="SimSun" w:hint="eastAsia"/>
          <w:color w:val="000000"/>
          <w:sz w:val="28"/>
          <w:szCs w:val="28"/>
        </w:rPr>
        <w:t>年</w:t>
      </w:r>
      <w:r w:rsidRPr="00DD44BF">
        <w:rPr>
          <w:rFonts w:ascii="Arial" w:hAnsi="Arial" w:cs="Arial"/>
          <w:color w:val="000000"/>
          <w:sz w:val="28"/>
          <w:szCs w:val="28"/>
        </w:rPr>
        <w:t>10</w:t>
      </w:r>
      <w:r w:rsidRPr="00DD44BF">
        <w:rPr>
          <w:rFonts w:ascii="SimSun" w:eastAsia="SimSun" w:hAnsi="SimSun" w:cs="SimSun" w:hint="eastAsia"/>
          <w:color w:val="000000"/>
          <w:sz w:val="28"/>
          <w:szCs w:val="28"/>
        </w:rPr>
        <w:t>月，中国共产党第十七次全国代表大会报告提出了经济建设、政治建设、文化建设、社会建设这一中国特色社会主义事业的总体布局，简称</w:t>
      </w:r>
      <w:r w:rsidRPr="00DD44BF">
        <w:rPr>
          <w:rFonts w:ascii="Arial" w:hAnsi="Arial" w:cs="Arial"/>
          <w:color w:val="000000"/>
          <w:sz w:val="28"/>
          <w:szCs w:val="28"/>
        </w:rPr>
        <w:t>“</w:t>
      </w:r>
      <w:r w:rsidRPr="00DD44BF">
        <w:rPr>
          <w:rFonts w:ascii="SimSun" w:eastAsia="SimSun" w:hAnsi="SimSun" w:cs="SimSun" w:hint="eastAsia"/>
          <w:color w:val="000000"/>
          <w:sz w:val="28"/>
          <w:szCs w:val="28"/>
        </w:rPr>
        <w:t>四位一体</w:t>
      </w:r>
      <w:r w:rsidRPr="00DD44BF">
        <w:rPr>
          <w:rFonts w:ascii="Arial" w:hAnsi="Arial" w:cs="Arial"/>
          <w:color w:val="000000"/>
          <w:sz w:val="28"/>
          <w:szCs w:val="28"/>
        </w:rPr>
        <w:t>”</w:t>
      </w:r>
      <w:r w:rsidRPr="00DD44BF">
        <w:rPr>
          <w:rFonts w:ascii="SimSun" w:eastAsia="SimSun" w:hAnsi="SimSun" w:cs="SimSun" w:hint="eastAsia"/>
          <w:color w:val="000000"/>
          <w:sz w:val="28"/>
          <w:szCs w:val="28"/>
        </w:rPr>
        <w:t>。</w:t>
      </w:r>
      <w:r w:rsidRPr="00DD44BF">
        <w:rPr>
          <w:rFonts w:ascii="Arial" w:hAnsi="Arial" w:cs="Arial"/>
          <w:color w:val="000000"/>
          <w:sz w:val="28"/>
          <w:szCs w:val="28"/>
        </w:rPr>
        <w:t>2012</w:t>
      </w:r>
      <w:r w:rsidRPr="00DD44BF">
        <w:rPr>
          <w:rFonts w:ascii="SimSun" w:eastAsia="SimSun" w:hAnsi="SimSun" w:cs="SimSun" w:hint="eastAsia"/>
          <w:color w:val="000000"/>
          <w:sz w:val="28"/>
          <w:szCs w:val="28"/>
        </w:rPr>
        <w:t>年</w:t>
      </w:r>
      <w:r w:rsidRPr="00DD44BF">
        <w:rPr>
          <w:rFonts w:ascii="Arial" w:hAnsi="Arial" w:cs="Arial"/>
          <w:color w:val="000000"/>
          <w:sz w:val="28"/>
          <w:szCs w:val="28"/>
        </w:rPr>
        <w:t>11</w:t>
      </w:r>
      <w:r w:rsidRPr="00DD44BF">
        <w:rPr>
          <w:rFonts w:ascii="SimSun" w:eastAsia="SimSun" w:hAnsi="SimSun" w:cs="SimSun" w:hint="eastAsia"/>
          <w:color w:val="000000"/>
          <w:sz w:val="28"/>
          <w:szCs w:val="28"/>
        </w:rPr>
        <w:t>月党的十八大报告增加了有关生态文明建设的论述，将中国特色社会主义事业总体布局拓展为经济建设、政治建设、文化建设、社会建设和生态文明建设</w:t>
      </w:r>
      <w:r w:rsidRPr="00DD44BF">
        <w:rPr>
          <w:rFonts w:ascii="Arial" w:hAnsi="Arial" w:cs="Arial"/>
          <w:color w:val="000000"/>
          <w:sz w:val="28"/>
          <w:szCs w:val="28"/>
        </w:rPr>
        <w:t>“</w:t>
      </w:r>
      <w:r w:rsidRPr="00DD44BF">
        <w:rPr>
          <w:rFonts w:ascii="SimSun" w:eastAsia="SimSun" w:hAnsi="SimSun" w:cs="SimSun" w:hint="eastAsia"/>
          <w:color w:val="000000"/>
          <w:sz w:val="28"/>
          <w:szCs w:val="28"/>
        </w:rPr>
        <w:t>五位一体</w:t>
      </w:r>
      <w:r w:rsidRPr="00DD44BF">
        <w:rPr>
          <w:rFonts w:ascii="Arial" w:hAnsi="Arial" w:cs="Arial"/>
          <w:color w:val="000000"/>
          <w:sz w:val="28"/>
          <w:szCs w:val="28"/>
        </w:rPr>
        <w:t>”</w:t>
      </w:r>
      <w:r w:rsidRPr="00DD44BF">
        <w:rPr>
          <w:rFonts w:ascii="SimSun" w:eastAsia="SimSun" w:hAnsi="SimSun" w:cs="SimSun" w:hint="eastAsia"/>
          <w:color w:val="000000"/>
          <w:sz w:val="28"/>
          <w:szCs w:val="28"/>
        </w:rPr>
        <w:t>，强调坚持</w:t>
      </w:r>
      <w:r w:rsidRPr="00DD44BF">
        <w:rPr>
          <w:rFonts w:ascii="Arial" w:hAnsi="Arial" w:cs="Arial"/>
          <w:color w:val="000000"/>
          <w:sz w:val="28"/>
          <w:szCs w:val="28"/>
        </w:rPr>
        <w:t>“</w:t>
      </w:r>
      <w:r w:rsidRPr="00DD44BF">
        <w:rPr>
          <w:rFonts w:ascii="SimSun" w:eastAsia="SimSun" w:hAnsi="SimSun" w:cs="SimSun" w:hint="eastAsia"/>
          <w:color w:val="000000"/>
          <w:sz w:val="28"/>
          <w:szCs w:val="28"/>
        </w:rPr>
        <w:t>五位一体</w:t>
      </w:r>
      <w:r w:rsidRPr="00DD44BF">
        <w:rPr>
          <w:rFonts w:ascii="Arial" w:hAnsi="Arial" w:cs="Arial"/>
          <w:color w:val="000000"/>
          <w:sz w:val="28"/>
          <w:szCs w:val="28"/>
        </w:rPr>
        <w:t>”</w:t>
      </w:r>
      <w:r w:rsidRPr="00DD44BF">
        <w:rPr>
          <w:rFonts w:ascii="SimSun" w:eastAsia="SimSun" w:hAnsi="SimSun" w:cs="SimSun" w:hint="eastAsia"/>
          <w:color w:val="000000"/>
          <w:sz w:val="28"/>
          <w:szCs w:val="28"/>
        </w:rPr>
        <w:t>建设全面推进、协调发展，形成经济富裕、政治民主、文化繁荣、社会公平、生态良好的发展格局，把我国建设成为富强民主、文明和谐的社会主义现代化国家。</w:t>
      </w:r>
      <w:r w:rsidRPr="00DD44BF">
        <w:rPr>
          <w:rFonts w:ascii="Arial" w:hAnsi="Arial" w:cs="Arial"/>
          <w:color w:val="000000"/>
          <w:sz w:val="28"/>
          <w:szCs w:val="28"/>
        </w:rPr>
        <w:t>“</w:t>
      </w:r>
      <w:r w:rsidRPr="00DD44BF">
        <w:rPr>
          <w:rFonts w:ascii="SimSun" w:eastAsia="SimSun" w:hAnsi="SimSun" w:cs="SimSun" w:hint="eastAsia"/>
          <w:color w:val="000000"/>
          <w:sz w:val="28"/>
          <w:szCs w:val="28"/>
        </w:rPr>
        <w:t>五位一体</w:t>
      </w:r>
      <w:r w:rsidRPr="00DD44BF">
        <w:rPr>
          <w:rFonts w:ascii="Arial" w:hAnsi="Arial" w:cs="Arial"/>
          <w:color w:val="000000"/>
          <w:sz w:val="28"/>
          <w:szCs w:val="28"/>
        </w:rPr>
        <w:t>”</w:t>
      </w:r>
      <w:r w:rsidRPr="00DD44BF">
        <w:rPr>
          <w:rFonts w:ascii="SimSun" w:eastAsia="SimSun" w:hAnsi="SimSun" w:cs="SimSun" w:hint="eastAsia"/>
          <w:color w:val="000000"/>
          <w:sz w:val="28"/>
          <w:szCs w:val="28"/>
        </w:rPr>
        <w:t>总布局是中国共产党总揽国内外大局、贯彻落实科学发展观的一个新部署，体现了我们党对于中国特色社会主义的认识达到了新的境界，标志着我国现代化社会主义建设进入新的历史阶段。</w:t>
      </w:r>
    </w:p>
    <w:p w:rsidR="00940050" w:rsidRPr="00DD44BF" w:rsidRDefault="00940050" w:rsidP="00DD44BF">
      <w:pPr>
        <w:spacing w:line="360" w:lineRule="auto"/>
        <w:rPr>
          <w:sz w:val="28"/>
          <w:szCs w:val="28"/>
        </w:rPr>
      </w:pPr>
    </w:p>
    <w:sectPr w:rsidR="00940050" w:rsidRPr="00DD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962"/>
    <w:rsid w:val="00034B48"/>
    <w:rsid w:val="001206BF"/>
    <w:rsid w:val="002527D4"/>
    <w:rsid w:val="002D4962"/>
    <w:rsid w:val="00940050"/>
    <w:rsid w:val="00DD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44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2018-11-06T10:28:00Z</dcterms:created>
  <dcterms:modified xsi:type="dcterms:W3CDTF">2018-11-07T14:11:00Z</dcterms:modified>
</cp:coreProperties>
</file>