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rPr>
      </w:pPr>
      <w:r w:rsidDel="00000000" w:rsidR="00000000" w:rsidRPr="00000000">
        <w:rPr>
          <w:b w:val="1"/>
          <w:rtl w:val="0"/>
        </w:rPr>
        <w:t xml:space="preserve">HR IT у місті Черкаси</w:t>
      </w:r>
    </w:p>
    <w:p w:rsidR="00000000" w:rsidDel="00000000" w:rsidP="00000000" w:rsidRDefault="00000000" w:rsidRPr="00000000" w14:paraId="00000002">
      <w:pPr>
        <w:spacing w:after="240" w:before="240" w:lineRule="auto"/>
        <w:rPr/>
      </w:pPr>
      <w:r w:rsidDel="00000000" w:rsidR="00000000" w:rsidRPr="00000000">
        <w:rPr>
          <w:rtl w:val="0"/>
        </w:rPr>
        <w:t xml:space="preserve">Дефіцит простору для навчання в сфері HR IT у місті Черкаси підштовхнув двох ейчарів (айчарок) Олену Тихонову та Оксану Трипольську створити проект, покликаний усунути цю прогалину і подарувати допитливим черкащанам у напрямку.</w:t>
      </w:r>
    </w:p>
    <w:p w:rsidR="00000000" w:rsidDel="00000000" w:rsidP="00000000" w:rsidRDefault="00000000" w:rsidRPr="00000000" w14:paraId="00000003">
      <w:pPr>
        <w:spacing w:after="240" w:before="240" w:lineRule="auto"/>
        <w:rPr/>
      </w:pPr>
      <w:r w:rsidDel="00000000" w:rsidR="00000000" w:rsidRPr="00000000">
        <w:rPr>
          <w:rtl w:val="0"/>
        </w:rPr>
        <w:t xml:space="preserve">Проект HR-хата створено на базі власного 10-річного досвіду, набутого шляхом саморозвитку, опанування новітніх спеціалізованих програм, відвідування тематичних конференцій, майстер-класів та тренінгів. Проект об'єднує кілька напрямів: школа HR, майстер-класи, моніторинг ринку ІТ. Нашою метою є поєднання студентів та спеціалістів з айті сфери з черкаськими компаніями, в яких будуть відкриті вакансії.</w:t>
      </w:r>
    </w:p>
    <w:p w:rsidR="00000000" w:rsidDel="00000000" w:rsidP="00000000" w:rsidRDefault="00000000" w:rsidRPr="00000000" w14:paraId="00000004">
      <w:pPr>
        <w:spacing w:after="240" w:before="240" w:lineRule="auto"/>
        <w:rPr/>
      </w:pPr>
      <w:r w:rsidDel="00000000" w:rsidR="00000000" w:rsidRPr="00000000">
        <w:rPr>
          <w:rtl w:val="0"/>
        </w:rPr>
        <w:t xml:space="preserve">Передаємо свій досвід, зібраний по дрібці протягом багатьох років. Навчаємо і, при необхідності, допомагаємо складати привабливе резюме. За бажанням слухачів надаємо рекомендації щодо написання супровідного листа. Навчаємо як ефективно підготуватися до  співбесіди з роботодавцем, щоб мати максимум шансів потрапити на співбесіду і отримати місце роботи. Організовуємо майстер-класи з людьми, відомими у сфері HR IT. На замовлення проводимо майстер-клас виключно для Вашої компанії. Допомагаємо «прокачати» навички працівників, що потрібні компанії прямо зараз. Після проходження двомісячного навчання Ви навчитеся шукати, відбирати, мотивувати персонал і матимете можливість застосувати набуті(отримані) знання та навички на практиці в ІТ компаніях міста.</w:t>
      </w:r>
    </w:p>
    <w:p w:rsidR="00000000" w:rsidDel="00000000" w:rsidP="00000000" w:rsidRDefault="00000000" w:rsidRPr="00000000" w14:paraId="00000005">
      <w:pPr>
        <w:spacing w:after="240" w:before="240" w:lineRule="auto"/>
        <w:rPr/>
      </w:pPr>
      <w:r w:rsidDel="00000000" w:rsidR="00000000" w:rsidRPr="00000000">
        <w:rPr>
          <w:rtl w:val="0"/>
        </w:rPr>
        <w:t xml:space="preserve">Участь в нашому проекті буде корисною:</w:t>
      </w:r>
    </w:p>
    <w:p w:rsidR="00000000" w:rsidDel="00000000" w:rsidP="00000000" w:rsidRDefault="00000000" w:rsidRPr="00000000" w14:paraId="00000006">
      <w:pPr>
        <w:spacing w:after="240" w:before="240" w:lineRule="auto"/>
        <w:ind w:left="360"/>
        <w:rPr/>
      </w:pPr>
      <w:r w:rsidDel="00000000" w:rsidR="00000000" w:rsidRPr="00000000">
        <w:rPr>
          <w:rtl w:val="0"/>
        </w:rPr>
        <w:t xml:space="preserve">·         менеджерам з персоналу, що хочуть поглибити свої знання;</w:t>
      </w:r>
    </w:p>
    <w:p w:rsidR="00000000" w:rsidDel="00000000" w:rsidP="00000000" w:rsidRDefault="00000000" w:rsidRPr="00000000" w14:paraId="00000007">
      <w:pPr>
        <w:spacing w:after="240" w:before="240" w:lineRule="auto"/>
        <w:ind w:left="360"/>
        <w:rPr/>
      </w:pPr>
      <w:r w:rsidDel="00000000" w:rsidR="00000000" w:rsidRPr="00000000">
        <w:rPr>
          <w:rtl w:val="0"/>
        </w:rPr>
        <w:t xml:space="preserve">·         менеджерам і топ-менеджерам, в обов'язки яких входить підбір, адаптація і мотивація персоналу;</w:t>
      </w:r>
    </w:p>
    <w:p w:rsidR="00000000" w:rsidDel="00000000" w:rsidP="00000000" w:rsidRDefault="00000000" w:rsidRPr="00000000" w14:paraId="00000008">
      <w:pPr>
        <w:spacing w:after="240" w:before="240" w:lineRule="auto"/>
        <w:ind w:left="360"/>
        <w:rPr/>
      </w:pPr>
      <w:r w:rsidDel="00000000" w:rsidR="00000000" w:rsidRPr="00000000">
        <w:rPr>
          <w:rtl w:val="0"/>
        </w:rPr>
        <w:t xml:space="preserve">·         студентам, які бажають набути практичного досвіду в сфері управління персоналом та отримати можливість зануритися в сфері айті;</w:t>
      </w:r>
    </w:p>
    <w:p w:rsidR="00000000" w:rsidDel="00000000" w:rsidP="00000000" w:rsidRDefault="00000000" w:rsidRPr="00000000" w14:paraId="00000009">
      <w:pPr>
        <w:spacing w:after="240" w:before="240" w:lineRule="auto"/>
        <w:ind w:left="360"/>
        <w:rPr/>
      </w:pPr>
      <w:r w:rsidDel="00000000" w:rsidR="00000000" w:rsidRPr="00000000">
        <w:rPr>
          <w:rtl w:val="0"/>
        </w:rPr>
        <w:t xml:space="preserve">·         людям, що бажають кардинально змінити свою діяльність, працювати в новій прогресивній сфері;</w:t>
      </w:r>
    </w:p>
    <w:p w:rsidR="00000000" w:rsidDel="00000000" w:rsidP="00000000" w:rsidRDefault="00000000" w:rsidRPr="00000000" w14:paraId="0000000A">
      <w:pPr>
        <w:spacing w:after="240" w:before="240" w:lineRule="auto"/>
        <w:ind w:left="360"/>
        <w:rPr/>
      </w:pPr>
      <w:r w:rsidDel="00000000" w:rsidR="00000000" w:rsidRPr="00000000">
        <w:rPr>
          <w:rtl w:val="0"/>
        </w:rPr>
        <w:t xml:space="preserve">·         людям, які хочуть працювати віддалено, мати гнучкий графік та керувати своїм часом;</w:t>
      </w:r>
    </w:p>
    <w:p w:rsidR="00000000" w:rsidDel="00000000" w:rsidP="00000000" w:rsidRDefault="00000000" w:rsidRPr="00000000" w14:paraId="0000000B">
      <w:pPr>
        <w:spacing w:after="240" w:before="240" w:lineRule="auto"/>
        <w:ind w:left="360"/>
        <w:rPr/>
      </w:pPr>
      <w:r w:rsidDel="00000000" w:rsidR="00000000" w:rsidRPr="00000000">
        <w:rPr>
          <w:rtl w:val="0"/>
        </w:rPr>
        <w:t xml:space="preserve">·         керівникам, які самотужки займаються підбором персоналу і керуюсь всіма кадровими процесами.</w:t>
      </w:r>
    </w:p>
    <w:p w:rsidR="00000000" w:rsidDel="00000000" w:rsidP="00000000" w:rsidRDefault="00000000" w:rsidRPr="00000000" w14:paraId="0000000C">
      <w:pPr>
        <w:spacing w:after="240" w:before="240" w:lineRule="auto"/>
        <w:rPr/>
      </w:pPr>
      <w:r w:rsidDel="00000000" w:rsidR="00000000" w:rsidRPr="00000000">
        <w:rPr>
          <w:rtl w:val="0"/>
        </w:rPr>
        <w:t xml:space="preserve">Регулярно проводимо опитування стосовно стану ринку ІТ в місті. Його результати допоможуть зорієнтуватися молодим спеціалістам куди рухатися далі, чого від них очікують роботодавці, які навички необхідно вдосконалити.</w:t>
      </w:r>
    </w:p>
    <w:p w:rsidR="00000000" w:rsidDel="00000000" w:rsidP="00000000" w:rsidRDefault="00000000" w:rsidRPr="00000000" w14:paraId="0000000D">
      <w:pPr>
        <w:spacing w:after="240" w:before="240" w:lineRule="auto"/>
        <w:rPr/>
      </w:pPr>
      <w:r w:rsidDel="00000000" w:rsidR="00000000" w:rsidRPr="00000000">
        <w:rPr>
          <w:rtl w:val="0"/>
        </w:rPr>
        <w:t xml:space="preserve">Якщо у вас є пропозиції і побажання, із задоволенням розглянемо їх.</w:t>
      </w:r>
    </w:p>
    <w:p w:rsidR="00000000" w:rsidDel="00000000" w:rsidP="00000000" w:rsidRDefault="00000000" w:rsidRPr="00000000" w14:paraId="0000000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