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Аэрография BMW KLT 1200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Популярнейший люкс-турер K 1200 LT – туристический мотоцикл, несущий своего хозяина на встречу солнцу, обгоняя ветер. Вот и захотелось владельцу этого «лайнера» слиться с ним воедино душой и телом. Он обратился к нам, что бы мы помогли отобразить состояние его души в облике, принадлежащего ему, железного коня. И чтобы частица хозяйской души поселилась в сердце рычащего мотора.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клиент – байкер со стажем. Узнав о пристрастиях клиента, интересах и представлении о будущем облике мотоцикла, мы предложили свой вариант аэрографии, который ляжет на металлическую конструкцию. Взяв идею владельца и добавив свой штрих, художники студии предложили окончательный вариант аэрографии и получили согласие клиента. Сроки установили 3 недели.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истечению срока художники студии представили на суд заказчика настоящее произведение искусства.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Рассмотрев внимательно все детали аэрографии можем сделать вывод, что владелец BMW сильный человек, стремящийся к власти и неоспоримому лидерству. Аэрография на мотоцикле наполнена различными символами власти и божества.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Весь мотоцикл расписан синей и золотой краской, символизирующей небо и солнце, а точнее полет в небе и стремление к солнцу. Роспись фронтальной части конструкции напоминает хищную птицу с острым взглядом, разрезающую воздух своим крылом. А раскраска бака напоминает золотое оперение туловища птицы. На щитке переднего колеса изображен золотой крылатый хищник – символ разума и долголетия, держащий в своих когтях символы власти – державы.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Переводя свой взгляд за ветровое стекло, мы попадаем в мифический мир древнего Египта и древней Греции. На стальной поверхности верхней части бака изображено две фигурки египетского бога-Солнца, царя богов – Ра, между ними расположился символ восхода Солнца – бог-скарабей Хепри.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Задняя часть корпуса мотоцикла расписана мелким сине-золотым рисунком в египетском стиле. Стальная поверхность боковых стенок нижнего кофра украшена изображением греческого царя богов – Зевса, распускающего свои стрелы-молнии на «грешную» землю. А на его задней стенке, так же, как и на баке, по обе стороны изображен бог Ра. С двух сторон верхнего кофра расположены изображения египетской богини плодородия, воды и ветра – Исиды. На задней части верхнего кофра изображены сцены из царства Осириса – бога загробного мира, расположенного на западе. Присмотрясь повнимательнее, мы можем найти еще множество деталей, дополняющих целостность картины.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Четыре фигурки бога-Солнца, расположенные вокруг владельца, как бы оберегают его от всякой нечисти. Рассматривая аэрографию на BMW, мы можем сделать вывод, что наш заказчик, хотя и властный человек, но все же добрый и светлый. Так как все его стремления вперед, направлены к свету, к солнцу, оставляя позади мрак и холод.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tFKJdtj7MTqJ3/erzgE8ar6ow==">AMUW2mXxw0Tci1LRb+1yWyKHkV2HdjOzwmbF9zACjXEV2zYJegHpg2opPaXTwK++P2WYoqLAM8pwa73tnLpz1xbMatcr4RVZnLrpe9zIEr0z7ILSN6WSj6M=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2008-09-05T00:05:00Z</dcterms:created>
  <dc:creator>Lubimets</dc:creator>
</cp:coreProperties>
</file>