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shd w:fill="f6b26b" w:val="clear"/>
          <w:rtl w:val="0"/>
        </w:rPr>
        <w:t xml:space="preserve">Задание :</w:t>
      </w:r>
      <w:r w:rsidDel="00000000" w:rsidR="00000000" w:rsidRPr="00000000">
        <w:rPr>
          <w:shd w:fill="f6b26b" w:val="clear"/>
          <w:rtl w:val="0"/>
        </w:rPr>
        <w:t xml:space="preserve"> </w:t>
      </w:r>
      <w:r w:rsidDel="00000000" w:rsidR="00000000" w:rsidRPr="00000000">
        <w:rPr>
          <w:rtl w:val="0"/>
        </w:rPr>
        <w:t xml:space="preserve">Написать статью про культуру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shd w:fill="f6b26b" w:val="clear"/>
          <w:rtl w:val="0"/>
        </w:rPr>
        <w:t xml:space="preserve">Язык:</w:t>
      </w:r>
      <w:r w:rsidDel="00000000" w:rsidR="00000000" w:rsidRPr="00000000">
        <w:rPr>
          <w:rtl w:val="0"/>
        </w:rPr>
        <w:t xml:space="preserve"> русский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shd w:fill="f6b26b" w:val="clear"/>
          <w:rtl w:val="0"/>
        </w:rPr>
        <w:t xml:space="preserve">Символов:</w:t>
      </w:r>
      <w:r w:rsidDel="00000000" w:rsidR="00000000" w:rsidRPr="00000000">
        <w:rPr>
          <w:rtl w:val="0"/>
        </w:rPr>
        <w:t xml:space="preserve"> 2300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color w:val="1c1e21"/>
          <w:sz w:val="21"/>
          <w:szCs w:val="21"/>
          <w:highlight w:val="white"/>
        </w:rPr>
      </w:pPr>
      <w:r w:rsidDel="00000000" w:rsidR="00000000" w:rsidRPr="00000000">
        <w:rPr>
          <w:color w:val="1c1e21"/>
          <w:sz w:val="21"/>
          <w:szCs w:val="21"/>
          <w:highlight w:val="white"/>
          <w:rtl w:val="0"/>
        </w:rPr>
        <w:t xml:space="preserve">•</w:t>
      </w:r>
      <w:r w:rsidDel="00000000" w:rsidR="00000000" w:rsidRPr="00000000">
        <w:rPr>
          <w:b w:val="1"/>
          <w:color w:val="1c1e21"/>
          <w:sz w:val="21"/>
          <w:szCs w:val="21"/>
          <w:highlight w:val="white"/>
          <w:rtl w:val="0"/>
        </w:rPr>
        <w:t xml:space="preserve">КУЛЬТУРА ЧЕЛОВЕКА И ПРИРОДА</w:t>
      </w:r>
    </w:p>
    <w:p w:rsidR="00000000" w:rsidDel="00000000" w:rsidP="00000000" w:rsidRDefault="00000000" w:rsidRPr="00000000" w14:paraId="00000006">
      <w:pPr>
        <w:rPr>
          <w:color w:val="1c1e21"/>
          <w:sz w:val="21"/>
          <w:szCs w:val="21"/>
          <w:highlight w:val="white"/>
        </w:rPr>
      </w:pPr>
      <w:r w:rsidDel="00000000" w:rsidR="00000000" w:rsidRPr="00000000">
        <w:rPr>
          <w:color w:val="1c1e21"/>
          <w:sz w:val="21"/>
          <w:szCs w:val="21"/>
          <w:highlight w:val="white"/>
          <w:rtl w:val="0"/>
        </w:rPr>
        <w:t xml:space="preserve">«Культура» (в переводе с лат. Cultura)</w:t>
      </w:r>
    </w:p>
    <w:p w:rsidR="00000000" w:rsidDel="00000000" w:rsidP="00000000" w:rsidRDefault="00000000" w:rsidRPr="00000000" w14:paraId="00000007">
      <w:pPr>
        <w:rPr>
          <w:color w:val="1c1e21"/>
          <w:sz w:val="21"/>
          <w:szCs w:val="21"/>
          <w:highlight w:val="white"/>
        </w:rPr>
      </w:pPr>
      <w:r w:rsidDel="00000000" w:rsidR="00000000" w:rsidRPr="00000000">
        <w:rPr>
          <w:color w:val="1c1e21"/>
          <w:sz w:val="21"/>
          <w:szCs w:val="21"/>
          <w:highlight w:val="white"/>
          <w:rtl w:val="0"/>
        </w:rPr>
        <w:t xml:space="preserve">Раньше подразумевалось «возделывание почвы», позже стали трактовать как образование, воспитание, почитание или развитие». Культуру можно считать второй природой, только созданной человеком. И конечно же, неотъемлемым источником это человеческая мысль. Она рождает идеи, производит их в жизнь, создает и продолжает создавать.</w:t>
      </w:r>
    </w:p>
    <w:p w:rsidR="00000000" w:rsidDel="00000000" w:rsidP="00000000" w:rsidRDefault="00000000" w:rsidRPr="00000000" w14:paraId="00000008">
      <w:pPr>
        <w:rPr>
          <w:color w:val="1c1e21"/>
          <w:sz w:val="21"/>
          <w:szCs w:val="21"/>
          <w:highlight w:val="white"/>
        </w:rPr>
      </w:pPr>
      <w:r w:rsidDel="00000000" w:rsidR="00000000" w:rsidRPr="00000000">
        <w:rPr>
          <w:color w:val="1c1e21"/>
          <w:sz w:val="21"/>
          <w:szCs w:val="21"/>
          <w:highlight w:val="white"/>
          <w:rtl w:val="0"/>
        </w:rPr>
        <w:t xml:space="preserve">Не трудно догадаться, что множество культур населяющих нашу планету имеют разные взгляды на вещи, жизнь, отношения к природе и пр.</w:t>
      </w:r>
    </w:p>
    <w:p w:rsidR="00000000" w:rsidDel="00000000" w:rsidP="00000000" w:rsidRDefault="00000000" w:rsidRPr="00000000" w14:paraId="00000009">
      <w:pPr>
        <w:rPr>
          <w:color w:val="1c1e21"/>
          <w:sz w:val="21"/>
          <w:szCs w:val="21"/>
          <w:highlight w:val="white"/>
        </w:rPr>
      </w:pPr>
      <w:r w:rsidDel="00000000" w:rsidR="00000000" w:rsidRPr="00000000">
        <w:rPr>
          <w:color w:val="1c1e21"/>
          <w:sz w:val="21"/>
          <w:szCs w:val="21"/>
          <w:highlight w:val="white"/>
          <w:rtl w:val="0"/>
        </w:rPr>
        <w:t xml:space="preserve">К примеру, согласно Юнга, человек востока-интроверт, он направляет взгляд внутрь себя, он ищет совершенствование своей духовности в себе. Относится он так и к своим истокам — природе. Для него разрушить и присвоить это последние, что может сделать человек вроде него. В большей степени показательны в этом плане индийские религии, принцип непричинения вреда живому доведен до крайней точки.Западный человек, наоборот, отличается своей экстравертность, он направлен наружу, атрибутивным знаком для него является желание возвыситься над природой и окружающим миром. В христианстве такой подход обусловлен тем, что труд выступает как основа человека, одна из главнейших его ценностей. Однако, и в западной культуре взгляды на природу не были одинаковыми. Так или иначе, сама культура очень важна для человечества, что в западной, что восточной она меняла от поколения к поколению, от эпохи к эпохе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color w:val="1c1e21"/>
          <w:sz w:val="21"/>
          <w:szCs w:val="21"/>
          <w:highlight w:val="white"/>
          <w:rtl w:val="0"/>
        </w:rPr>
        <w:t xml:space="preserve">Возьмем украинскую культуру, она больше относится к западному человеку и его традициям. К сожалению, наш дом это не крепость, принимать его не хотим, ломая деревья, бросая окурки на улице, вместе с пластиком. По большому счету, как я думаю, повлиял советский союз, который оставил огромный отпечаток в культуре природы. Погоня за целями, за материальным, потихоньку начала губить божий дар. Строились дома, вырубливались деревья, пластик входил в моду, а после развала мы ещё с большой скоростью рванули изучать новое западное. Все это ничего, если бы не страдали беззащитные животные, которых убивают ради забавы, кормя пластиком и уничтожая на охоте. Хорошо, что существуют организации по защите природы, животных, они то и дополняют нашу культуру, делая ее лучше.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