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Компания</w:t>
      </w:r>
      <w:r w:rsidDel="00000000" w:rsidR="00000000" w:rsidRPr="00000000">
        <w:rPr>
          <w:sz w:val="24"/>
          <w:szCs w:val="24"/>
          <w:rtl w:val="0"/>
        </w:rPr>
        <w:t xml:space="preserve">: Avantmed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Задание</w:t>
      </w:r>
      <w:r w:rsidDel="00000000" w:rsidR="00000000" w:rsidRPr="00000000">
        <w:rPr>
          <w:sz w:val="24"/>
          <w:szCs w:val="24"/>
          <w:rtl w:val="0"/>
        </w:rPr>
        <w:t xml:space="preserve">: Создать пост по статье в Facebook  (https://bit.ly/2TEvBe1)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Язык</w:t>
      </w:r>
      <w:r w:rsidDel="00000000" w:rsidR="00000000" w:rsidRPr="00000000">
        <w:rPr>
          <w:sz w:val="24"/>
          <w:szCs w:val="24"/>
          <w:rtl w:val="0"/>
        </w:rPr>
        <w:t xml:space="preserve">: русский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Количество символов: </w:t>
      </w:r>
      <w:r w:rsidDel="00000000" w:rsidR="00000000" w:rsidRPr="00000000">
        <w:rPr>
          <w:sz w:val="24"/>
          <w:szCs w:val="24"/>
          <w:rtl w:val="0"/>
        </w:rPr>
        <w:t xml:space="preserve">2300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 Чистая кожа без намеков на акне 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Практически каждая девушка, начинает  утро с ухода за своим лицом, ведь знает, что кожа это зеркальное отражение красоты и здоровья: делает ванночки, умывается гелем или наносит тоник, но иногда жизнь непредсказуема и приносит свои сюрпризы. Стресс на работе, фастфудные перекусы и 3 чашки кофе в день, конечно же, влияют на здоровье. Соответственно, кожа становится сухой или приобретает жирный оттенок, заполняя участки лица акне.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Желание избавиться больше, а эффективности от средств меньше.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Порывшись интернет, можно найти, что </w:t>
      </w:r>
      <w:r w:rsidDel="00000000" w:rsidR="00000000" w:rsidRPr="00000000">
        <w:rPr>
          <w:i w:val="1"/>
          <w:sz w:val="26"/>
          <w:szCs w:val="26"/>
          <w:rtl w:val="0"/>
        </w:rPr>
        <w:t xml:space="preserve">акне</w:t>
      </w:r>
      <w:r w:rsidDel="00000000" w:rsidR="00000000" w:rsidRPr="00000000">
        <w:rPr>
          <w:sz w:val="24"/>
          <w:szCs w:val="24"/>
          <w:rtl w:val="0"/>
        </w:rPr>
        <w:t xml:space="preserve"> — это воспаление сальных желез, возникающие при повышение кожного сала и его закупорки. Тот, кто хотя бы чуть-чуть, интересовался косметологией или у кого были проблемы с высыпаниями в подростковом периоде, знает что кожное сало играет важную роль, защищая от пересыхания, поддерживает эластичность и увлажнение кожи.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При неправильной подходе лечения, работа кожи нарушается и  появляются рубцы, застойные пятна, акне и постакне. Вариантов лечения много: гормональные таблетки, маски, тоники, чего только не придумали.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 нашей практике, мы наблюдали, что косметологи применяют для лечения угрей пилинг. Он отшелушивает роговые клетки с поверхности эпидермиса и в результате чистая кожа, без точек и неприятного акне.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Существует множество видов пилинга для лечения акне: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гидроксикислоты (Салициловый пилинг);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фруктовые кислоты;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пилинг  Джесснера;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Самым эффективным, среди врачей,  считается</w:t>
      </w:r>
      <w:r w:rsidDel="00000000" w:rsidR="00000000" w:rsidRPr="00000000">
        <w:rPr>
          <w:i w:val="1"/>
          <w:sz w:val="24"/>
          <w:szCs w:val="24"/>
          <w:rtl w:val="0"/>
        </w:rPr>
        <w:t xml:space="preserve"> пилинг  Джесснера</w:t>
      </w:r>
      <w:r w:rsidDel="00000000" w:rsidR="00000000" w:rsidRPr="00000000">
        <w:rPr>
          <w:sz w:val="24"/>
          <w:szCs w:val="24"/>
          <w:rtl w:val="0"/>
        </w:rPr>
        <w:t xml:space="preserve"> ( всемирно известный своим эффективным воздействием на кожу).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Это комбинация молочной и салициловой кислоты с резорцином. Он знаменит тем, что  хорошо очищает и восстанавливает проходимость пор, позволяя коже дышать и  борется с грибком.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Компания </w:t>
      </w:r>
      <w:r w:rsidDel="00000000" w:rsidR="00000000" w:rsidRPr="00000000">
        <w:rPr>
          <w:i w:val="1"/>
          <w:sz w:val="24"/>
          <w:szCs w:val="24"/>
          <w:rtl w:val="0"/>
        </w:rPr>
        <w:t xml:space="preserve">PCA Pee</w:t>
      </w:r>
      <w:r w:rsidDel="00000000" w:rsidR="00000000" w:rsidRPr="00000000">
        <w:rPr>
          <w:sz w:val="24"/>
          <w:szCs w:val="24"/>
          <w:rtl w:val="0"/>
        </w:rPr>
        <w:t xml:space="preserve">l 30 лет назад в США, разработала формулы модифицированных пилингов Джесснера. </w:t>
      </w:r>
      <w:r w:rsidDel="00000000" w:rsidR="00000000" w:rsidRPr="00000000">
        <w:rPr>
          <w:i w:val="1"/>
          <w:sz w:val="24"/>
          <w:szCs w:val="24"/>
          <w:rtl w:val="0"/>
        </w:rPr>
        <w:t xml:space="preserve">PCA Pee</w:t>
      </w:r>
      <w:r w:rsidDel="00000000" w:rsidR="00000000" w:rsidRPr="00000000">
        <w:rPr>
          <w:sz w:val="24"/>
          <w:szCs w:val="24"/>
          <w:rtl w:val="0"/>
        </w:rPr>
        <w:t xml:space="preserve">l гордо занимают первые места на рынке косметических средств. При возникновении воспалений, к ним смело обращаются мамы, парни и девушки, подростки. </w:t>
      </w:r>
    </w:p>
    <w:p w:rsidR="00000000" w:rsidDel="00000000" w:rsidP="00000000" w:rsidRDefault="00000000" w:rsidRPr="00000000" w14:paraId="00000013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Пилинга компании PCA Peel существует три вида: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гидрохиноном ( для людей с гиперпигментацией);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 гидрохиноном и резорцинолом ( для более эффективного отшелушивания при застойных пятнах и посттравматической пигментации);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без гидрохинона (для людей с индивидуальной непереносимостью к гидрохинону);</w:t>
      </w:r>
    </w:p>
    <w:p w:rsidR="00000000" w:rsidDel="00000000" w:rsidP="00000000" w:rsidRDefault="00000000" w:rsidRPr="00000000" w14:paraId="00000017">
      <w:pPr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Сделай свою кожу лучше прямо сейчас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  (ссылка на продукцию)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( Или где можно приобрести)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