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C9" w:rsidRDefault="0018566E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3C28" w:rsidRPr="0018566E">
        <w:rPr>
          <w:rFonts w:ascii="Times New Roman" w:hAnsi="Times New Roman" w:cs="Times New Roman"/>
          <w:sz w:val="24"/>
          <w:szCs w:val="24"/>
        </w:rPr>
        <w:t>До</w:t>
      </w:r>
      <w:r w:rsidR="005E27B9">
        <w:rPr>
          <w:rFonts w:ascii="Times New Roman" w:hAnsi="Times New Roman" w:cs="Times New Roman"/>
          <w:sz w:val="24"/>
          <w:szCs w:val="24"/>
        </w:rPr>
        <w:t xml:space="preserve">брый день. </w:t>
      </w:r>
      <w:r w:rsidR="00DD3C28" w:rsidRPr="0018566E">
        <w:rPr>
          <w:rFonts w:ascii="Times New Roman" w:hAnsi="Times New Roman" w:cs="Times New Roman"/>
          <w:sz w:val="24"/>
          <w:szCs w:val="24"/>
        </w:rPr>
        <w:t xml:space="preserve">Эта информация будет Вам интересна, если перед Вами стоит вопрос – какую форму обучения персонала выбрать? Что заказать – тренинг или семинар? </w:t>
      </w:r>
      <w:r w:rsidR="00713809" w:rsidRPr="00713809">
        <w:rPr>
          <w:rFonts w:ascii="Times New Roman" w:hAnsi="Times New Roman" w:cs="Times New Roman"/>
          <w:sz w:val="24"/>
          <w:szCs w:val="24"/>
        </w:rPr>
        <w:t xml:space="preserve">Часто корпоративные заказчики стесняются признать, что они не видят разницы между тренингом и семинаром. При этом говорят: «Мы уже заказывали тренинг – никаких изменений и результатов не получили». Сегодня говорим о том, как избежать подобной ситуации. </w:t>
      </w:r>
      <w:r w:rsidR="00DD3C28" w:rsidRPr="0018566E">
        <w:rPr>
          <w:rFonts w:ascii="Times New Roman" w:hAnsi="Times New Roman" w:cs="Times New Roman"/>
          <w:sz w:val="24"/>
          <w:szCs w:val="24"/>
        </w:rPr>
        <w:t>И та и другая форма работы может быть использована для обучения персонала и включать в себя обсуждение в мини-группах. На этом сходство между н</w:t>
      </w:r>
      <w:r w:rsidR="002169C9">
        <w:rPr>
          <w:rFonts w:ascii="Times New Roman" w:hAnsi="Times New Roman" w:cs="Times New Roman"/>
          <w:sz w:val="24"/>
          <w:szCs w:val="24"/>
        </w:rPr>
        <w:t xml:space="preserve">ими, пожалуй, заканчивается. </w:t>
      </w:r>
    </w:p>
    <w:p w:rsidR="0018566E" w:rsidRDefault="002169C9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68C0" w:rsidRPr="0018566E">
        <w:rPr>
          <w:rFonts w:ascii="Times New Roman" w:hAnsi="Times New Roman" w:cs="Times New Roman"/>
          <w:sz w:val="24"/>
          <w:szCs w:val="24"/>
        </w:rPr>
        <w:t xml:space="preserve">СЕМИНАР очень похож на академическую лекцию, но, в отличие от нее, может включать отдельные упражнения и игры. </w:t>
      </w:r>
      <w:r w:rsidR="005338DD" w:rsidRPr="0018566E">
        <w:rPr>
          <w:rFonts w:ascii="Times New Roman" w:hAnsi="Times New Roman" w:cs="Times New Roman"/>
          <w:sz w:val="24"/>
          <w:szCs w:val="24"/>
        </w:rPr>
        <w:t>Семинар может использовать прос</w:t>
      </w:r>
      <w:r w:rsidR="004825BE" w:rsidRPr="0018566E">
        <w:rPr>
          <w:rFonts w:ascii="Times New Roman" w:hAnsi="Times New Roman" w:cs="Times New Roman"/>
          <w:sz w:val="24"/>
          <w:szCs w:val="24"/>
        </w:rPr>
        <w:t xml:space="preserve">мотр видеоматериалов и слайдов, работу с раздаточным материалом и, конечно, обсуждение полученной информации. </w:t>
      </w:r>
      <w:r w:rsidR="00F94ADD" w:rsidRPr="0018566E">
        <w:rPr>
          <w:rFonts w:ascii="Times New Roman" w:hAnsi="Times New Roman" w:cs="Times New Roman"/>
          <w:sz w:val="24"/>
          <w:szCs w:val="24"/>
        </w:rPr>
        <w:t>Ведущий семинара выполняет функции преподавателя и учителя. Цель семинара – довести до учас</w:t>
      </w:r>
      <w:r w:rsidR="00651B2A" w:rsidRPr="0018566E">
        <w:rPr>
          <w:rFonts w:ascii="Times New Roman" w:hAnsi="Times New Roman" w:cs="Times New Roman"/>
          <w:sz w:val="24"/>
          <w:szCs w:val="24"/>
        </w:rPr>
        <w:t>т</w:t>
      </w:r>
      <w:r w:rsidR="00F94ADD" w:rsidRPr="0018566E">
        <w:rPr>
          <w:rFonts w:ascii="Times New Roman" w:hAnsi="Times New Roman" w:cs="Times New Roman"/>
          <w:sz w:val="24"/>
          <w:szCs w:val="24"/>
        </w:rPr>
        <w:t xml:space="preserve">ников новую информацию. </w:t>
      </w:r>
    </w:p>
    <w:p w:rsidR="00452E8E" w:rsidRDefault="009B643C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4ADD" w:rsidRPr="0018566E">
        <w:rPr>
          <w:rFonts w:ascii="Times New Roman" w:hAnsi="Times New Roman" w:cs="Times New Roman"/>
          <w:sz w:val="24"/>
          <w:szCs w:val="24"/>
        </w:rPr>
        <w:t xml:space="preserve">ТРЕНИНГ – это тренировка поведенческих навыков, которая на 90% состоит из выполнения различных практических заданий: это и ролевые игры, и групповая дискуссия, и обратная связь и пр. т.п. формы работы. </w:t>
      </w:r>
      <w:r w:rsidR="008068DB" w:rsidRPr="0018566E">
        <w:rPr>
          <w:rFonts w:ascii="Times New Roman" w:hAnsi="Times New Roman" w:cs="Times New Roman"/>
          <w:sz w:val="24"/>
          <w:szCs w:val="24"/>
        </w:rPr>
        <w:t>Другими словами, тренинговая группа создает искусственную лабораторию, которая изучает различные модели поведения</w:t>
      </w:r>
      <w:r w:rsidR="00452E8E">
        <w:t xml:space="preserve">. </w:t>
      </w:r>
      <w:r w:rsidR="00452E8E" w:rsidRPr="00452E8E">
        <w:rPr>
          <w:rFonts w:ascii="Times New Roman" w:hAnsi="Times New Roman" w:cs="Times New Roman"/>
          <w:sz w:val="24"/>
          <w:szCs w:val="24"/>
        </w:rPr>
        <w:t>Цель тренинга – формирование новых пов</w:t>
      </w:r>
      <w:r w:rsidR="00452E8E">
        <w:rPr>
          <w:rFonts w:ascii="Times New Roman" w:hAnsi="Times New Roman" w:cs="Times New Roman"/>
          <w:sz w:val="24"/>
          <w:szCs w:val="24"/>
        </w:rPr>
        <w:t>еденческих паттернов (привычек)</w:t>
      </w:r>
      <w:r w:rsidR="008068DB" w:rsidRPr="00185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86F" w:rsidRDefault="00452E8E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B79" w:rsidRPr="0018566E">
        <w:rPr>
          <w:rFonts w:ascii="Times New Roman" w:hAnsi="Times New Roman" w:cs="Times New Roman"/>
          <w:sz w:val="24"/>
          <w:szCs w:val="24"/>
        </w:rPr>
        <w:t xml:space="preserve">Ведущий тренинга выполняет функции организатора учебного процесса, а все спорные вопросы группа решает большинством голосов. </w:t>
      </w:r>
      <w:r w:rsidR="00B83228" w:rsidRPr="00B83228">
        <w:rPr>
          <w:rFonts w:ascii="Times New Roman" w:hAnsi="Times New Roman" w:cs="Times New Roman"/>
          <w:sz w:val="24"/>
          <w:szCs w:val="24"/>
        </w:rPr>
        <w:t xml:space="preserve">Кроме того, тренер сможет предложить Вам проведение опроса для определения потребности в обучении персонала и посттренинговое полевое сопровождение сотрудников; а также сертификаты участия в тренинге для его участников и аналитический отчет по итогам обучения для руководителя Компании. </w:t>
      </w:r>
    </w:p>
    <w:p w:rsidR="00D5486F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3228" w:rsidRPr="00B83228">
        <w:rPr>
          <w:rFonts w:ascii="Times New Roman" w:hAnsi="Times New Roman" w:cs="Times New Roman"/>
          <w:sz w:val="24"/>
          <w:szCs w:val="24"/>
        </w:rPr>
        <w:t>Любой тренинг создает все необходимые условия и способствует максимально полному самораскрытию участников и решению проблем, связанных с деструктивными (разрушительными для самого человека и окруж</w:t>
      </w:r>
      <w:r>
        <w:rPr>
          <w:rFonts w:ascii="Times New Roman" w:hAnsi="Times New Roman" w:cs="Times New Roman"/>
          <w:sz w:val="24"/>
          <w:szCs w:val="24"/>
        </w:rPr>
        <w:t xml:space="preserve">ающих) социальными установками. </w:t>
      </w:r>
      <w:r w:rsidR="00B83228">
        <w:rPr>
          <w:rFonts w:ascii="Times New Roman" w:hAnsi="Times New Roman" w:cs="Times New Roman"/>
          <w:sz w:val="24"/>
          <w:szCs w:val="24"/>
        </w:rPr>
        <w:t>Уч</w:t>
      </w:r>
      <w:r w:rsidR="00651B2A" w:rsidRPr="0018566E">
        <w:rPr>
          <w:rFonts w:ascii="Times New Roman" w:hAnsi="Times New Roman" w:cs="Times New Roman"/>
          <w:sz w:val="24"/>
          <w:szCs w:val="24"/>
        </w:rPr>
        <w:t>астники</w:t>
      </w:r>
      <w:r w:rsidR="000C0B79" w:rsidRPr="0018566E">
        <w:rPr>
          <w:rFonts w:ascii="Times New Roman" w:hAnsi="Times New Roman" w:cs="Times New Roman"/>
          <w:sz w:val="24"/>
          <w:szCs w:val="24"/>
        </w:rPr>
        <w:t xml:space="preserve"> тре</w:t>
      </w:r>
      <w:r w:rsidR="00651B2A" w:rsidRPr="0018566E">
        <w:rPr>
          <w:rFonts w:ascii="Times New Roman" w:hAnsi="Times New Roman" w:cs="Times New Roman"/>
          <w:sz w:val="24"/>
          <w:szCs w:val="24"/>
        </w:rPr>
        <w:t>нинга активно корректируют или с</w:t>
      </w:r>
      <w:r w:rsidR="000C0B79" w:rsidRPr="0018566E">
        <w:rPr>
          <w:rFonts w:ascii="Times New Roman" w:hAnsi="Times New Roman" w:cs="Times New Roman"/>
          <w:sz w:val="24"/>
          <w:szCs w:val="24"/>
        </w:rPr>
        <w:t>оздают сами ме</w:t>
      </w:r>
      <w:r w:rsidR="00A61D04" w:rsidRPr="0018566E">
        <w:rPr>
          <w:rFonts w:ascii="Times New Roman" w:hAnsi="Times New Roman" w:cs="Times New Roman"/>
          <w:sz w:val="24"/>
          <w:szCs w:val="24"/>
        </w:rPr>
        <w:t xml:space="preserve">тодические материалы и скрипты, решения же они принимают исключительно эмпирическим </w:t>
      </w:r>
      <w:r w:rsidR="000C1C25">
        <w:rPr>
          <w:rFonts w:ascii="Times New Roman" w:hAnsi="Times New Roman" w:cs="Times New Roman"/>
          <w:sz w:val="24"/>
          <w:szCs w:val="24"/>
        </w:rPr>
        <w:t>(</w:t>
      </w:r>
      <w:r w:rsidR="00A61D04" w:rsidRPr="0018566E">
        <w:rPr>
          <w:rFonts w:ascii="Times New Roman" w:hAnsi="Times New Roman" w:cs="Times New Roman"/>
          <w:sz w:val="24"/>
          <w:szCs w:val="24"/>
        </w:rPr>
        <w:t>опытным</w:t>
      </w:r>
      <w:r w:rsidR="000C1C25">
        <w:rPr>
          <w:rFonts w:ascii="Times New Roman" w:hAnsi="Times New Roman" w:cs="Times New Roman"/>
          <w:sz w:val="24"/>
          <w:szCs w:val="24"/>
        </w:rPr>
        <w:t>)</w:t>
      </w:r>
      <w:r w:rsidR="00A61D04" w:rsidRPr="0018566E">
        <w:rPr>
          <w:rFonts w:ascii="Times New Roman" w:hAnsi="Times New Roman" w:cs="Times New Roman"/>
          <w:sz w:val="24"/>
          <w:szCs w:val="24"/>
        </w:rPr>
        <w:t xml:space="preserve"> путем. </w:t>
      </w:r>
    </w:p>
    <w:p w:rsidR="00D5486F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D04" w:rsidRPr="0018566E">
        <w:rPr>
          <w:rFonts w:ascii="Times New Roman" w:hAnsi="Times New Roman" w:cs="Times New Roman"/>
          <w:sz w:val="24"/>
          <w:szCs w:val="24"/>
        </w:rPr>
        <w:t>Из всего вышесказанного следует, что ведущий тренинговых групп обязате</w:t>
      </w:r>
      <w:r w:rsidR="00035456" w:rsidRPr="0018566E">
        <w:rPr>
          <w:rFonts w:ascii="Times New Roman" w:hAnsi="Times New Roman" w:cs="Times New Roman"/>
          <w:sz w:val="24"/>
          <w:szCs w:val="24"/>
        </w:rPr>
        <w:t>льно должен быть знаком с принци</w:t>
      </w:r>
      <w:r w:rsidR="00A61D04" w:rsidRPr="0018566E">
        <w:rPr>
          <w:rFonts w:ascii="Times New Roman" w:hAnsi="Times New Roman" w:cs="Times New Roman"/>
          <w:sz w:val="24"/>
          <w:szCs w:val="24"/>
        </w:rPr>
        <w:t>пами поведенч</w:t>
      </w:r>
      <w:r w:rsidR="00035456" w:rsidRPr="0018566E">
        <w:rPr>
          <w:rFonts w:ascii="Times New Roman" w:hAnsi="Times New Roman" w:cs="Times New Roman"/>
          <w:sz w:val="24"/>
          <w:szCs w:val="24"/>
        </w:rPr>
        <w:t xml:space="preserve">еской (бихевиоральной) терапии, поскольку именно на этих принципах и строится вся тренинговая форма работы. </w:t>
      </w:r>
      <w:r w:rsidR="00B3075D">
        <w:rPr>
          <w:rFonts w:ascii="Times New Roman" w:hAnsi="Times New Roman" w:cs="Times New Roman"/>
          <w:sz w:val="24"/>
          <w:szCs w:val="24"/>
        </w:rPr>
        <w:t>Благодаря такой форме работы</w:t>
      </w:r>
      <w:r w:rsidR="00C62D65" w:rsidRPr="0018566E">
        <w:rPr>
          <w:rFonts w:ascii="Times New Roman" w:hAnsi="Times New Roman" w:cs="Times New Roman"/>
          <w:sz w:val="24"/>
          <w:szCs w:val="24"/>
        </w:rPr>
        <w:t xml:space="preserve"> тренинг доводит до автоматизма полученные участниками навыки. </w:t>
      </w:r>
      <w:r w:rsidR="002169C9" w:rsidRPr="002169C9">
        <w:rPr>
          <w:rFonts w:ascii="Times New Roman" w:hAnsi="Times New Roman" w:cs="Times New Roman"/>
          <w:sz w:val="24"/>
          <w:szCs w:val="24"/>
        </w:rPr>
        <w:t>Более эффективны выездные тренинги, т.к. они позволяют добиться максимально полного погружения участников в рабочий процесс.</w:t>
      </w:r>
      <w:r w:rsidR="00071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C9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 уже могли слышать китайскую мудрость: </w:t>
      </w:r>
    </w:p>
    <w:p w:rsidR="00D5486F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Услышал – забыл, </w:t>
      </w:r>
    </w:p>
    <w:p w:rsidR="00D5486F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Увидел – запомнил, </w:t>
      </w:r>
    </w:p>
    <w:p w:rsidR="00D5486F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Почувствовал – понял! </w:t>
      </w:r>
    </w:p>
    <w:p w:rsidR="00D5486F" w:rsidRDefault="00D5486F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Семинар работает только с первой репрезентативной системой и в</w:t>
      </w:r>
      <w:r w:rsidR="00706564">
        <w:rPr>
          <w:rFonts w:ascii="Times New Roman" w:hAnsi="Times New Roman" w:cs="Times New Roman"/>
          <w:sz w:val="24"/>
          <w:szCs w:val="24"/>
        </w:rPr>
        <w:t xml:space="preserve"> очень ограниченном формате – со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второй. И только на тренинге все участники смогут насладиться, получая информацию во всех репрезентативных системах, что и гарантирует его эффективность.</w:t>
      </w:r>
    </w:p>
    <w:p w:rsidR="009B643C" w:rsidRDefault="002169C9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D65" w:rsidRPr="0018566E">
        <w:rPr>
          <w:rFonts w:ascii="Times New Roman" w:hAnsi="Times New Roman" w:cs="Times New Roman"/>
          <w:sz w:val="24"/>
          <w:szCs w:val="24"/>
        </w:rPr>
        <w:t xml:space="preserve">Тренинг можно сравнить не просто со спортивной тренировкой, а с тренировкой в экстремальных видах спорта, потому что он выводит участников из зоны комфорта и научает получать удовольствие от такого экстрима благодаря, в </w:t>
      </w:r>
      <w:proofErr w:type="spellStart"/>
      <w:r w:rsidR="00C62D65" w:rsidRPr="001856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62D65" w:rsidRPr="0018566E">
        <w:rPr>
          <w:rFonts w:ascii="Times New Roman" w:hAnsi="Times New Roman" w:cs="Times New Roman"/>
          <w:sz w:val="24"/>
          <w:szCs w:val="24"/>
        </w:rPr>
        <w:t xml:space="preserve">., и соблюдению кодекса правил безопасности. </w:t>
      </w:r>
    </w:p>
    <w:p w:rsidR="009B643C" w:rsidRDefault="009B643C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0DB7" w:rsidRPr="0018566E">
        <w:rPr>
          <w:rFonts w:ascii="Times New Roman" w:hAnsi="Times New Roman" w:cs="Times New Roman"/>
          <w:sz w:val="24"/>
          <w:szCs w:val="24"/>
        </w:rPr>
        <w:t xml:space="preserve">Каждый участник тренинга должен неоднократно побывать и в роли наблюдателя, и в роли участника игры. </w:t>
      </w:r>
      <w:r w:rsidR="000C1C25">
        <w:rPr>
          <w:rFonts w:ascii="Times New Roman" w:hAnsi="Times New Roman" w:cs="Times New Roman"/>
          <w:sz w:val="24"/>
          <w:szCs w:val="24"/>
        </w:rPr>
        <w:t>Например, в поп</w:t>
      </w:r>
      <w:r w:rsidR="001D458B" w:rsidRPr="0018566E">
        <w:rPr>
          <w:rFonts w:ascii="Times New Roman" w:hAnsi="Times New Roman" w:cs="Times New Roman"/>
          <w:sz w:val="24"/>
          <w:szCs w:val="24"/>
        </w:rPr>
        <w:t xml:space="preserve">улярных тренингах продаж это будут роли и продавца и покупателя.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</w:t>
      </w:r>
      <w:r w:rsidR="00270ECD" w:rsidRPr="0018566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70ECD" w:rsidRPr="0018566E">
        <w:rPr>
          <w:rFonts w:ascii="Times New Roman" w:hAnsi="Times New Roman" w:cs="Times New Roman"/>
          <w:sz w:val="24"/>
          <w:szCs w:val="24"/>
        </w:rPr>
        <w:t xml:space="preserve"> каждый участник тренинга анализирует процесс игры в 3-х позициях – продавца, покупателя и наблюдателя.</w:t>
      </w:r>
      <w:r w:rsidR="00361EF1" w:rsidRPr="0018566E">
        <w:rPr>
          <w:rFonts w:ascii="Times New Roman" w:hAnsi="Times New Roman" w:cs="Times New Roman"/>
          <w:sz w:val="24"/>
          <w:szCs w:val="24"/>
        </w:rPr>
        <w:t xml:space="preserve"> Чтобы этого добиться, продолжительность тренинга должна быть не менее 30-ти часов, </w:t>
      </w:r>
      <w:proofErr w:type="spellStart"/>
      <w:r w:rsidR="00361EF1" w:rsidRPr="0018566E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361EF1" w:rsidRPr="0018566E">
        <w:rPr>
          <w:rFonts w:ascii="Times New Roman" w:hAnsi="Times New Roman" w:cs="Times New Roman"/>
          <w:sz w:val="24"/>
          <w:szCs w:val="24"/>
        </w:rPr>
        <w:t xml:space="preserve"> тренинг продолжается не менее 3-х дней. </w:t>
      </w:r>
    </w:p>
    <w:p w:rsidR="009B643C" w:rsidRDefault="009B643C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1EF1" w:rsidRPr="0018566E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– от 3-х до 10-ти часов. </w:t>
      </w:r>
      <w:r w:rsidR="00FC3554" w:rsidRPr="0018566E">
        <w:rPr>
          <w:rFonts w:ascii="Times New Roman" w:hAnsi="Times New Roman" w:cs="Times New Roman"/>
          <w:sz w:val="24"/>
          <w:szCs w:val="24"/>
        </w:rPr>
        <w:t xml:space="preserve">Если речь идет о корпоративном тренинге, когда взаимодействие между участниками продолжается и вне тренинговой группы, занятия должны проводиться не реже одного раза в неделю. </w:t>
      </w:r>
      <w:r w:rsidR="00343697" w:rsidRPr="0018566E">
        <w:rPr>
          <w:rFonts w:ascii="Times New Roman" w:hAnsi="Times New Roman" w:cs="Times New Roman"/>
          <w:sz w:val="24"/>
          <w:szCs w:val="24"/>
        </w:rPr>
        <w:t>И</w:t>
      </w:r>
      <w:r w:rsidR="000C1C25">
        <w:rPr>
          <w:rFonts w:ascii="Times New Roman" w:hAnsi="Times New Roman" w:cs="Times New Roman"/>
          <w:sz w:val="24"/>
          <w:szCs w:val="24"/>
        </w:rPr>
        <w:t>,</w:t>
      </w:r>
      <w:r w:rsidR="00343697" w:rsidRPr="0018566E">
        <w:rPr>
          <w:rFonts w:ascii="Times New Roman" w:hAnsi="Times New Roman" w:cs="Times New Roman"/>
          <w:sz w:val="24"/>
          <w:szCs w:val="24"/>
        </w:rPr>
        <w:t xml:space="preserve"> разумеется, каждые 1,5 часа </w:t>
      </w:r>
      <w:r w:rsidR="000C1C25">
        <w:rPr>
          <w:rFonts w:ascii="Times New Roman" w:hAnsi="Times New Roman" w:cs="Times New Roman"/>
          <w:sz w:val="24"/>
          <w:szCs w:val="24"/>
        </w:rPr>
        <w:t>проводя</w:t>
      </w:r>
      <w:r w:rsidR="00343697" w:rsidRPr="0018566E">
        <w:rPr>
          <w:rFonts w:ascii="Times New Roman" w:hAnsi="Times New Roman" w:cs="Times New Roman"/>
          <w:sz w:val="24"/>
          <w:szCs w:val="24"/>
        </w:rPr>
        <w:t xml:space="preserve">тся 10-минутные перерывы. </w:t>
      </w:r>
    </w:p>
    <w:p w:rsidR="009B643C" w:rsidRDefault="009B643C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1B4F" w:rsidRPr="0018566E">
        <w:rPr>
          <w:rFonts w:ascii="Times New Roman" w:hAnsi="Times New Roman" w:cs="Times New Roman"/>
          <w:sz w:val="24"/>
          <w:szCs w:val="24"/>
        </w:rPr>
        <w:t>Перерыв между тренингами должен быть не менее полугода для того, чтобы дать участникам возм</w:t>
      </w:r>
      <w:r w:rsidR="007E538A" w:rsidRPr="0018566E">
        <w:rPr>
          <w:rFonts w:ascii="Times New Roman" w:hAnsi="Times New Roman" w:cs="Times New Roman"/>
          <w:sz w:val="24"/>
          <w:szCs w:val="24"/>
        </w:rPr>
        <w:t xml:space="preserve">ожность реализовать полученные навыки в повседневной работе и избежать чрезмерной интеллектуальной и эмоциональной нагрузки. К тому же </w:t>
      </w:r>
      <w:proofErr w:type="spellStart"/>
      <w:r w:rsidR="007E538A" w:rsidRPr="0018566E">
        <w:rPr>
          <w:rFonts w:ascii="Times New Roman" w:hAnsi="Times New Roman" w:cs="Times New Roman"/>
          <w:sz w:val="24"/>
          <w:szCs w:val="24"/>
        </w:rPr>
        <w:t>инсайты</w:t>
      </w:r>
      <w:proofErr w:type="spellEnd"/>
      <w:r w:rsidR="007E538A" w:rsidRPr="0018566E">
        <w:rPr>
          <w:rFonts w:ascii="Times New Roman" w:hAnsi="Times New Roman" w:cs="Times New Roman"/>
          <w:sz w:val="24"/>
          <w:szCs w:val="24"/>
        </w:rPr>
        <w:t xml:space="preserve"> </w:t>
      </w:r>
      <w:r w:rsidR="003F52FB" w:rsidRPr="0018566E">
        <w:rPr>
          <w:rFonts w:ascii="Times New Roman" w:hAnsi="Times New Roman" w:cs="Times New Roman"/>
          <w:sz w:val="24"/>
          <w:szCs w:val="24"/>
        </w:rPr>
        <w:t xml:space="preserve">(внезапное понимание и осмысление решения проблем) происходят не только во время тренинга, но могут сопровождать его участников еще </w:t>
      </w:r>
      <w:r w:rsidR="003F62AE">
        <w:rPr>
          <w:rFonts w:ascii="Times New Roman" w:hAnsi="Times New Roman" w:cs="Times New Roman"/>
          <w:sz w:val="24"/>
          <w:szCs w:val="24"/>
        </w:rPr>
        <w:t>в течение</w:t>
      </w:r>
      <w:r w:rsidR="003F52FB" w:rsidRPr="0018566E">
        <w:rPr>
          <w:rFonts w:ascii="Times New Roman" w:hAnsi="Times New Roman" w:cs="Times New Roman"/>
          <w:sz w:val="24"/>
          <w:szCs w:val="24"/>
        </w:rPr>
        <w:t xml:space="preserve"> полугода после его завершения. </w:t>
      </w:r>
    </w:p>
    <w:p w:rsidR="00071220" w:rsidRDefault="009B643C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572" w:rsidRPr="0018566E">
        <w:rPr>
          <w:rFonts w:ascii="Times New Roman" w:hAnsi="Times New Roman" w:cs="Times New Roman"/>
          <w:sz w:val="24"/>
          <w:szCs w:val="24"/>
        </w:rPr>
        <w:t>Нап</w:t>
      </w:r>
      <w:r w:rsidR="00F72D64">
        <w:rPr>
          <w:rFonts w:ascii="Times New Roman" w:hAnsi="Times New Roman" w:cs="Times New Roman"/>
          <w:sz w:val="24"/>
          <w:szCs w:val="24"/>
        </w:rPr>
        <w:t>олняемость тренинговых групп чаще</w:t>
      </w:r>
      <w:r w:rsidR="00EE5572" w:rsidRPr="0018566E">
        <w:rPr>
          <w:rFonts w:ascii="Times New Roman" w:hAnsi="Times New Roman" w:cs="Times New Roman"/>
          <w:sz w:val="24"/>
          <w:szCs w:val="24"/>
        </w:rPr>
        <w:t xml:space="preserve"> колеблется в рамках от 5-ти до 20-ти человек. Но бывают и тренинги-марафоны, и долговременные психотерапевтические группы, и тренинги в многочисленных группах, которые увеличивают количество учас</w:t>
      </w:r>
      <w:r w:rsidR="00BE536F" w:rsidRPr="0018566E">
        <w:rPr>
          <w:rFonts w:ascii="Times New Roman" w:hAnsi="Times New Roman" w:cs="Times New Roman"/>
          <w:sz w:val="24"/>
          <w:szCs w:val="24"/>
        </w:rPr>
        <w:t>т</w:t>
      </w:r>
      <w:r w:rsidR="00EE5572" w:rsidRPr="0018566E">
        <w:rPr>
          <w:rFonts w:ascii="Times New Roman" w:hAnsi="Times New Roman" w:cs="Times New Roman"/>
          <w:sz w:val="24"/>
          <w:szCs w:val="24"/>
        </w:rPr>
        <w:t>ников,</w:t>
      </w:r>
      <w:r w:rsidR="00BE536F" w:rsidRPr="0018566E">
        <w:rPr>
          <w:rFonts w:ascii="Times New Roman" w:hAnsi="Times New Roman" w:cs="Times New Roman"/>
          <w:sz w:val="24"/>
          <w:szCs w:val="24"/>
        </w:rPr>
        <w:t xml:space="preserve"> время и продолжительность занятий и  самого тренинга.</w:t>
      </w:r>
    </w:p>
    <w:p w:rsidR="00071220" w:rsidRDefault="009B643C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3DE" w:rsidRPr="0018566E">
        <w:rPr>
          <w:rFonts w:ascii="Times New Roman" w:hAnsi="Times New Roman" w:cs="Times New Roman"/>
          <w:sz w:val="24"/>
          <w:szCs w:val="24"/>
        </w:rPr>
        <w:t xml:space="preserve">А чтобы избежать разочарований и ошибок при выборе тренинга – смело запрашивайте у тренера диплом о высшем профильном образовании и документ о получении специализации в проведении групповых форм работы. </w:t>
      </w:r>
    </w:p>
    <w:p w:rsidR="005411BA" w:rsidRDefault="00071220" w:rsidP="001856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3DE" w:rsidRPr="0018566E">
        <w:rPr>
          <w:rFonts w:ascii="Times New Roman" w:hAnsi="Times New Roman" w:cs="Times New Roman"/>
          <w:sz w:val="24"/>
          <w:szCs w:val="24"/>
        </w:rPr>
        <w:t>В заключение хочу поблагодарить Вас за внимание и пожелать Вам на собственном опыте убедиться в необычайно высокой эффективности тренинговой формы работы. Удачи Вам и только приятных неожиданностей!</w:t>
      </w:r>
    </w:p>
    <w:p w:rsidR="005E27B9" w:rsidRDefault="005E27B9" w:rsidP="005E27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C6DB7" w:rsidRDefault="005E27B9" w:rsidP="005E27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Дубовикова – психолог, бизнес-тренер</w:t>
      </w:r>
      <w:r w:rsidR="00905D05">
        <w:rPr>
          <w:rFonts w:ascii="Times New Roman" w:hAnsi="Times New Roman" w:cs="Times New Roman"/>
          <w:sz w:val="24"/>
          <w:szCs w:val="24"/>
        </w:rPr>
        <w:t xml:space="preserve">. </w:t>
      </w:r>
      <w:r w:rsidR="002C6DB7" w:rsidRPr="002C6DB7">
        <w:rPr>
          <w:rFonts w:ascii="Times New Roman" w:hAnsi="Times New Roman" w:cs="Times New Roman"/>
          <w:sz w:val="24"/>
          <w:szCs w:val="24"/>
        </w:rPr>
        <w:t xml:space="preserve">тел.: 8 999 189 74 70; </w:t>
      </w:r>
    </w:p>
    <w:p w:rsidR="005E27B9" w:rsidRPr="00706564" w:rsidRDefault="002C6DB7" w:rsidP="005E27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C6D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: 89991897470@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trainingbusinesscoachru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6DB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06564">
        <w:rPr>
          <w:rFonts w:ascii="Times New Roman" w:hAnsi="Times New Roman" w:cs="Times New Roman"/>
          <w:sz w:val="24"/>
          <w:szCs w:val="24"/>
          <w:lang w:val="en-US"/>
        </w:rPr>
        <w:t>/</w:t>
      </w:r>
    </w:p>
    <w:sectPr w:rsidR="005E27B9" w:rsidRPr="00706564" w:rsidSect="0018566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90" w:rsidRDefault="00D85590" w:rsidP="007143DE">
      <w:pPr>
        <w:spacing w:after="0" w:line="240" w:lineRule="auto"/>
      </w:pPr>
      <w:r>
        <w:separator/>
      </w:r>
    </w:p>
  </w:endnote>
  <w:endnote w:type="continuationSeparator" w:id="0">
    <w:p w:rsidR="00D85590" w:rsidRDefault="00D85590" w:rsidP="0071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217820"/>
      <w:docPartObj>
        <w:docPartGallery w:val="Page Numbers (Bottom of Page)"/>
        <w:docPartUnique/>
      </w:docPartObj>
    </w:sdtPr>
    <w:sdtEndPr/>
    <w:sdtContent>
      <w:p w:rsidR="007143DE" w:rsidRDefault="007143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64">
          <w:rPr>
            <w:noProof/>
          </w:rPr>
          <w:t>2</w:t>
        </w:r>
        <w:r>
          <w:fldChar w:fldCharType="end"/>
        </w:r>
      </w:p>
    </w:sdtContent>
  </w:sdt>
  <w:p w:rsidR="007143DE" w:rsidRDefault="00714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90" w:rsidRDefault="00D85590" w:rsidP="007143DE">
      <w:pPr>
        <w:spacing w:after="0" w:line="240" w:lineRule="auto"/>
      </w:pPr>
      <w:r>
        <w:separator/>
      </w:r>
    </w:p>
  </w:footnote>
  <w:footnote w:type="continuationSeparator" w:id="0">
    <w:p w:rsidR="00D85590" w:rsidRDefault="00D85590" w:rsidP="0071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01"/>
    <w:rsid w:val="00035456"/>
    <w:rsid w:val="00071220"/>
    <w:rsid w:val="000C0B79"/>
    <w:rsid w:val="000C1C25"/>
    <w:rsid w:val="000D5470"/>
    <w:rsid w:val="000F0DB7"/>
    <w:rsid w:val="00134186"/>
    <w:rsid w:val="00144A7B"/>
    <w:rsid w:val="001660C0"/>
    <w:rsid w:val="00182047"/>
    <w:rsid w:val="0018566E"/>
    <w:rsid w:val="001D458B"/>
    <w:rsid w:val="002169C9"/>
    <w:rsid w:val="00270ECD"/>
    <w:rsid w:val="002C6DB7"/>
    <w:rsid w:val="00343697"/>
    <w:rsid w:val="00361EF1"/>
    <w:rsid w:val="00375882"/>
    <w:rsid w:val="003A0AE7"/>
    <w:rsid w:val="003F52FB"/>
    <w:rsid w:val="003F62AE"/>
    <w:rsid w:val="00452E8E"/>
    <w:rsid w:val="00456283"/>
    <w:rsid w:val="004825BE"/>
    <w:rsid w:val="004868C0"/>
    <w:rsid w:val="005338DD"/>
    <w:rsid w:val="005411BA"/>
    <w:rsid w:val="00563743"/>
    <w:rsid w:val="005E27B9"/>
    <w:rsid w:val="00651B2A"/>
    <w:rsid w:val="006C38CE"/>
    <w:rsid w:val="00701B4F"/>
    <w:rsid w:val="00706564"/>
    <w:rsid w:val="00713809"/>
    <w:rsid w:val="007143DE"/>
    <w:rsid w:val="007453F8"/>
    <w:rsid w:val="007E538A"/>
    <w:rsid w:val="008068DB"/>
    <w:rsid w:val="00830901"/>
    <w:rsid w:val="00905D05"/>
    <w:rsid w:val="00984FBF"/>
    <w:rsid w:val="009B643C"/>
    <w:rsid w:val="00A61D04"/>
    <w:rsid w:val="00B3075D"/>
    <w:rsid w:val="00B83228"/>
    <w:rsid w:val="00BE536F"/>
    <w:rsid w:val="00C62D65"/>
    <w:rsid w:val="00D042B6"/>
    <w:rsid w:val="00D5486F"/>
    <w:rsid w:val="00D85590"/>
    <w:rsid w:val="00DD3C28"/>
    <w:rsid w:val="00EE5572"/>
    <w:rsid w:val="00F66AE0"/>
    <w:rsid w:val="00F72D64"/>
    <w:rsid w:val="00F90601"/>
    <w:rsid w:val="00F94ADD"/>
    <w:rsid w:val="00FA2647"/>
    <w:rsid w:val="00FC355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3DE"/>
  </w:style>
  <w:style w:type="paragraph" w:styleId="a5">
    <w:name w:val="footer"/>
    <w:basedOn w:val="a"/>
    <w:link w:val="a6"/>
    <w:uiPriority w:val="99"/>
    <w:unhideWhenUsed/>
    <w:rsid w:val="0071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3DE"/>
  </w:style>
  <w:style w:type="paragraph" w:styleId="a5">
    <w:name w:val="footer"/>
    <w:basedOn w:val="a"/>
    <w:link w:val="a6"/>
    <w:uiPriority w:val="99"/>
    <w:unhideWhenUsed/>
    <w:rsid w:val="0071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C649-CFDB-4FED-A277-94071F45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dcterms:created xsi:type="dcterms:W3CDTF">2020-03-11T08:52:00Z</dcterms:created>
  <dcterms:modified xsi:type="dcterms:W3CDTF">2020-03-13T08:35:00Z</dcterms:modified>
</cp:coreProperties>
</file>