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F6" w:rsidRDefault="00EB154C" w:rsidP="000E0F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Сучасне агропідприємство практично неможна уявити без планування </w:t>
      </w:r>
      <w:r w:rsidR="00994DCE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="005B63AC">
        <w:rPr>
          <w:rFonts w:ascii="Times New Roman" w:hAnsi="Times New Roman" w:cs="Times New Roman"/>
          <w:sz w:val="28"/>
          <w:szCs w:val="28"/>
          <w:lang w:val="uk-UA"/>
        </w:rPr>
        <w:t xml:space="preserve"> та моніторингу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3AC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причому завжди оперативного</w:t>
      </w:r>
      <w:r w:rsidR="005B63A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стану посівів, щоб знати все, що відбувається </w:t>
      </w:r>
      <w:r w:rsidR="000E0F43">
        <w:rPr>
          <w:rFonts w:ascii="Times New Roman" w:hAnsi="Times New Roman" w:cs="Times New Roman"/>
          <w:sz w:val="28"/>
          <w:szCs w:val="28"/>
          <w:lang w:val="uk-UA"/>
        </w:rPr>
        <w:t>в даний 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 на ланах. </w:t>
      </w:r>
      <w:r w:rsidRPr="00EB154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України </w:t>
      </w:r>
      <w:r w:rsidR="005B63AC">
        <w:rPr>
          <w:rFonts w:ascii="Times New Roman" w:hAnsi="Times New Roman" w:cs="Times New Roman"/>
          <w:sz w:val="28"/>
          <w:szCs w:val="28"/>
          <w:lang w:val="uk-UA"/>
        </w:rPr>
        <w:t>сільськогосподарські підприємці активно використовують</w:t>
      </w:r>
      <w:r w:rsidRPr="00EB15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3AC">
        <w:rPr>
          <w:rFonts w:ascii="Times New Roman" w:hAnsi="Times New Roman" w:cs="Times New Roman"/>
          <w:sz w:val="28"/>
          <w:szCs w:val="28"/>
          <w:lang w:val="uk-UA"/>
        </w:rPr>
        <w:t>безкоштовну</w:t>
      </w:r>
      <w:r w:rsidR="000E0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он-лайн </w:t>
      </w:r>
      <w:r w:rsidR="005B63AC">
        <w:rPr>
          <w:rFonts w:ascii="Times New Roman" w:hAnsi="Times New Roman" w:cs="Times New Roman"/>
          <w:sz w:val="28"/>
          <w:szCs w:val="28"/>
          <w:lang w:val="uk-UA"/>
        </w:rPr>
        <w:t>програму</w:t>
      </w:r>
      <w:r w:rsidR="000E0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154C">
        <w:rPr>
          <w:rFonts w:ascii="Times New Roman" w:hAnsi="Times New Roman" w:cs="Times New Roman"/>
          <w:sz w:val="28"/>
          <w:szCs w:val="28"/>
          <w:lang w:val="uk-UA"/>
        </w:rPr>
        <w:t>Soft.Farm</w:t>
      </w:r>
      <w:proofErr w:type="spellEnd"/>
      <w:r w:rsidR="006A4227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0E0F43">
        <w:rPr>
          <w:rFonts w:ascii="Times New Roman" w:hAnsi="Times New Roman" w:cs="Times New Roman"/>
          <w:sz w:val="28"/>
          <w:szCs w:val="28"/>
          <w:lang w:val="uk-UA"/>
        </w:rPr>
        <w:t>айбільш частіше</w:t>
      </w:r>
      <w:r w:rsidR="006A4227">
        <w:rPr>
          <w:rFonts w:ascii="Times New Roman" w:hAnsi="Times New Roman" w:cs="Times New Roman"/>
          <w:sz w:val="28"/>
          <w:szCs w:val="28"/>
          <w:lang w:val="uk-UA"/>
        </w:rPr>
        <w:t xml:space="preserve"> в сільському господарстві</w:t>
      </w:r>
      <w:r w:rsidR="000E0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63AC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0E0F43">
        <w:rPr>
          <w:rFonts w:ascii="Times New Roman" w:hAnsi="Times New Roman" w:cs="Times New Roman"/>
          <w:sz w:val="28"/>
          <w:szCs w:val="28"/>
          <w:lang w:val="uk-UA"/>
        </w:rPr>
        <w:t>стовується</w:t>
      </w:r>
      <w:proofErr w:type="spellEnd"/>
      <w:r w:rsidR="000E0F43">
        <w:rPr>
          <w:rFonts w:ascii="Times New Roman" w:hAnsi="Times New Roman" w:cs="Times New Roman"/>
          <w:sz w:val="28"/>
          <w:szCs w:val="28"/>
          <w:lang w:val="uk-UA"/>
        </w:rPr>
        <w:t xml:space="preserve"> індекс </w:t>
      </w:r>
      <w:r w:rsidR="000E0F43" w:rsidRPr="000E0F43">
        <w:rPr>
          <w:rFonts w:ascii="Times New Roman" w:hAnsi="Times New Roman" w:cs="Times New Roman"/>
          <w:sz w:val="28"/>
          <w:szCs w:val="28"/>
          <w:lang w:val="uk-UA"/>
        </w:rPr>
        <w:t>NDVI</w:t>
      </w:r>
      <w:r w:rsidR="000E0F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4227">
        <w:rPr>
          <w:rFonts w:ascii="Times New Roman" w:hAnsi="Times New Roman" w:cs="Times New Roman"/>
          <w:sz w:val="28"/>
          <w:szCs w:val="28"/>
          <w:lang w:val="uk-UA"/>
        </w:rPr>
        <w:t>абревіатура якого</w:t>
      </w:r>
      <w:r w:rsidR="000E0F43">
        <w:rPr>
          <w:rFonts w:ascii="Times New Roman" w:hAnsi="Times New Roman" w:cs="Times New Roman"/>
          <w:sz w:val="28"/>
          <w:szCs w:val="28"/>
          <w:lang w:val="uk-UA"/>
        </w:rPr>
        <w:t xml:space="preserve"> в перекладі з англійської означає «нормалізований </w:t>
      </w:r>
      <w:r w:rsidR="000E0F43" w:rsidRPr="000E0F43">
        <w:rPr>
          <w:rFonts w:ascii="Times New Roman" w:hAnsi="Times New Roman" w:cs="Times New Roman"/>
          <w:sz w:val="28"/>
          <w:szCs w:val="28"/>
          <w:lang w:val="uk-UA"/>
        </w:rPr>
        <w:t>відносний вегетаційний індекс</w:t>
      </w:r>
      <w:r w:rsidR="000E0F4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B1955">
        <w:rPr>
          <w:rFonts w:ascii="Times New Roman" w:hAnsi="Times New Roman" w:cs="Times New Roman"/>
          <w:sz w:val="28"/>
          <w:szCs w:val="28"/>
          <w:lang w:val="uk-UA"/>
        </w:rPr>
        <w:t xml:space="preserve"> (однак окрім нього існує ще понад 160 індексів, які також мають своє розповсюдження в сільськогосподарській практиці, хоча й менше)</w:t>
      </w:r>
      <w:r w:rsidR="000E0F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E0F43" w:rsidRDefault="000E0F43" w:rsidP="000E0F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Завдяки йому аграрії можуть не тільки мати характеристику щільності висіяної рослинності, але й спрогнозувати майбутню продуктивність лану, завдяки оперативній оцінці таких факторів:</w:t>
      </w:r>
    </w:p>
    <w:p w:rsidR="000E0F43" w:rsidRDefault="000E0F43" w:rsidP="000E0F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наявність шкідників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0E0F43" w:rsidRDefault="000E0F43" w:rsidP="000E0F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="006A422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B63AC">
        <w:rPr>
          <w:rFonts w:ascii="Times New Roman" w:hAnsi="Times New Roman" w:cs="Times New Roman"/>
          <w:sz w:val="28"/>
          <w:szCs w:val="28"/>
          <w:lang w:val="uk-UA"/>
        </w:rPr>
        <w:t xml:space="preserve">цінка </w:t>
      </w:r>
      <w:proofErr w:type="spellStart"/>
      <w:r w:rsidR="005B63AC">
        <w:rPr>
          <w:rFonts w:ascii="Times New Roman" w:hAnsi="Times New Roman" w:cs="Times New Roman"/>
          <w:sz w:val="28"/>
          <w:szCs w:val="28"/>
          <w:lang w:val="uk-UA"/>
        </w:rPr>
        <w:t>схожісті</w:t>
      </w:r>
      <w:proofErr w:type="spellEnd"/>
      <w:r w:rsidR="006A4227">
        <w:rPr>
          <w:rFonts w:ascii="Times New Roman" w:hAnsi="Times New Roman" w:cs="Times New Roman"/>
          <w:sz w:val="28"/>
          <w:szCs w:val="28"/>
          <w:lang w:val="uk-UA"/>
        </w:rPr>
        <w:t xml:space="preserve"> на окремих ділянках;</w:t>
      </w:r>
    </w:p>
    <w:p w:rsidR="006A4227" w:rsidRDefault="006A4227" w:rsidP="000E0F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ріст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сільхозрослин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4227" w:rsidRDefault="006A4227" w:rsidP="000E0F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ця система запрограмована аналізувати стан погоди.</w:t>
      </w:r>
      <w:r w:rsidR="005B63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Хтось може сказати, що й самостійний моніторинг теж дасть результат. Але як бути, коли погодні умови можна охарактеризувати словом «складні», або висота висіяних рослин така, що нічого за ними не вгледиш?</w:t>
      </w:r>
    </w:p>
    <w:p w:rsidR="009C653C" w:rsidRDefault="006A4227" w:rsidP="009C65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Тому на допомогу приходить супутниковий моніторинг посівів. При цьому джерело інформації – вихідне випромінювання від сільськогосподарських земель, яке </w:t>
      </w:r>
      <w:r w:rsidR="002E3D56">
        <w:rPr>
          <w:rFonts w:ascii="Times New Roman" w:hAnsi="Times New Roman" w:cs="Times New Roman"/>
          <w:sz w:val="28"/>
          <w:szCs w:val="28"/>
          <w:lang w:val="uk-UA"/>
        </w:rPr>
        <w:t>супутник фіксує особливими приладами – спектрометрами. Як довела практика, кожна сільськогосподарська культура має свою індивідуальну спектральну відбивну здатність завдяки різній довжині хвиль.</w:t>
      </w:r>
    </w:p>
    <w:p w:rsidR="000E0F43" w:rsidRDefault="002E3D56" w:rsidP="009C65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Поглинаюча </w:t>
      </w:r>
      <w:r w:rsidR="005B63AC">
        <w:rPr>
          <w:rFonts w:ascii="Times New Roman" w:hAnsi="Times New Roman" w:cs="Times New Roman"/>
          <w:sz w:val="28"/>
          <w:szCs w:val="28"/>
          <w:lang w:val="uk-UA"/>
        </w:rPr>
        <w:t>електромагнітні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хвилі видимого червоного</w:t>
      </w:r>
      <w:r w:rsidR="00D44AD4">
        <w:rPr>
          <w:rFonts w:ascii="Times New Roman" w:hAnsi="Times New Roman" w:cs="Times New Roman"/>
          <w:sz w:val="28"/>
          <w:szCs w:val="28"/>
          <w:lang w:val="uk-UA"/>
        </w:rPr>
        <w:t xml:space="preserve"> (Ч)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діапазону та від</w:t>
      </w:r>
      <w:r w:rsidR="005B63AC">
        <w:rPr>
          <w:rFonts w:ascii="Times New Roman" w:hAnsi="Times New Roman" w:cs="Times New Roman"/>
          <w:sz w:val="28"/>
          <w:szCs w:val="28"/>
          <w:lang w:val="uk-UA"/>
        </w:rPr>
        <w:t>биваюча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 </w:t>
      </w:r>
      <w:r w:rsidR="00D44AD4">
        <w:rPr>
          <w:rFonts w:ascii="Times New Roman" w:hAnsi="Times New Roman" w:cs="Times New Roman"/>
          <w:sz w:val="28"/>
          <w:szCs w:val="28"/>
          <w:lang w:val="uk-UA"/>
        </w:rPr>
        <w:t xml:space="preserve">в ближньому </w:t>
      </w:r>
      <w:r>
        <w:rPr>
          <w:rFonts w:ascii="Times New Roman" w:hAnsi="Times New Roman" w:cs="Times New Roman"/>
          <w:sz w:val="28"/>
          <w:szCs w:val="28"/>
          <w:lang w:val="uk-UA"/>
        </w:rPr>
        <w:t>інфрачервоному</w:t>
      </w:r>
      <w:r w:rsidR="00D44AD4">
        <w:rPr>
          <w:rFonts w:ascii="Times New Roman" w:hAnsi="Times New Roman" w:cs="Times New Roman"/>
          <w:sz w:val="28"/>
          <w:szCs w:val="28"/>
          <w:lang w:val="uk-UA"/>
        </w:rPr>
        <w:t xml:space="preserve"> (ІЧ)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зелена маса дозволяє сформувати показники індексу</w:t>
      </w:r>
      <w:r w:rsidR="00D44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AD4" w:rsidRPr="00B10FF6">
        <w:rPr>
          <w:rFonts w:ascii="Times New Roman" w:hAnsi="Times New Roman" w:cs="Times New Roman"/>
          <w:sz w:val="28"/>
          <w:szCs w:val="28"/>
          <w:lang w:val="uk-UA"/>
        </w:rPr>
        <w:t>NDVI</w:t>
      </w:r>
      <w:r w:rsidR="00D44AD4">
        <w:rPr>
          <w:rFonts w:ascii="Times New Roman" w:hAnsi="Times New Roman" w:cs="Times New Roman"/>
          <w:sz w:val="28"/>
          <w:szCs w:val="28"/>
          <w:lang w:val="uk-UA"/>
        </w:rPr>
        <w:t>, як різницю в цих показниках</w:t>
      </w:r>
      <w:r w:rsidR="005B63A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Чим більше хлорофілу</w:t>
      </w:r>
      <w:r w:rsidR="002B1955">
        <w:rPr>
          <w:rFonts w:ascii="Times New Roman" w:hAnsi="Times New Roman" w:cs="Times New Roman"/>
          <w:sz w:val="28"/>
          <w:szCs w:val="28"/>
          <w:lang w:val="uk-UA"/>
        </w:rPr>
        <w:t xml:space="preserve"> (зеленого пігменту</w:t>
      </w:r>
      <w:r w:rsidR="00D44AD4">
        <w:rPr>
          <w:rFonts w:ascii="Times New Roman" w:hAnsi="Times New Roman" w:cs="Times New Roman"/>
          <w:sz w:val="28"/>
          <w:szCs w:val="28"/>
          <w:lang w:val="uk-UA"/>
        </w:rPr>
        <w:t>, який відповідає за процес формування органічних речовин)</w:t>
      </w:r>
      <w:r>
        <w:rPr>
          <w:rFonts w:ascii="Times New Roman" w:hAnsi="Times New Roman" w:cs="Times New Roman"/>
          <w:sz w:val="28"/>
          <w:szCs w:val="28"/>
          <w:lang w:val="uk-UA"/>
        </w:rPr>
        <w:t>, а значить й більша площа сукупної поверхні листя, тим с</w:t>
      </w:r>
      <w:r w:rsidR="002B1955">
        <w:rPr>
          <w:rFonts w:ascii="Times New Roman" w:hAnsi="Times New Roman" w:cs="Times New Roman"/>
          <w:sz w:val="28"/>
          <w:szCs w:val="28"/>
          <w:lang w:val="uk-UA"/>
        </w:rPr>
        <w:t>ильніше йде поглинання падаючої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нього червоної частини спектру. </w:t>
      </w:r>
      <w:r w:rsidR="002B1955">
        <w:rPr>
          <w:rFonts w:ascii="Times New Roman" w:hAnsi="Times New Roman" w:cs="Times New Roman"/>
          <w:sz w:val="28"/>
          <w:szCs w:val="28"/>
          <w:lang w:val="uk-UA"/>
        </w:rPr>
        <w:t xml:space="preserve">Біологи знають, що довжина хвилі червоної зони спектра становить </w:t>
      </w:r>
      <w:r w:rsidR="002B1955" w:rsidRPr="002B1955">
        <w:rPr>
          <w:rFonts w:ascii="Times New Roman" w:hAnsi="Times New Roman" w:cs="Times New Roman"/>
          <w:sz w:val="28"/>
          <w:szCs w:val="28"/>
          <w:lang w:val="uk-UA"/>
        </w:rPr>
        <w:t xml:space="preserve">0,62 – 0,75 </w:t>
      </w:r>
      <w:proofErr w:type="spellStart"/>
      <w:r w:rsidR="002B1955" w:rsidRPr="002B1955">
        <w:rPr>
          <w:rFonts w:ascii="Times New Roman" w:hAnsi="Times New Roman" w:cs="Times New Roman"/>
          <w:sz w:val="28"/>
          <w:szCs w:val="28"/>
          <w:lang w:val="uk-UA"/>
        </w:rPr>
        <w:t>мкм</w:t>
      </w:r>
      <w:proofErr w:type="spellEnd"/>
      <w:r w:rsidR="002B1955">
        <w:rPr>
          <w:rFonts w:ascii="Times New Roman" w:hAnsi="Times New Roman" w:cs="Times New Roman"/>
          <w:sz w:val="28"/>
          <w:szCs w:val="28"/>
          <w:lang w:val="uk-UA"/>
        </w:rPr>
        <w:t xml:space="preserve">, ближча ІЧ має довжину хвилі </w:t>
      </w:r>
      <w:r w:rsidR="002B1955" w:rsidRPr="002B1955">
        <w:rPr>
          <w:rFonts w:ascii="Times New Roman" w:hAnsi="Times New Roman" w:cs="Times New Roman"/>
          <w:sz w:val="28"/>
          <w:szCs w:val="28"/>
          <w:lang w:val="uk-UA"/>
        </w:rPr>
        <w:t xml:space="preserve">0,75 – 1,3 </w:t>
      </w:r>
      <w:proofErr w:type="spellStart"/>
      <w:r w:rsidR="002B1955" w:rsidRPr="002B1955">
        <w:rPr>
          <w:rFonts w:ascii="Times New Roman" w:hAnsi="Times New Roman" w:cs="Times New Roman"/>
          <w:sz w:val="28"/>
          <w:szCs w:val="28"/>
          <w:lang w:val="uk-UA"/>
        </w:rPr>
        <w:t>мкм</w:t>
      </w:r>
      <w:proofErr w:type="spellEnd"/>
      <w:r w:rsidR="002B19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означає, що </w:t>
      </w:r>
      <w:r w:rsidR="002B1955">
        <w:rPr>
          <w:rFonts w:ascii="Times New Roman" w:hAnsi="Times New Roman" w:cs="Times New Roman"/>
          <w:sz w:val="28"/>
          <w:szCs w:val="28"/>
          <w:lang w:val="uk-UA"/>
        </w:rPr>
        <w:t>червона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частина видимого спектру </w:t>
      </w:r>
      <w:r w:rsidR="002B1955">
        <w:rPr>
          <w:rFonts w:ascii="Times New Roman" w:hAnsi="Times New Roman" w:cs="Times New Roman"/>
          <w:sz w:val="28"/>
          <w:szCs w:val="28"/>
          <w:lang w:val="uk-UA"/>
        </w:rPr>
        <w:t>максимально поглинається на відміну від інфрачервоної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разі це дає </w:t>
      </w:r>
      <w:r w:rsidR="002B1955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провести </w:t>
      </w:r>
      <w:r>
        <w:rPr>
          <w:rFonts w:ascii="Times New Roman" w:hAnsi="Times New Roman" w:cs="Times New Roman"/>
          <w:sz w:val="28"/>
          <w:szCs w:val="28"/>
          <w:lang w:val="uk-UA"/>
        </w:rPr>
        <w:t>повноцінний спектральний аналіз, та допомагає виявити ділянки ланів, що конче потребують втручання людини:</w:t>
      </w:r>
    </w:p>
    <w:p w:rsidR="002E3D56" w:rsidRDefault="002E3D56" w:rsidP="009C65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пересів</w:t>
      </w:r>
      <w:r w:rsidR="00994DCE">
        <w:rPr>
          <w:rFonts w:ascii="Times New Roman" w:hAnsi="Times New Roman" w:cs="Times New Roman"/>
          <w:sz w:val="28"/>
          <w:szCs w:val="28"/>
          <w:lang w:val="uk-UA"/>
        </w:rPr>
        <w:t>ання;</w:t>
      </w:r>
    </w:p>
    <w:p w:rsidR="00994DCE" w:rsidRDefault="00994DCE" w:rsidP="009C65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внесення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 w:rsidRPr="00994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3D56">
        <w:rPr>
          <w:rFonts w:ascii="Times New Roman" w:hAnsi="Times New Roman" w:cs="Times New Roman"/>
          <w:sz w:val="28"/>
          <w:szCs w:val="28"/>
          <w:lang w:val="uk-UA"/>
        </w:rPr>
        <w:t>ЗЗР або добрив.</w:t>
      </w:r>
    </w:p>
    <w:p w:rsidR="00B10FF6" w:rsidRDefault="00B10FF6" w:rsidP="009C65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94DCE" w:rsidRDefault="00994DCE" w:rsidP="009C65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Оскільки наука не стоїть на місці, то команда</w:t>
      </w:r>
      <w:r w:rsidRPr="00994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4DCE">
        <w:rPr>
          <w:rFonts w:ascii="Times New Roman" w:hAnsi="Times New Roman" w:cs="Times New Roman"/>
          <w:sz w:val="28"/>
          <w:szCs w:val="28"/>
          <w:lang w:val="uk-UA"/>
        </w:rPr>
        <w:t>Soft.Farm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додала у так званий функціонал системи ще декілька актуальних індексів окрім вже існуючого </w:t>
      </w:r>
      <w:r w:rsidRPr="00994DCE">
        <w:rPr>
          <w:rFonts w:ascii="Times New Roman" w:hAnsi="Times New Roman" w:cs="Times New Roman"/>
          <w:sz w:val="28"/>
          <w:szCs w:val="28"/>
          <w:lang w:val="uk-UA"/>
        </w:rPr>
        <w:t>індекси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EVI, GNDVI</w:t>
      </w:r>
      <w:r w:rsidRPr="00994DCE">
        <w:rPr>
          <w:rFonts w:ascii="Times New Roman" w:hAnsi="Times New Roman" w:cs="Times New Roman"/>
          <w:sz w:val="28"/>
          <w:szCs w:val="28"/>
          <w:lang w:val="uk-UA"/>
        </w:rPr>
        <w:t>, CV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I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True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Color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Це допоможе фермерам провести більш детальне вивчення природних факторів, які мають великий вплив на розвиток окремо взятої культури сільськогосподарської культури.</w:t>
      </w:r>
    </w:p>
    <w:p w:rsidR="00994DCE" w:rsidRDefault="005B63AC" w:rsidP="009C65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Зазвичай вегетаційні індекси застосовують коли треба оцінити стан посівів чи в динаміці, чи на даний проміжок часу. Тому з упевненістю можна казати, що однією з головних переваг використовування</w:t>
      </w:r>
      <w:r w:rsidRPr="005B63AC">
        <w:rPr>
          <w:rFonts w:ascii="Times New Roman" w:hAnsi="Times New Roman" w:cs="Times New Roman"/>
          <w:sz w:val="28"/>
          <w:szCs w:val="28"/>
          <w:lang w:val="uk-UA"/>
        </w:rPr>
        <w:t xml:space="preserve"> супутникового моніторингу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можливість мати порівняльний аналіз за достатньо тривалий час.</w:t>
      </w:r>
      <w:r w:rsidR="00C918AA">
        <w:rPr>
          <w:rFonts w:ascii="Times New Roman" w:hAnsi="Times New Roman" w:cs="Times New Roman"/>
          <w:sz w:val="28"/>
          <w:szCs w:val="28"/>
          <w:lang w:val="uk-UA"/>
        </w:rPr>
        <w:t xml:space="preserve"> Треба пам’ятати, що індекс варіює на протязі всього сезону. Він на початку періоду вегетації наростає, підчас цвітіння – зупиняється, а потім поступово знижується під час дозрівання. Тому на певних етапах аграрій потребує знання різних індексів:</w:t>
      </w:r>
    </w:p>
    <w:p w:rsidR="00C918AA" w:rsidRDefault="00C918AA" w:rsidP="009C65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перед посівом – стан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18AA" w:rsidRDefault="00C918AA" w:rsidP="009C65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етап схожості – рівень втрат рослин (процент схожості);</w:t>
      </w:r>
    </w:p>
    <w:p w:rsidR="00C918AA" w:rsidRDefault="00C918AA" w:rsidP="009C65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кінець вегетаційного періоду – уточнення термінів збору, остаточне прогнозування врожайності.</w:t>
      </w:r>
    </w:p>
    <w:p w:rsidR="00D44AD4" w:rsidRDefault="00D44AD4" w:rsidP="009C65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10FF6" w:rsidRDefault="00C918AA" w:rsidP="009C65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Все це можна зробити завдяки аналізу супутникових знімків. </w:t>
      </w:r>
      <w:proofErr w:type="spellStart"/>
      <w:r w:rsidRPr="00C918AA">
        <w:rPr>
          <w:rFonts w:ascii="Times New Roman" w:hAnsi="Times New Roman" w:cs="Times New Roman"/>
          <w:sz w:val="28"/>
          <w:szCs w:val="28"/>
          <w:lang w:val="uk-UA"/>
        </w:rPr>
        <w:t>Soft.Farm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дає гарну можливість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ретроспективністі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цих знімків. Тобто за бажанням фермер </w:t>
      </w:r>
      <w:r w:rsidR="00B10FF6">
        <w:rPr>
          <w:rFonts w:ascii="Times New Roman" w:hAnsi="Times New Roman" w:cs="Times New Roman"/>
          <w:sz w:val="28"/>
          <w:szCs w:val="28"/>
          <w:lang w:val="uk-UA"/>
        </w:rPr>
        <w:t xml:space="preserve">може отримати історію кожної ділянки за декілька років, виявити та вирішити нагальні проблеми. Крім того ця он-лайн програма використовує знімки з кількох супутників, таких як </w:t>
      </w:r>
      <w:r w:rsidR="00B10FF6" w:rsidRPr="00C918AA">
        <w:rPr>
          <w:rFonts w:ascii="Times New Roman" w:hAnsi="Times New Roman" w:cs="Times New Roman"/>
          <w:sz w:val="28"/>
          <w:szCs w:val="28"/>
          <w:lang w:val="uk-UA"/>
        </w:rPr>
        <w:t>Landsat8 і Sentinel2</w:t>
      </w:r>
      <w:r w:rsidR="00B10FF6">
        <w:rPr>
          <w:rFonts w:ascii="Times New Roman" w:hAnsi="Times New Roman" w:cs="Times New Roman"/>
          <w:sz w:val="28"/>
          <w:szCs w:val="28"/>
          <w:lang w:val="uk-UA"/>
        </w:rPr>
        <w:t xml:space="preserve"> та: </w:t>
      </w:r>
    </w:p>
    <w:p w:rsidR="00C918AA" w:rsidRDefault="00B10FF6" w:rsidP="009C65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проводить </w:t>
      </w:r>
      <w:r w:rsidR="00B05144">
        <w:rPr>
          <w:rFonts w:ascii="Times New Roman" w:hAnsi="Times New Roman" w:cs="Times New Roman"/>
          <w:sz w:val="28"/>
          <w:szCs w:val="28"/>
          <w:lang w:val="uk-UA"/>
        </w:rPr>
        <w:t>автоматичний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підрахунок площ з різною вегетацією;</w:t>
      </w:r>
    </w:p>
    <w:p w:rsidR="00B10FF6" w:rsidRDefault="00B10FF6" w:rsidP="009C65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групує знімки (поле, дата, культура);</w:t>
      </w:r>
    </w:p>
    <w:p w:rsidR="00B10FF6" w:rsidRDefault="00B10FF6" w:rsidP="00C918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допомагає:</w:t>
      </w:r>
    </w:p>
    <w:p w:rsidR="00C918AA" w:rsidRDefault="00B10FF6" w:rsidP="00B10F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електронні карти для праці в полі та визначити окремі ділянки, які потребують добрив або іншого втручання;</w:t>
      </w:r>
    </w:p>
    <w:p w:rsidR="00B10FF6" w:rsidRDefault="00B10FF6" w:rsidP="00B10F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зонування лану.</w:t>
      </w:r>
    </w:p>
    <w:p w:rsidR="00B22839" w:rsidRDefault="00B22839" w:rsidP="00B228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22839" w:rsidRPr="00B22839" w:rsidRDefault="00B22839" w:rsidP="00B228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2839">
        <w:rPr>
          <w:rFonts w:ascii="Times New Roman" w:hAnsi="Times New Roman" w:cs="Times New Roman"/>
          <w:sz w:val="28"/>
          <w:szCs w:val="28"/>
          <w:lang w:val="uk-UA"/>
        </w:rPr>
        <w:t xml:space="preserve">Треба завважити, що в космічному просторі навколо нашої планети знаходиться багато дослідницьких супутників, фото яких можна з легкістю знайти в відкритому доступі на різних сайтах різних країн. Але </w:t>
      </w:r>
      <w:r>
        <w:rPr>
          <w:rFonts w:ascii="Times New Roman" w:hAnsi="Times New Roman" w:cs="Times New Roman"/>
          <w:sz w:val="28"/>
          <w:szCs w:val="28"/>
          <w:lang w:val="uk-UA"/>
        </w:rPr>
        <w:t>вони не мають потрібного алгоритму спеціальної обробки,</w:t>
      </w:r>
      <w:r w:rsidRPr="00B22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 й не придатні для аграріїв.</w:t>
      </w:r>
    </w:p>
    <w:p w:rsidR="00B22839" w:rsidRPr="00B22839" w:rsidRDefault="00B22839" w:rsidP="00B228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918AA" w:rsidRPr="00B05144" w:rsidRDefault="00D44AD4" w:rsidP="00C918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би то ми не ставились до різних технологій, але треба визнати, що вони не тільки значно спрощують, але й удосконалюють роботу фермерів. Супутниковий моніторинг поступово стає невід’ємною частиною праці та допомагає вести постійне спостереження за рослинними посівами. Дані, які отримуються, стають основою для визначення та вирішення нагальних проблем.</w:t>
      </w:r>
      <w:bookmarkStart w:id="0" w:name="_GoBack"/>
      <w:bookmarkEnd w:id="0"/>
    </w:p>
    <w:sectPr w:rsidR="00C918AA" w:rsidRPr="00B0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30E03"/>
    <w:multiLevelType w:val="hybridMultilevel"/>
    <w:tmpl w:val="61DA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F5"/>
    <w:rsid w:val="000E0F43"/>
    <w:rsid w:val="002B1955"/>
    <w:rsid w:val="002E3D56"/>
    <w:rsid w:val="002E7CF5"/>
    <w:rsid w:val="005B63AC"/>
    <w:rsid w:val="006A4227"/>
    <w:rsid w:val="00994DCE"/>
    <w:rsid w:val="009C653C"/>
    <w:rsid w:val="00B05144"/>
    <w:rsid w:val="00B10FF6"/>
    <w:rsid w:val="00B22839"/>
    <w:rsid w:val="00C918AA"/>
    <w:rsid w:val="00CF583B"/>
    <w:rsid w:val="00D44AD4"/>
    <w:rsid w:val="00EB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E5535-D648-41F5-BD62-ABC0A8D5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621</Words>
  <Characters>4019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2020-04-17T13:18:00Z</dcterms:created>
  <dcterms:modified xsi:type="dcterms:W3CDTF">2020-04-17T16:26:00Z</dcterms:modified>
</cp:coreProperties>
</file>