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3E" w:rsidRPr="009C403E" w:rsidRDefault="009C403E" w:rsidP="009C403E">
      <w:pPr>
        <w:spacing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  <w:r w:rsidRPr="009C403E"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Не очень утешительный прогноз по паре Доллар-Рубль (USD/RUB) — Актуально на лето 2020</w:t>
      </w:r>
    </w:p>
    <w:p w:rsidR="009C403E" w:rsidRPr="009C403E" w:rsidRDefault="009C403E" w:rsidP="009C403E">
      <w:pPr>
        <w:spacing w:line="240" w:lineRule="auto"/>
        <w:rPr>
          <w:rFonts w:eastAsia="Times New Roman" w:cs="Times New Roman"/>
          <w:color w:val="999999"/>
          <w:sz w:val="14"/>
          <w:szCs w:val="14"/>
          <w:lang w:eastAsia="ru-RU"/>
        </w:rPr>
      </w:pPr>
      <w:r w:rsidRPr="009C403E">
        <w:rPr>
          <w:rFonts w:eastAsia="Times New Roman" w:cs="Times New Roman"/>
          <w:color w:val="999999"/>
          <w:sz w:val="14"/>
          <w:lang w:eastAsia="ru-RU"/>
        </w:rPr>
        <w:t>13/05/2020Рубрика: </w:t>
      </w:r>
      <w:hyperlink r:id="rId4" w:history="1">
        <w:r w:rsidRPr="009C403E">
          <w:rPr>
            <w:rFonts w:eastAsia="Times New Roman" w:cs="Times New Roman"/>
            <w:color w:val="999999"/>
            <w:sz w:val="14"/>
            <w:lang w:eastAsia="ru-RU"/>
          </w:rPr>
          <w:t>Прогнозы</w:t>
        </w:r>
      </w:hyperlink>
    </w:p>
    <w:p w:rsidR="009C403E" w:rsidRPr="009C403E" w:rsidRDefault="009C403E" w:rsidP="009C403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16"/>
          <w:szCs w:val="16"/>
          <w:lang w:eastAsia="ru-RU"/>
        </w:rPr>
      </w:pPr>
      <w:r w:rsidRPr="009C403E">
        <w:rPr>
          <w:rFonts w:eastAsia="Times New Roman" w:cs="Times New Roman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6477000" cy="2774950"/>
            <wp:effectExtent l="19050" t="0" r="0" b="0"/>
            <wp:docPr id="8" name="Рисунок 8" descr="C:\Users\Остров\Desktop\Новые сайты\Binarybets\Binarybets Картинки\prognoz-po-pare-dollar-rubl-usd-rub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стров\Desktop\Новые сайты\Binarybets\Binarybets Картинки\prognoz-po-pare-dollar-rubl-usd-rub-2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3E" w:rsidRPr="009C403E" w:rsidRDefault="009C403E" w:rsidP="009C403E">
      <w:pPr>
        <w:shd w:val="clear" w:color="auto" w:fill="FFFFFF"/>
        <w:spacing w:after="2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C403E">
        <w:rPr>
          <w:rFonts w:eastAsia="Times New Roman" w:cs="Times New Roman"/>
          <w:color w:val="333333"/>
          <w:sz w:val="24"/>
          <w:szCs w:val="24"/>
          <w:lang w:eastAsia="ru-RU"/>
        </w:rPr>
        <w:t>После зимнего взлёта доллар по отношению к рублю на май 2020 года стоит в районе цен 73 и довольно долгое время продолжает удерживаться, но судя по формирующейся фигуре — цена может не удержаться на этой отметке и упасть примерно до 76,5 рублей.</w:t>
      </w:r>
    </w:p>
    <w:p w:rsidR="009C403E" w:rsidRPr="009C403E" w:rsidRDefault="009C403E" w:rsidP="009C403E">
      <w:pPr>
        <w:shd w:val="clear" w:color="auto" w:fill="FFFFFF"/>
        <w:spacing w:after="250" w:line="240" w:lineRule="auto"/>
        <w:rPr>
          <w:rFonts w:eastAsia="Times New Roman" w:cs="Times New Roman"/>
          <w:color w:val="333333"/>
          <w:sz w:val="16"/>
          <w:szCs w:val="16"/>
          <w:lang w:eastAsia="ru-RU"/>
        </w:rPr>
      </w:pPr>
      <w:r w:rsidRPr="009C403E">
        <w:rPr>
          <w:rFonts w:eastAsia="Times New Roman" w:cs="Times New Roman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6477000" cy="3321050"/>
            <wp:effectExtent l="19050" t="0" r="0" b="0"/>
            <wp:docPr id="10" name="Рисунок 10" descr="C:\Users\Остров\Desktop\Новые сайты\Binarybets\Пронозы Binarybets\2020-05-13_08-50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стров\Desktop\Новые сайты\Binarybets\Пронозы Binarybets\2020-05-13_08-50-4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3E" w:rsidRPr="009C403E" w:rsidRDefault="009C403E" w:rsidP="009C403E">
      <w:pPr>
        <w:shd w:val="clear" w:color="auto" w:fill="FFFFFF"/>
        <w:spacing w:after="2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C403E">
        <w:rPr>
          <w:rFonts w:eastAsia="Times New Roman" w:cs="Times New Roman"/>
          <w:color w:val="333333"/>
          <w:sz w:val="24"/>
          <w:szCs w:val="24"/>
          <w:lang w:eastAsia="ru-RU"/>
        </w:rPr>
        <w:t>На ценовом диапазоне 65,5 и 67,5 находится уровень, куда должна придти цена в случае пробоя сформированного треугольника, суда по волновому циклу.</w:t>
      </w:r>
    </w:p>
    <w:p w:rsidR="009C403E" w:rsidRPr="009C403E" w:rsidRDefault="009C403E" w:rsidP="009C403E">
      <w:pPr>
        <w:shd w:val="clear" w:color="auto" w:fill="FFFFFF"/>
        <w:spacing w:after="2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C403E">
        <w:rPr>
          <w:rFonts w:eastAsia="Times New Roman" w:cs="Times New Roman"/>
          <w:color w:val="333333"/>
          <w:sz w:val="24"/>
          <w:szCs w:val="24"/>
          <w:lang w:eastAsia="ru-RU"/>
        </w:rPr>
        <w:t>На том же диапазоне как раз находится прошлый максимум, а при коррекции — цена обычно и возвращается примерно на эту отметку.</w:t>
      </w:r>
    </w:p>
    <w:p w:rsidR="009C403E" w:rsidRPr="009C403E" w:rsidRDefault="009C403E" w:rsidP="009C403E">
      <w:pPr>
        <w:shd w:val="clear" w:color="auto" w:fill="FFFFFF"/>
        <w:spacing w:after="2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C403E">
        <w:rPr>
          <w:rFonts w:eastAsia="Times New Roman" w:cs="Times New Roman"/>
          <w:color w:val="333333"/>
          <w:sz w:val="24"/>
          <w:szCs w:val="24"/>
          <w:lang w:eastAsia="ru-RU"/>
        </w:rPr>
        <w:t>Соответственно после достижения данной ценовой отметки — пара продолжит движение вверх вплоть до уровня 89,5 рублей.</w:t>
      </w:r>
    </w:p>
    <w:p w:rsidR="009C403E" w:rsidRPr="009C403E" w:rsidRDefault="009C403E" w:rsidP="009C403E">
      <w:pPr>
        <w:shd w:val="clear" w:color="auto" w:fill="FFFFFF"/>
        <w:spacing w:after="250" w:line="240" w:lineRule="auto"/>
        <w:rPr>
          <w:rFonts w:eastAsia="Times New Roman" w:cs="Times New Roman"/>
          <w:color w:val="333333"/>
          <w:sz w:val="16"/>
          <w:szCs w:val="16"/>
          <w:lang w:eastAsia="ru-RU"/>
        </w:rPr>
      </w:pPr>
      <w:r w:rsidRPr="009C403E">
        <w:rPr>
          <w:rFonts w:eastAsia="Times New Roman" w:cs="Times New Roman"/>
          <w:noProof/>
          <w:color w:val="333333"/>
          <w:sz w:val="16"/>
          <w:szCs w:val="16"/>
          <w:lang w:eastAsia="ru-RU"/>
        </w:rPr>
        <w:lastRenderedPageBreak/>
        <w:drawing>
          <wp:inline distT="0" distB="0" distL="0" distR="0">
            <wp:extent cx="6477000" cy="3308350"/>
            <wp:effectExtent l="19050" t="0" r="0" b="0"/>
            <wp:docPr id="12" name="Рисунок 12" descr="C:\Users\Остров\Desktop\Новые сайты\Binarybets\Пронозы Binarybets\2020-05-13_08-51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стров\Desktop\Новые сайты\Binarybets\Пронозы Binarybets\2020-05-13_08-51-5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0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3E" w:rsidRPr="009C403E" w:rsidRDefault="009C403E" w:rsidP="009C403E">
      <w:pPr>
        <w:shd w:val="clear" w:color="auto" w:fill="FFFFFF"/>
        <w:spacing w:after="2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C403E">
        <w:rPr>
          <w:rFonts w:eastAsia="Times New Roman" w:cs="Times New Roman"/>
          <w:color w:val="333333"/>
          <w:sz w:val="24"/>
          <w:szCs w:val="24"/>
          <w:lang w:eastAsia="ru-RU"/>
        </w:rPr>
        <w:t>Также стоит заметить, что совсем не далеко остаётся очень важный психологический уровень 100 рублей, возможно цена его и будет тестировать. В любом случае, рекомендуется фиксировать на этих круглых числах свои сбережения и переводить их в рубли.</w:t>
      </w:r>
    </w:p>
    <w:p w:rsidR="009C403E" w:rsidRPr="009C403E" w:rsidRDefault="009C403E" w:rsidP="009C403E">
      <w:pPr>
        <w:shd w:val="clear" w:color="auto" w:fill="FFFFFF"/>
        <w:spacing w:after="2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C403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Те, кто инвестировал в доллары — рекомендуется скинуть хотя бы половину, чтобы </w:t>
      </w:r>
      <w:proofErr w:type="spellStart"/>
      <w:r w:rsidRPr="009C403E">
        <w:rPr>
          <w:rFonts w:eastAsia="Times New Roman" w:cs="Times New Roman"/>
          <w:color w:val="333333"/>
          <w:sz w:val="24"/>
          <w:szCs w:val="24"/>
          <w:lang w:eastAsia="ru-RU"/>
        </w:rPr>
        <w:t>перезакупиться</w:t>
      </w:r>
      <w:proofErr w:type="spellEnd"/>
      <w:r w:rsidRPr="009C403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 более лучшей цене.</w:t>
      </w:r>
    </w:p>
    <w:p w:rsidR="00C06DD3" w:rsidRPr="009C403E" w:rsidRDefault="009C403E">
      <w:pPr>
        <w:rPr>
          <w:rFonts w:cs="Times New Roman"/>
          <w:sz w:val="28"/>
          <w:szCs w:val="28"/>
        </w:rPr>
      </w:pPr>
      <w:r w:rsidRPr="009C403E">
        <w:rPr>
          <w:rFonts w:cs="Times New Roman"/>
          <w:sz w:val="28"/>
          <w:szCs w:val="28"/>
        </w:rPr>
        <w:t xml:space="preserve">Больше обзоров здесь </w:t>
      </w:r>
      <w:hyperlink r:id="rId8" w:history="1">
        <w:r w:rsidRPr="009C403E">
          <w:rPr>
            <w:rStyle w:val="a3"/>
            <w:rFonts w:cs="Times New Roman"/>
            <w:sz w:val="28"/>
            <w:szCs w:val="28"/>
          </w:rPr>
          <w:t>https://binarybets.ru/category/analiz-rynka/prognozy/</w:t>
        </w:r>
      </w:hyperlink>
    </w:p>
    <w:sectPr w:rsidR="00C06DD3" w:rsidRPr="009C403E" w:rsidSect="009C403E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C403E"/>
    <w:rsid w:val="009C403E"/>
    <w:rsid w:val="00C0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D3"/>
  </w:style>
  <w:style w:type="paragraph" w:styleId="1">
    <w:name w:val="heading 1"/>
    <w:basedOn w:val="a"/>
    <w:link w:val="10"/>
    <w:uiPriority w:val="9"/>
    <w:qFormat/>
    <w:rsid w:val="009C4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9C403E"/>
  </w:style>
  <w:style w:type="character" w:customStyle="1" w:styleId="entry-category">
    <w:name w:val="entry-category"/>
    <w:basedOn w:val="a0"/>
    <w:rsid w:val="009C403E"/>
  </w:style>
  <w:style w:type="character" w:customStyle="1" w:styleId="hidden-xs">
    <w:name w:val="hidden-xs"/>
    <w:basedOn w:val="a0"/>
    <w:rsid w:val="009C403E"/>
  </w:style>
  <w:style w:type="character" w:styleId="a3">
    <w:name w:val="Hyperlink"/>
    <w:basedOn w:val="a0"/>
    <w:uiPriority w:val="99"/>
    <w:unhideWhenUsed/>
    <w:rsid w:val="009C40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523">
          <w:marLeft w:val="-4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narybets.ru/category/analiz-rynka/prognoz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binarybets.ru/category/analiz-rynka/prognoz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1015</Characters>
  <Application>Microsoft Office Word</Application>
  <DocSecurity>0</DocSecurity>
  <Lines>21</Lines>
  <Paragraphs>9</Paragraphs>
  <ScaleCrop>false</ScaleCrop>
  <Company>Home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</dc:creator>
  <cp:keywords/>
  <dc:description/>
  <cp:lastModifiedBy>Остров</cp:lastModifiedBy>
  <cp:revision>3</cp:revision>
  <dcterms:created xsi:type="dcterms:W3CDTF">2020-05-13T04:57:00Z</dcterms:created>
  <dcterms:modified xsi:type="dcterms:W3CDTF">2020-05-13T05:01:00Z</dcterms:modified>
</cp:coreProperties>
</file>