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  <w:lang w:val="en-US"/>
        </w:rPr>
      </w:pPr>
    </w:p>
    <w:tbl>
      <w:tblPr>
        <w:tblStyle w:val="a6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6535E8" w:rsidRPr="002A5633" w:rsidTr="006535E8">
        <w:tc>
          <w:tcPr>
            <w:tcW w:w="10206" w:type="dxa"/>
          </w:tcPr>
          <w:p w:rsidR="006535E8" w:rsidRPr="002A5633" w:rsidRDefault="006535E8" w:rsidP="002A5633">
            <w:pPr>
              <w:shd w:val="clear" w:color="auto" w:fill="FFFFFF"/>
              <w:spacing w:before="100" w:before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r w:rsidRPr="002A5633">
              <w:rPr>
                <w:b/>
                <w:color w:val="000000" w:themeColor="text1"/>
                <w:sz w:val="28"/>
                <w:szCs w:val="28"/>
              </w:rPr>
              <w:t xml:space="preserve">Обучающие курсы от компании </w:t>
            </w:r>
            <w:r w:rsidRPr="002A5633">
              <w:rPr>
                <w:b/>
                <w:color w:val="000000" w:themeColor="text1"/>
                <w:sz w:val="28"/>
                <w:szCs w:val="28"/>
                <w:lang w:val="en-US"/>
              </w:rPr>
              <w:t>Gehring</w:t>
            </w:r>
            <w:r w:rsidRPr="002A5633">
              <w:rPr>
                <w:b/>
                <w:color w:val="000000" w:themeColor="text1"/>
                <w:sz w:val="28"/>
                <w:szCs w:val="28"/>
              </w:rPr>
              <w:t>. Брошюра</w:t>
            </w:r>
            <w:bookmarkEnd w:id="0"/>
          </w:p>
        </w:tc>
      </w:tr>
      <w:tr w:rsidR="006535E8" w:rsidRPr="0076133C" w:rsidTr="006535E8">
        <w:tc>
          <w:tcPr>
            <w:tcW w:w="10206" w:type="dxa"/>
          </w:tcPr>
          <w:p w:rsidR="006535E8" w:rsidRPr="002A5633" w:rsidRDefault="006535E8" w:rsidP="002A5633">
            <w:pPr>
              <w:shd w:val="clear" w:color="auto" w:fill="FFFFFF"/>
              <w:spacing w:before="100" w:before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A5633">
              <w:rPr>
                <w:b/>
                <w:color w:val="000000" w:themeColor="text1"/>
                <w:sz w:val="28"/>
                <w:szCs w:val="28"/>
              </w:rPr>
              <w:t>Квалификация – ключ к успеху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2A5633" w:rsidRDefault="006535E8" w:rsidP="002A5633">
            <w:pPr>
              <w:shd w:val="clear" w:color="auto" w:fill="FFFFFF"/>
              <w:spacing w:before="100" w:before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A5633">
              <w:rPr>
                <w:b/>
                <w:color w:val="000000" w:themeColor="text1"/>
                <w:sz w:val="28"/>
                <w:szCs w:val="28"/>
              </w:rPr>
              <w:t xml:space="preserve">Академия </w:t>
            </w:r>
            <w:r w:rsidRPr="002A5633">
              <w:rPr>
                <w:b/>
                <w:color w:val="000000" w:themeColor="text1"/>
                <w:sz w:val="28"/>
                <w:szCs w:val="28"/>
                <w:lang w:val="en-US"/>
              </w:rPr>
              <w:t>Gehring</w:t>
            </w:r>
          </w:p>
        </w:tc>
      </w:tr>
      <w:tr w:rsidR="006535E8" w:rsidRPr="002A5633" w:rsidTr="006535E8">
        <w:tc>
          <w:tcPr>
            <w:tcW w:w="10206" w:type="dxa"/>
          </w:tcPr>
          <w:p w:rsidR="006535E8" w:rsidRPr="002A5633" w:rsidRDefault="006535E8" w:rsidP="002A5633">
            <w:p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Компания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Gehring</w:t>
            </w:r>
            <w:r>
              <w:rPr>
                <w:color w:val="000000" w:themeColor="text1"/>
                <w:sz w:val="28"/>
                <w:szCs w:val="28"/>
              </w:rPr>
              <w:t xml:space="preserve">, производитель высокотехнологичных и хонинговых станков для обработки отверстий, запускает специальные курсы для обучения своих сотрудников. Академия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Gehring</w:t>
            </w:r>
            <w:r w:rsidRPr="002A563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предлагает всем желающим индивидуально разработанные обучающие и квалификационные курсы, разбитые на модули.</w:t>
            </w:r>
          </w:p>
        </w:tc>
      </w:tr>
      <w:tr w:rsidR="006535E8" w:rsidRPr="00703C8A" w:rsidTr="006535E8">
        <w:tc>
          <w:tcPr>
            <w:tcW w:w="10206" w:type="dxa"/>
          </w:tcPr>
          <w:p w:rsidR="006535E8" w:rsidRPr="00703C8A" w:rsidRDefault="006535E8" w:rsidP="00703C8A">
            <w:p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Мы </w:t>
            </w:r>
            <w:r w:rsidRPr="00703C8A">
              <w:rPr>
                <w:color w:val="000000" w:themeColor="text1"/>
                <w:sz w:val="28"/>
                <w:szCs w:val="28"/>
              </w:rPr>
              <w:t>поддержи</w:t>
            </w:r>
            <w:r>
              <w:rPr>
                <w:color w:val="000000" w:themeColor="text1"/>
                <w:sz w:val="28"/>
                <w:szCs w:val="28"/>
              </w:rPr>
              <w:t>ваем стремление наших клиентов по всему миру</w:t>
            </w:r>
            <w:r w:rsidRPr="00703C8A">
              <w:rPr>
                <w:color w:val="000000" w:themeColor="text1"/>
                <w:sz w:val="28"/>
                <w:szCs w:val="28"/>
              </w:rPr>
              <w:t xml:space="preserve"> к конкурентоспособности. Мы хотим быть надежным партнером в предоставл</w:t>
            </w:r>
            <w:r>
              <w:rPr>
                <w:color w:val="000000" w:themeColor="text1"/>
                <w:sz w:val="28"/>
                <w:szCs w:val="28"/>
              </w:rPr>
              <w:t xml:space="preserve">ении возможностей для </w:t>
            </w:r>
            <w:r w:rsidRPr="00703C8A">
              <w:rPr>
                <w:color w:val="000000" w:themeColor="text1"/>
                <w:sz w:val="28"/>
                <w:szCs w:val="28"/>
              </w:rPr>
              <w:t>обмена знаниями с экспертами в области технологий хонингования и лазерного структурирования.</w:t>
            </w:r>
          </w:p>
        </w:tc>
      </w:tr>
      <w:tr w:rsidR="006535E8" w:rsidRPr="00703C8A" w:rsidTr="006535E8">
        <w:tc>
          <w:tcPr>
            <w:tcW w:w="10206" w:type="dxa"/>
          </w:tcPr>
          <w:p w:rsidR="006535E8" w:rsidRPr="00703C8A" w:rsidRDefault="006535E8" w:rsidP="00703C8A">
            <w:pPr>
              <w:shd w:val="clear" w:color="auto" w:fill="FFFFFF"/>
              <w:spacing w:before="100" w:before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03C8A">
              <w:rPr>
                <w:b/>
                <w:color w:val="000000" w:themeColor="text1"/>
                <w:sz w:val="28"/>
                <w:szCs w:val="28"/>
              </w:rPr>
              <w:t>Мы создаем будущее, делясь знаниями</w:t>
            </w:r>
          </w:p>
        </w:tc>
      </w:tr>
      <w:tr w:rsidR="006535E8" w:rsidRPr="00703C8A" w:rsidTr="006535E8">
        <w:tc>
          <w:tcPr>
            <w:tcW w:w="10206" w:type="dxa"/>
          </w:tcPr>
          <w:p w:rsidR="006535E8" w:rsidRPr="00703C8A" w:rsidRDefault="006535E8" w:rsidP="00703C8A">
            <w:p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Ваше самое большое преимущество – это опыт ваших сотрудников. А их квалификация – это ключ к успеху.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A74D20" w:rsidRDefault="006535E8" w:rsidP="00703C8A">
            <w:pPr>
              <w:shd w:val="clear" w:color="auto" w:fill="FFFFFF"/>
              <w:spacing w:before="100" w:beforeAutospacing="1"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74D20">
              <w:rPr>
                <w:b/>
                <w:color w:val="000000" w:themeColor="text1"/>
                <w:sz w:val="28"/>
                <w:szCs w:val="28"/>
              </w:rPr>
              <w:t>Портфель продуктов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703C8A" w:rsidRDefault="006535E8" w:rsidP="00703C8A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Основы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703C8A" w:rsidRDefault="006535E8" w:rsidP="00703C8A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Технологии хонингования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703C8A" w:rsidRDefault="006535E8" w:rsidP="00703C8A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Настройка и программирование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A74D20" w:rsidRDefault="006535E8" w:rsidP="00703C8A">
            <w:pPr>
              <w:shd w:val="clear" w:color="auto" w:fill="FFFFFF"/>
              <w:spacing w:before="100" w:before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74D20">
              <w:rPr>
                <w:b/>
                <w:color w:val="000000" w:themeColor="text1"/>
                <w:sz w:val="28"/>
                <w:szCs w:val="28"/>
              </w:rPr>
              <w:t>Установка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703C8A" w:rsidRDefault="006535E8" w:rsidP="00703C8A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Механическая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703C8A" w:rsidRDefault="006535E8" w:rsidP="00703C8A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Электрическая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703C8A" w:rsidRDefault="006535E8" w:rsidP="00703C8A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Контроль хонингования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A74D20" w:rsidRDefault="006535E8" w:rsidP="00502C01">
            <w:pPr>
              <w:shd w:val="clear" w:color="auto" w:fill="FFFFFF"/>
              <w:spacing w:before="100" w:before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74D20">
              <w:rPr>
                <w:b/>
                <w:color w:val="000000" w:themeColor="text1"/>
                <w:sz w:val="28"/>
                <w:szCs w:val="28"/>
              </w:rPr>
              <w:t>Процесс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A74D20" w:rsidRDefault="006535E8" w:rsidP="00A74D20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Процесс хонингования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A74D20" w:rsidRDefault="006535E8" w:rsidP="00A74D20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Инструменты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A74D20" w:rsidRDefault="006535E8" w:rsidP="00A74D20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Абразивные материалы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A74D20" w:rsidRDefault="006535E8" w:rsidP="00A74D20">
            <w:pPr>
              <w:shd w:val="clear" w:color="auto" w:fill="FFFFFF"/>
              <w:spacing w:before="100" w:before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74D20">
              <w:rPr>
                <w:b/>
                <w:color w:val="000000" w:themeColor="text1"/>
                <w:sz w:val="28"/>
                <w:szCs w:val="28"/>
              </w:rPr>
              <w:t>Международная квалификация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A74D20" w:rsidRDefault="006535E8" w:rsidP="00A74D20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Техническое обучение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A74D20" w:rsidRDefault="006535E8" w:rsidP="00A74D20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Языки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A74D20" w:rsidRDefault="006535E8" w:rsidP="00A74D20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Методика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A74D20" w:rsidRDefault="006535E8" w:rsidP="00A74D20">
            <w:pPr>
              <w:shd w:val="clear" w:color="auto" w:fill="FFFFFF"/>
              <w:spacing w:before="100" w:before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74D20">
              <w:rPr>
                <w:b/>
                <w:color w:val="000000" w:themeColor="text1"/>
                <w:sz w:val="28"/>
                <w:szCs w:val="28"/>
              </w:rPr>
              <w:t>Цифровые решения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A74D20" w:rsidRDefault="006535E8" w:rsidP="00A74D20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Система дистанционного обучение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eLearning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A74D20" w:rsidRDefault="006535E8" w:rsidP="00A74D20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Интернет-портал для клиентов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A74D20" w:rsidRDefault="006535E8" w:rsidP="00A74D20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Анализ производства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7B38A3" w:rsidRDefault="006535E8" w:rsidP="007B38A3">
            <w:pPr>
              <w:shd w:val="clear" w:color="auto" w:fill="FFFFFF"/>
              <w:spacing w:before="100" w:before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B38A3">
              <w:rPr>
                <w:b/>
                <w:color w:val="000000" w:themeColor="text1"/>
                <w:sz w:val="28"/>
                <w:szCs w:val="28"/>
              </w:rPr>
              <w:t>Мы в интернете</w:t>
            </w:r>
          </w:p>
        </w:tc>
      </w:tr>
      <w:tr w:rsidR="006535E8" w:rsidRPr="007B38A3" w:rsidTr="006535E8">
        <w:tc>
          <w:tcPr>
            <w:tcW w:w="10206" w:type="dxa"/>
          </w:tcPr>
          <w:p w:rsidR="006535E8" w:rsidRPr="007B38A3" w:rsidRDefault="006535E8" w:rsidP="007B38A3">
            <w:p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Более подробную информацию о наших интенсивных учебных программах ищите на сайте нашей академии. При помощи одного клика вы получите интересующие вас сведения об обучающих курсах и требованиях прохождения!</w:t>
            </w:r>
          </w:p>
        </w:tc>
      </w:tr>
      <w:tr w:rsidR="006535E8" w:rsidRPr="0084201B" w:rsidTr="006535E8">
        <w:tc>
          <w:tcPr>
            <w:tcW w:w="10206" w:type="dxa"/>
          </w:tcPr>
          <w:p w:rsidR="006535E8" w:rsidRPr="0084201B" w:rsidRDefault="006535E8" w:rsidP="0084201B">
            <w:p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Мы</w:t>
            </w:r>
            <w:r w:rsidRPr="006535E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будем</w:t>
            </w:r>
            <w:r w:rsidRPr="006535E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рады</w:t>
            </w:r>
            <w:r w:rsidRPr="006535E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вашим</w:t>
            </w:r>
            <w:r w:rsidRPr="006535E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отзывам</w:t>
            </w:r>
            <w:r w:rsidRPr="006535E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 w:rsidRPr="006535E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наших</w:t>
            </w:r>
            <w:r w:rsidRPr="006535E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программах</w:t>
            </w:r>
            <w:r w:rsidRPr="006535E8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 xml:space="preserve">Академия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Gehring</w:t>
            </w:r>
            <w:r w:rsidRPr="0084201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постоянно работает над улучшением обучения. Ждем с нетерпением ваших комментариев!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84201B" w:rsidRDefault="006535E8" w:rsidP="0084201B">
            <w:p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Наши контакты:</w:t>
            </w:r>
          </w:p>
        </w:tc>
      </w:tr>
      <w:tr w:rsidR="006535E8" w:rsidRPr="0076133C" w:rsidTr="006535E8">
        <w:tc>
          <w:tcPr>
            <w:tcW w:w="10206" w:type="dxa"/>
          </w:tcPr>
          <w:p w:rsidR="006535E8" w:rsidRPr="0084201B" w:rsidRDefault="006535E8" w:rsidP="0084201B">
            <w:p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84201B">
              <w:rPr>
                <w:i/>
                <w:color w:val="000000" w:themeColor="text1"/>
                <w:sz w:val="28"/>
                <w:szCs w:val="28"/>
              </w:rPr>
              <w:t>Тел.:</w:t>
            </w:r>
            <w:r>
              <w:rPr>
                <w:color w:val="000000" w:themeColor="text1"/>
                <w:sz w:val="28"/>
                <w:szCs w:val="28"/>
              </w:rPr>
              <w:t xml:space="preserve"> +</w:t>
            </w:r>
            <w:r w:rsidRPr="0076133C">
              <w:rPr>
                <w:color w:val="000000" w:themeColor="text1"/>
                <w:sz w:val="28"/>
                <w:szCs w:val="28"/>
                <w:lang w:val="en-US"/>
              </w:rPr>
              <w:t>49 711/3405-410</w:t>
            </w:r>
          </w:p>
        </w:tc>
      </w:tr>
      <w:tr w:rsidR="006535E8" w:rsidRPr="006535E8" w:rsidTr="006535E8">
        <w:tc>
          <w:tcPr>
            <w:tcW w:w="10206" w:type="dxa"/>
          </w:tcPr>
          <w:p w:rsidR="006535E8" w:rsidRPr="0084201B" w:rsidRDefault="006535E8" w:rsidP="0084201B">
            <w:p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  <w:lang w:val="de-DE"/>
              </w:rPr>
            </w:pPr>
            <w:r w:rsidRPr="0084201B">
              <w:rPr>
                <w:i/>
                <w:color w:val="000000" w:themeColor="text1"/>
                <w:sz w:val="28"/>
                <w:szCs w:val="28"/>
                <w:lang w:val="de-DE"/>
              </w:rPr>
              <w:t>E-mail:</w:t>
            </w:r>
            <w:r w:rsidRPr="0084201B">
              <w:rPr>
                <w:color w:val="000000" w:themeColor="text1"/>
                <w:sz w:val="28"/>
                <w:szCs w:val="28"/>
                <w:lang w:val="de-DE"/>
              </w:rPr>
              <w:t xml:space="preserve"> academy@gehring.de</w:t>
            </w:r>
          </w:p>
        </w:tc>
      </w:tr>
      <w:tr w:rsidR="006535E8" w:rsidRPr="0084201B" w:rsidTr="006535E8">
        <w:tc>
          <w:tcPr>
            <w:tcW w:w="10206" w:type="dxa"/>
          </w:tcPr>
          <w:p w:rsidR="006535E8" w:rsidRPr="0084201B" w:rsidRDefault="006535E8" w:rsidP="0084201B">
            <w:p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84201B">
              <w:rPr>
                <w:i/>
                <w:color w:val="000000" w:themeColor="text1"/>
                <w:sz w:val="28"/>
                <w:szCs w:val="28"/>
              </w:rPr>
              <w:lastRenderedPageBreak/>
              <w:t>Официальный сайт: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www</w:t>
            </w:r>
            <w:r w:rsidRPr="0084201B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gehring</w:t>
            </w:r>
            <w:r w:rsidRPr="0084201B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academy</w:t>
            </w:r>
            <w:r w:rsidRPr="0084201B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com</w:t>
            </w:r>
            <w:r w:rsidRPr="0084201B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en</w:t>
            </w:r>
          </w:p>
        </w:tc>
      </w:tr>
      <w:tr w:rsidR="006535E8" w:rsidRPr="0046307F" w:rsidTr="006535E8">
        <w:tc>
          <w:tcPr>
            <w:tcW w:w="10206" w:type="dxa"/>
          </w:tcPr>
          <w:p w:rsidR="006535E8" w:rsidRPr="0046307F" w:rsidRDefault="006535E8" w:rsidP="0084201B">
            <w:pPr>
              <w:shd w:val="clear" w:color="auto" w:fill="FFFFFF"/>
              <w:spacing w:before="100" w:beforeAutospacing="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6307F">
              <w:rPr>
                <w:b/>
                <w:color w:val="000000" w:themeColor="text1"/>
                <w:sz w:val="28"/>
                <w:szCs w:val="28"/>
              </w:rPr>
              <w:t xml:space="preserve">Практическое обучение </w:t>
            </w:r>
            <w:r>
              <w:rPr>
                <w:b/>
                <w:color w:val="000000" w:themeColor="text1"/>
                <w:sz w:val="28"/>
                <w:szCs w:val="28"/>
              </w:rPr>
              <w:t>с лидером инновации</w:t>
            </w:r>
          </w:p>
        </w:tc>
      </w:tr>
      <w:tr w:rsidR="006535E8" w:rsidRPr="0084201B" w:rsidTr="006535E8">
        <w:tc>
          <w:tcPr>
            <w:tcW w:w="10206" w:type="dxa"/>
          </w:tcPr>
          <w:p w:rsidR="006535E8" w:rsidRPr="0084201B" w:rsidRDefault="006535E8" w:rsidP="0084201B">
            <w:p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Наши </w:t>
            </w:r>
            <w:r w:rsidRPr="0084201B">
              <w:rPr>
                <w:color w:val="000000" w:themeColor="text1"/>
                <w:sz w:val="28"/>
                <w:szCs w:val="28"/>
              </w:rPr>
              <w:t xml:space="preserve">квалификационные программы </w:t>
            </w:r>
            <w:r>
              <w:rPr>
                <w:color w:val="000000" w:themeColor="text1"/>
                <w:sz w:val="28"/>
                <w:szCs w:val="28"/>
              </w:rPr>
              <w:t>разработаны по модулям и включают в себя</w:t>
            </w:r>
            <w:r w:rsidRPr="0084201B">
              <w:rPr>
                <w:color w:val="000000" w:themeColor="text1"/>
                <w:sz w:val="28"/>
                <w:szCs w:val="28"/>
              </w:rPr>
              <w:t xml:space="preserve"> курсы в области эксплуатации машин, обслуживания машин и технологических </w:t>
            </w:r>
            <w:r>
              <w:rPr>
                <w:color w:val="000000" w:themeColor="text1"/>
                <w:sz w:val="28"/>
                <w:szCs w:val="28"/>
              </w:rPr>
              <w:t>процессов. Данные модули направлены на будущих операторов, обслуживающих</w:t>
            </w:r>
            <w:r w:rsidRPr="0084201B">
              <w:rPr>
                <w:color w:val="000000" w:themeColor="text1"/>
                <w:sz w:val="28"/>
                <w:szCs w:val="28"/>
              </w:rPr>
              <w:t>, планирующего и производственного персонала. Они индивидуально создаются в соответствии с профессиональной сферой, как для</w:t>
            </w:r>
            <w:r>
              <w:rPr>
                <w:color w:val="000000" w:themeColor="text1"/>
                <w:sz w:val="28"/>
                <w:szCs w:val="28"/>
              </w:rPr>
              <w:t xml:space="preserve"> поверхностного, так и для профессионального обучения операторов.</w:t>
            </w:r>
            <w:r w:rsidRPr="0084201B">
              <w:rPr>
                <w:color w:val="000000" w:themeColor="text1"/>
                <w:sz w:val="28"/>
                <w:szCs w:val="28"/>
              </w:rPr>
              <w:t xml:space="preserve"> Пожалуйста, обратите внимание на п</w:t>
            </w:r>
            <w:r>
              <w:rPr>
                <w:color w:val="000000" w:themeColor="text1"/>
                <w:sz w:val="28"/>
                <w:szCs w:val="28"/>
              </w:rPr>
              <w:t>редварительные условия</w:t>
            </w:r>
            <w:r w:rsidRPr="0084201B">
              <w:rPr>
                <w:color w:val="000000" w:themeColor="text1"/>
                <w:sz w:val="28"/>
                <w:szCs w:val="28"/>
              </w:rPr>
              <w:t>, необходимые для некоторых учебных модулей.</w:t>
            </w:r>
          </w:p>
        </w:tc>
      </w:tr>
      <w:tr w:rsidR="006535E8" w:rsidRPr="0084201B" w:rsidTr="006535E8">
        <w:tc>
          <w:tcPr>
            <w:tcW w:w="10206" w:type="dxa"/>
          </w:tcPr>
          <w:p w:rsidR="006535E8" w:rsidRPr="0084201B" w:rsidRDefault="006535E8" w:rsidP="0084201B">
            <w:p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84201B">
              <w:rPr>
                <w:color w:val="000000" w:themeColor="text1"/>
                <w:sz w:val="28"/>
                <w:szCs w:val="28"/>
              </w:rPr>
              <w:t>Мы рады создать уникальные и индивидуальные учебные предложения в соответствии с в</w:t>
            </w:r>
            <w:r>
              <w:rPr>
                <w:color w:val="000000" w:themeColor="text1"/>
                <w:sz w:val="28"/>
                <w:szCs w:val="28"/>
              </w:rPr>
              <w:t>ашими конкретными требованиями.</w:t>
            </w:r>
          </w:p>
        </w:tc>
      </w:tr>
      <w:tr w:rsidR="006535E8" w:rsidRPr="0084201B" w:rsidTr="006535E8">
        <w:trPr>
          <w:trHeight w:val="706"/>
        </w:trPr>
        <w:tc>
          <w:tcPr>
            <w:tcW w:w="10206" w:type="dxa"/>
          </w:tcPr>
          <w:p w:rsidR="006535E8" w:rsidRPr="0084201B" w:rsidRDefault="006535E8" w:rsidP="0084201B">
            <w:pPr>
              <w:shd w:val="clear" w:color="auto" w:fill="FFFFFF"/>
              <w:spacing w:before="100" w:before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84201B">
              <w:rPr>
                <w:color w:val="000000" w:themeColor="text1"/>
                <w:sz w:val="28"/>
                <w:szCs w:val="28"/>
              </w:rPr>
              <w:t>Мотивируйте своих сотрудников, повышайте надежность и производительность с помощью профессиональ</w:t>
            </w:r>
            <w:r>
              <w:rPr>
                <w:color w:val="000000" w:themeColor="text1"/>
                <w:sz w:val="28"/>
                <w:szCs w:val="28"/>
              </w:rPr>
              <w:t xml:space="preserve">ной подготовки в Академии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Gering</w:t>
            </w:r>
            <w:r w:rsidRPr="0084201B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</w:tr>
    </w:tbl>
    <w:p w:rsidR="0076133C" w:rsidRPr="0076133C" w:rsidRDefault="0076133C" w:rsidP="0076133C">
      <w:pPr>
        <w:spacing w:before="100" w:beforeAutospacing="1" w:after="0" w:line="240" w:lineRule="auto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76133C" w:rsidRPr="0076133C" w:rsidRDefault="0076133C" w:rsidP="0076133C">
      <w:pPr>
        <w:spacing w:after="0" w:line="240" w:lineRule="auto"/>
        <w:rPr>
          <w:color w:val="000000" w:themeColor="text1"/>
          <w:sz w:val="28"/>
          <w:szCs w:val="28"/>
        </w:rPr>
      </w:pPr>
      <w:r w:rsidRPr="0076133C">
        <w:rPr>
          <w:color w:val="000000" w:themeColor="text1"/>
          <w:sz w:val="28"/>
          <w:szCs w:val="28"/>
        </w:rPr>
        <w:br/>
      </w: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76133C" w:rsidRPr="0076133C" w:rsidRDefault="0076133C" w:rsidP="0076133C">
      <w:pPr>
        <w:shd w:val="clear" w:color="auto" w:fill="FFFFFF"/>
        <w:spacing w:before="100" w:beforeAutospacing="1" w:after="0" w:line="240" w:lineRule="auto"/>
        <w:rPr>
          <w:color w:val="000000" w:themeColor="text1"/>
          <w:sz w:val="28"/>
          <w:szCs w:val="28"/>
        </w:rPr>
      </w:pPr>
    </w:p>
    <w:p w:rsidR="004B255F" w:rsidRPr="0084201B" w:rsidRDefault="004B255F"/>
    <w:sectPr w:rsidR="004B255F" w:rsidRPr="0084201B" w:rsidSect="004003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EAE" w:rsidRDefault="00334EAE" w:rsidP="002A5633">
      <w:pPr>
        <w:spacing w:after="0" w:line="240" w:lineRule="auto"/>
      </w:pPr>
      <w:r>
        <w:separator/>
      </w:r>
    </w:p>
  </w:endnote>
  <w:endnote w:type="continuationSeparator" w:id="0">
    <w:p w:rsidR="00334EAE" w:rsidRDefault="00334EAE" w:rsidP="002A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EAE" w:rsidRDefault="00334EAE" w:rsidP="002A5633">
      <w:pPr>
        <w:spacing w:after="0" w:line="240" w:lineRule="auto"/>
      </w:pPr>
      <w:r>
        <w:separator/>
      </w:r>
    </w:p>
  </w:footnote>
  <w:footnote w:type="continuationSeparator" w:id="0">
    <w:p w:rsidR="00334EAE" w:rsidRDefault="00334EAE" w:rsidP="002A5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03FC"/>
    <w:multiLevelType w:val="hybridMultilevel"/>
    <w:tmpl w:val="C58AE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51E6"/>
    <w:multiLevelType w:val="multilevel"/>
    <w:tmpl w:val="5406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A5628"/>
    <w:multiLevelType w:val="multilevel"/>
    <w:tmpl w:val="2430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073D6"/>
    <w:multiLevelType w:val="multilevel"/>
    <w:tmpl w:val="3384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76EF4"/>
    <w:multiLevelType w:val="multilevel"/>
    <w:tmpl w:val="A9B8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B6AAD"/>
    <w:multiLevelType w:val="multilevel"/>
    <w:tmpl w:val="7E0C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MDQCEgZmZuZmhko6SsGpxcWZ+XkgBYa1AAt5cpUsAAAA"/>
  </w:docVars>
  <w:rsids>
    <w:rsidRoot w:val="0076133C"/>
    <w:rsid w:val="001D197F"/>
    <w:rsid w:val="002A5633"/>
    <w:rsid w:val="00334EAE"/>
    <w:rsid w:val="004003FB"/>
    <w:rsid w:val="0046307F"/>
    <w:rsid w:val="004B255F"/>
    <w:rsid w:val="00502C01"/>
    <w:rsid w:val="006535E8"/>
    <w:rsid w:val="00703C8A"/>
    <w:rsid w:val="0076133C"/>
    <w:rsid w:val="007B38A3"/>
    <w:rsid w:val="0084201B"/>
    <w:rsid w:val="00A74D20"/>
    <w:rsid w:val="00B86BDA"/>
    <w:rsid w:val="00BA7782"/>
    <w:rsid w:val="00DF01B5"/>
    <w:rsid w:val="00F9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2DC75-399A-4A3A-8A47-6DEB0EDD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BDA"/>
    <w:rPr>
      <w:rFonts w:ascii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6BDA"/>
    <w:pPr>
      <w:keepNext/>
      <w:jc w:val="right"/>
      <w:outlineLvl w:val="0"/>
    </w:pPr>
    <w:rPr>
      <w:i/>
      <w:iCs/>
    </w:rPr>
  </w:style>
  <w:style w:type="paragraph" w:styleId="2">
    <w:name w:val="heading 2"/>
    <w:basedOn w:val="a"/>
    <w:next w:val="a"/>
    <w:link w:val="20"/>
    <w:qFormat/>
    <w:rsid w:val="00B86BDA"/>
    <w:pPr>
      <w:keepNext/>
      <w:jc w:val="center"/>
      <w:outlineLvl w:val="1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BD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BDA"/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86BDA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86BDA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86BD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86BDA"/>
    <w:rPr>
      <w:rFonts w:ascii="Times New Roman" w:eastAsia="Times New Roman" w:hAnsi="Times New Roman" w:cs="Times New Roman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86BD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6BDA"/>
    <w:rPr>
      <w:rFonts w:ascii="Times New Roman" w:eastAsia="Times New Roman" w:hAnsi="Times New Roman" w:cs="Times New Roman"/>
      <w:szCs w:val="24"/>
      <w:lang w:eastAsia="ru-RU"/>
    </w:rPr>
  </w:style>
  <w:style w:type="paragraph" w:styleId="3">
    <w:name w:val="Body Text 3"/>
    <w:basedOn w:val="a"/>
    <w:link w:val="30"/>
    <w:semiHidden/>
    <w:rsid w:val="00B86BDA"/>
    <w:pPr>
      <w:jc w:val="both"/>
    </w:pPr>
    <w:rPr>
      <w:b/>
      <w:bCs/>
      <w:color w:val="000000"/>
      <w:spacing w:val="-6"/>
      <w:sz w:val="20"/>
      <w:szCs w:val="22"/>
    </w:rPr>
  </w:style>
  <w:style w:type="character" w:customStyle="1" w:styleId="30">
    <w:name w:val="Основной текст 3 Знак"/>
    <w:basedOn w:val="a0"/>
    <w:link w:val="3"/>
    <w:semiHidden/>
    <w:rsid w:val="00B86BDA"/>
    <w:rPr>
      <w:rFonts w:ascii="Times New Roman" w:eastAsia="Times New Roman" w:hAnsi="Times New Roman" w:cs="Times New Roman"/>
      <w:b/>
      <w:bCs/>
      <w:color w:val="000000"/>
      <w:spacing w:val="-6"/>
      <w:sz w:val="20"/>
      <w:lang w:eastAsia="ru-RU"/>
    </w:rPr>
  </w:style>
  <w:style w:type="paragraph" w:styleId="a5">
    <w:name w:val="Normal (Web)"/>
    <w:basedOn w:val="a"/>
    <w:uiPriority w:val="99"/>
    <w:rsid w:val="00B86BDA"/>
    <w:pPr>
      <w:spacing w:before="100" w:beforeAutospacing="1" w:after="100" w:afterAutospacing="1"/>
    </w:pPr>
  </w:style>
  <w:style w:type="table" w:styleId="a6">
    <w:name w:val="Table Grid"/>
    <w:basedOn w:val="a1"/>
    <w:uiPriority w:val="59"/>
    <w:unhideWhenUsed/>
    <w:rsid w:val="00B8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86BDA"/>
    <w:pPr>
      <w:ind w:left="720"/>
      <w:contextualSpacing/>
    </w:pPr>
  </w:style>
  <w:style w:type="paragraph" w:customStyle="1" w:styleId="11">
    <w:name w:val="Стиль1"/>
    <w:basedOn w:val="a"/>
    <w:qFormat/>
    <w:rsid w:val="00B86BDA"/>
    <w:pPr>
      <w:shd w:val="clear" w:color="auto" w:fill="FFFFFF"/>
      <w:spacing w:after="0" w:line="240" w:lineRule="auto"/>
      <w:ind w:firstLine="709"/>
      <w:jc w:val="both"/>
    </w:pPr>
    <w:rPr>
      <w:color w:val="000000"/>
      <w:sz w:val="20"/>
      <w:szCs w:val="20"/>
      <w:lang w:val="en-US"/>
    </w:rPr>
  </w:style>
  <w:style w:type="character" w:styleId="a8">
    <w:name w:val="Hyperlink"/>
    <w:basedOn w:val="a0"/>
    <w:uiPriority w:val="99"/>
    <w:semiHidden/>
    <w:unhideWhenUsed/>
    <w:rsid w:val="0076133C"/>
    <w:rPr>
      <w:color w:val="0000FF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2A56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A5633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2A5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8251-F784-41FA-A549-D10266D4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Иванова</dc:creator>
  <cp:keywords/>
  <dc:description/>
  <cp:lastModifiedBy>Екатерина Иванова</cp:lastModifiedBy>
  <cp:revision>4</cp:revision>
  <dcterms:created xsi:type="dcterms:W3CDTF">2018-02-13T07:40:00Z</dcterms:created>
  <dcterms:modified xsi:type="dcterms:W3CDTF">2020-05-13T12:01:00Z</dcterms:modified>
</cp:coreProperties>
</file>