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72B0D9E" w:rsidP="472B0D9E" w:rsidRDefault="472B0D9E" w14:paraId="21FB3ABC" w14:textId="21D1D445">
      <w:pPr>
        <w:pStyle w:val="Normal"/>
      </w:pPr>
      <w:r w:rsidRPr="472B0D9E" w:rsidR="472B0D9E">
        <w:rPr>
          <w:rFonts w:ascii="Calibri" w:hAnsi="Calibri" w:eastAsia="Calibri" w:cs="Calibri"/>
          <w:b w:val="0"/>
          <w:bCs w:val="0"/>
          <w:i w:val="0"/>
          <w:iCs w:val="0"/>
          <w:noProof w:val="0"/>
          <w:color w:val="292B2C"/>
          <w:sz w:val="24"/>
          <w:szCs w:val="24"/>
          <w:lang w:val="ru-RU"/>
        </w:rPr>
        <w:t>Набор аксессуаров для ванны придадут уют и комфорт вашей ванной комнате.</w:t>
      </w:r>
      <w:r>
        <w:br/>
      </w:r>
      <w:r w:rsidRPr="472B0D9E" w:rsidR="472B0D9E">
        <w:rPr>
          <w:rFonts w:ascii="Calibri" w:hAnsi="Calibri" w:eastAsia="Calibri" w:cs="Calibri"/>
          <w:b w:val="0"/>
          <w:bCs w:val="0"/>
          <w:i w:val="0"/>
          <w:iCs w:val="0"/>
          <w:noProof w:val="0"/>
          <w:color w:val="292B2C"/>
          <w:sz w:val="24"/>
          <w:szCs w:val="24"/>
          <w:lang w:val="ru-RU"/>
        </w:rPr>
        <w:t xml:space="preserve">Набор аксессуаров это отличное украшение декора. Обойтись без аксессуаров очень трудно, ведь они являются украшением. Они не только поддерживают стиль, но и показывают наши вкусы и предпочтения. Украшения дополняют дизайн комнаты, добавляют комфорта при различных процедурах. В просторных ваннах можно поместить различные арт-объекты, какие-нибудь картины, произведения искусства. </w:t>
      </w:r>
      <w:r>
        <w:br/>
      </w:r>
      <w:r w:rsidRPr="472B0D9E" w:rsidR="472B0D9E">
        <w:rPr>
          <w:rFonts w:ascii="Calibri" w:hAnsi="Calibri" w:eastAsia="Calibri" w:cs="Calibri"/>
          <w:b w:val="0"/>
          <w:bCs w:val="0"/>
          <w:i w:val="0"/>
          <w:iCs w:val="0"/>
          <w:noProof w:val="0"/>
          <w:color w:val="292B2C"/>
          <w:sz w:val="24"/>
          <w:szCs w:val="24"/>
          <w:lang w:val="ru-RU"/>
        </w:rPr>
        <w:t>При выборе украшения необходимо обратить внимание на дизайн вашей ванны, подходит ли всё по цвету и дизайну.</w:t>
      </w:r>
      <w:r>
        <w:br/>
      </w:r>
      <w:r w:rsidRPr="472B0D9E" w:rsidR="472B0D9E">
        <w:rPr>
          <w:rFonts w:ascii="Calibri" w:hAnsi="Calibri" w:eastAsia="Calibri" w:cs="Calibri"/>
          <w:b w:val="0"/>
          <w:bCs w:val="0"/>
          <w:i w:val="0"/>
          <w:iCs w:val="0"/>
          <w:noProof w:val="0"/>
          <w:color w:val="292B2C"/>
          <w:sz w:val="24"/>
          <w:szCs w:val="24"/>
          <w:lang w:val="ru-RU"/>
        </w:rPr>
        <w:t>Они смотрятся уместно, если их применять в небольших количествах, а не обставлять всю ванную комнату различными безделушками. Лучше всего использовать только то, чем вы действительно пользуетесь на постоянной основе, не стоит захламлять. Было бы идеальным, если бы все украшения были изготовлены в одном стиле. Продаются целые наборы, которые выполнены в одном дизайне и они отлично впишутся в интерьер.</w:t>
      </w:r>
      <w:r>
        <w:br/>
      </w:r>
      <w:r w:rsidRPr="472B0D9E" w:rsidR="472B0D9E">
        <w:rPr>
          <w:rFonts w:ascii="Calibri" w:hAnsi="Calibri" w:eastAsia="Calibri" w:cs="Calibri"/>
          <w:b w:val="0"/>
          <w:bCs w:val="0"/>
          <w:i w:val="0"/>
          <w:iCs w:val="0"/>
          <w:noProof w:val="0"/>
          <w:color w:val="292B2C"/>
          <w:sz w:val="24"/>
          <w:szCs w:val="24"/>
          <w:lang w:val="ru-RU"/>
        </w:rPr>
        <w:t>Виды аксессуаров</w:t>
      </w:r>
      <w:r>
        <w:br/>
      </w:r>
      <w:r w:rsidRPr="472B0D9E" w:rsidR="472B0D9E">
        <w:rPr>
          <w:rFonts w:ascii="Calibri" w:hAnsi="Calibri" w:eastAsia="Calibri" w:cs="Calibri"/>
          <w:b w:val="0"/>
          <w:bCs w:val="0"/>
          <w:i w:val="0"/>
          <w:iCs w:val="0"/>
          <w:noProof w:val="0"/>
          <w:color w:val="292B2C"/>
          <w:sz w:val="24"/>
          <w:szCs w:val="24"/>
          <w:lang w:val="ru-RU"/>
        </w:rPr>
        <w:t xml:space="preserve">Вантуз используют для чистки засоров. Если ванна, раковина или унитаз стали плохо пропускать воду, нужно воспользоваться вантузом и прочистить отверстия. Такой аксессуар пользуется спросом, потому что прост в применении. Он представляет собой резиновую присоску на рукоятке. Трос для чистки засоров менее популярная вещь, она также лежит под ванной, как и вантуз. Этот предмет помогает прочищать засоры механическим способом. Такой трос заводят в трубу и вращают с помощью специальной ручки. Минусом такого прибора является то, что его приходится засовывать в канализационные трубы, и при извлечении он выходит грязным. Унитазный ершик необходимая вещь в доме каждого человека. Он применяется в чистке засоров унитаза. В комплекте с ершиком имеется чаша, в которой находится сам ершик, в эту чашу залито уходовое средство. Ершик чаще всего располагают на видном месте возле унитаза. Поэтому его нужно тщательно подбирать под стиль вашего интерьера. Щетки есть почти в каждой ванной, они нужны для очистки грязи с раковин и ванн. Они похожи на зубные щетки, но имеют большие размеры, и более грубую щитену. Они прекрасно убирают любой налет, совершенно не царапая эмаль. В первую очередь при выборе щетки нужно обращать внимание на прочность, а не на привлекательность. Этот аксессуар располагается в шкафу, либо же под ванной. </w:t>
      </w:r>
      <w:r>
        <w:br/>
      </w:r>
      <w:r w:rsidRPr="472B0D9E" w:rsidR="472B0D9E">
        <w:rPr>
          <w:rFonts w:ascii="Calibri" w:hAnsi="Calibri" w:eastAsia="Calibri" w:cs="Calibri"/>
          <w:b w:val="0"/>
          <w:bCs w:val="0"/>
          <w:i w:val="0"/>
          <w:iCs w:val="0"/>
          <w:noProof w:val="0"/>
          <w:color w:val="292B2C"/>
          <w:sz w:val="24"/>
          <w:szCs w:val="24"/>
          <w:lang w:val="ru-RU"/>
        </w:rPr>
        <w:t xml:space="preserve"> Аксессуары для вашей гигиены</w:t>
      </w:r>
      <w:r>
        <w:br/>
      </w:r>
      <w:r w:rsidRPr="472B0D9E" w:rsidR="472B0D9E">
        <w:rPr>
          <w:rFonts w:ascii="Calibri" w:hAnsi="Calibri" w:eastAsia="Calibri" w:cs="Calibri"/>
          <w:b w:val="0"/>
          <w:bCs w:val="0"/>
          <w:i w:val="0"/>
          <w:iCs w:val="0"/>
          <w:noProof w:val="0"/>
          <w:color w:val="292B2C"/>
          <w:sz w:val="24"/>
          <w:szCs w:val="24"/>
          <w:lang w:val="ru-RU"/>
        </w:rPr>
        <w:t>Для проведения различных процедур, необходимо обращать внимание на чистоту этих предметов. Для поддержания чистоты используются специальные ванные аксессуары.</w:t>
      </w:r>
      <w:r>
        <w:br/>
      </w:r>
      <w:r w:rsidRPr="472B0D9E" w:rsidR="472B0D9E">
        <w:rPr>
          <w:rFonts w:ascii="Calibri" w:hAnsi="Calibri" w:eastAsia="Calibri" w:cs="Calibri"/>
          <w:b w:val="0"/>
          <w:bCs w:val="0"/>
          <w:i w:val="0"/>
          <w:iCs w:val="0"/>
          <w:noProof w:val="0"/>
          <w:color w:val="292B2C"/>
          <w:sz w:val="24"/>
          <w:szCs w:val="24"/>
          <w:lang w:val="ru-RU"/>
        </w:rPr>
        <w:t>Стакан для зубных щеток важная вещь в ванной комнате. Этот стакан необходим для хранения зубных щеток. Лучше всего щетки располагать ручками вниз, чтоб щетина не контактовала с другими поверхностями. Чаще всего вместе с щеткой помешают еще и пасту, что очень удобно.</w:t>
      </w:r>
      <w:r>
        <w:br/>
      </w:r>
      <w:r w:rsidRPr="472B0D9E" w:rsidR="472B0D9E">
        <w:rPr>
          <w:rFonts w:ascii="Calibri" w:hAnsi="Calibri" w:eastAsia="Calibri" w:cs="Calibri"/>
          <w:b w:val="0"/>
          <w:bCs w:val="0"/>
          <w:i w:val="0"/>
          <w:iCs w:val="0"/>
          <w:noProof w:val="0"/>
          <w:color w:val="292B2C"/>
          <w:sz w:val="24"/>
          <w:szCs w:val="24"/>
          <w:lang w:val="ru-RU"/>
        </w:rPr>
        <w:t>Подставка для зубных щеток-это является альтернативной заменой стакана. Приспособление обычно ставится на раковину или же прочно крепится к стене. Минус является то, что в большинстве случаев пасту удержать не получается, поэтому пасту убирают на полочку.</w:t>
      </w:r>
      <w:r>
        <w:br/>
      </w:r>
      <w:r w:rsidRPr="472B0D9E" w:rsidR="472B0D9E">
        <w:rPr>
          <w:rFonts w:ascii="Calibri" w:hAnsi="Calibri" w:eastAsia="Calibri" w:cs="Calibri"/>
          <w:b w:val="0"/>
          <w:bCs w:val="0"/>
          <w:i w:val="0"/>
          <w:iCs w:val="0"/>
          <w:noProof w:val="0"/>
          <w:color w:val="292B2C"/>
          <w:sz w:val="24"/>
          <w:szCs w:val="24"/>
          <w:lang w:val="ru-RU"/>
        </w:rPr>
        <w:t>Держатель для бумаги, такая установка позволяет держать бумагу в чистоте. Держатель обычно устанавливают на стене около унитаза. Существует два вида держателей, с зубчиками и без зубчиков. Вид с зубчиками позволяет отрывать бумагу не придерживая ее руками, то есть он наиболее гигиеничен. А также есть вариант без зубчиков, там необходимо придерживать рулон бумаги, чтобы оторвать, это не гигиенично.</w:t>
      </w:r>
      <w:r>
        <w:br/>
      </w:r>
      <w:r w:rsidRPr="472B0D9E" w:rsidR="472B0D9E">
        <w:rPr>
          <w:rFonts w:ascii="Calibri" w:hAnsi="Calibri" w:eastAsia="Calibri" w:cs="Calibri"/>
          <w:b w:val="0"/>
          <w:bCs w:val="0"/>
          <w:i w:val="0"/>
          <w:iCs w:val="0"/>
          <w:noProof w:val="0"/>
          <w:color w:val="292B2C"/>
          <w:sz w:val="24"/>
          <w:szCs w:val="24"/>
          <w:lang w:val="ru-RU"/>
        </w:rPr>
        <w:t>Украшения для наибольшего комфорта</w:t>
      </w:r>
      <w:r>
        <w:br/>
      </w:r>
      <w:r w:rsidRPr="472B0D9E" w:rsidR="472B0D9E">
        <w:rPr>
          <w:rFonts w:ascii="Calibri" w:hAnsi="Calibri" w:eastAsia="Calibri" w:cs="Calibri"/>
          <w:b w:val="0"/>
          <w:bCs w:val="0"/>
          <w:i w:val="0"/>
          <w:iCs w:val="0"/>
          <w:noProof w:val="0"/>
          <w:color w:val="292B2C"/>
          <w:sz w:val="24"/>
          <w:szCs w:val="24"/>
          <w:lang w:val="ru-RU"/>
        </w:rPr>
        <w:t>Корзины для грязного белья нужная вещь в любом хозяйстве. Она предназначена для хранения грязного белья. Но существуют небольшие ванные комнаты, в которых нет места для таких корзин. Чаще всего корзины убирают в тумбы и их невидно. Также немало важно, чтобы у корзины была крышка, чтоб не было видно содержимого. Подбирайте корзину исходя из количества людей, проживающих в доме.</w:t>
      </w:r>
      <w:r>
        <w:br/>
      </w:r>
      <w:r w:rsidRPr="472B0D9E" w:rsidR="472B0D9E">
        <w:rPr>
          <w:rFonts w:ascii="Calibri" w:hAnsi="Calibri" w:eastAsia="Calibri" w:cs="Calibri"/>
          <w:b w:val="0"/>
          <w:bCs w:val="0"/>
          <w:i w:val="0"/>
          <w:iCs w:val="0"/>
          <w:noProof w:val="0"/>
          <w:color w:val="292B2C"/>
          <w:sz w:val="24"/>
          <w:szCs w:val="24"/>
          <w:lang w:val="ru-RU"/>
        </w:rPr>
        <w:t>Мусорное ведро также нужно в ванне, правда не таких размеров, как на кухне, поскольку не так много мусора. Если в доме проблемы с канализацией и вы не можете выбрасывать туалетную бумагу в унитаз, вам точно пригодится ведро. Производители изобрели удобный вид мусорки с крышкой и ножной педалью. Вешалки и крючки это неотъемлемый аксессуар в вашу ванну. На них весят различные полотенца, халаты, одежду. Лучше всего располагать около ванны или душа, чтобы было легче дотянуться до сухого полотенца. Коврик прежде всего он необходим для вашей безопасности. Если коврик промокнет, необходимо собрать и высушить его на улице.</w:t>
      </w:r>
      <w:r>
        <w:br/>
      </w:r>
      <w:r w:rsidRPr="472B0D9E" w:rsidR="472B0D9E">
        <w:rPr>
          <w:rFonts w:ascii="Calibri" w:hAnsi="Calibri" w:eastAsia="Calibri" w:cs="Calibri"/>
          <w:b w:val="0"/>
          <w:bCs w:val="0"/>
          <w:i w:val="0"/>
          <w:iCs w:val="0"/>
          <w:noProof w:val="0"/>
          <w:color w:val="292B2C"/>
          <w:sz w:val="24"/>
          <w:szCs w:val="24"/>
          <w:lang w:val="ru-RU"/>
        </w:rPr>
        <w:t>Где можно приобрести оригинальные аксессуары? В нашем интернет-магазине есть большой выбор разной цены, любого цвета и дизайна. Вы не пожалеете, что заказали у нас, потому что мы поставляем только качественную продукцию.</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EC2A6E"/>
  <w15:docId w15:val="{45c8527c-7f1a-430c-9b9a-1aa9aeb50c23}"/>
  <w:rsids>
    <w:rsidRoot w:val="33EC2A6E"/>
    <w:rsid w:val="022991FA"/>
    <w:rsid w:val="069E01E6"/>
    <w:rsid w:val="12DA5B54"/>
    <w:rsid w:val="1698B722"/>
    <w:rsid w:val="1C95E372"/>
    <w:rsid w:val="1E0DAF88"/>
    <w:rsid w:val="1EDC6BC5"/>
    <w:rsid w:val="1F6000D6"/>
    <w:rsid w:val="22DDA268"/>
    <w:rsid w:val="2522A1D8"/>
    <w:rsid w:val="257ED48A"/>
    <w:rsid w:val="28D9E1D7"/>
    <w:rsid w:val="28EA98D6"/>
    <w:rsid w:val="2A27954C"/>
    <w:rsid w:val="33EC2A6E"/>
    <w:rsid w:val="349FB9CA"/>
    <w:rsid w:val="3B11628B"/>
    <w:rsid w:val="41C6F347"/>
    <w:rsid w:val="4425FEA7"/>
    <w:rsid w:val="472B0D9E"/>
    <w:rsid w:val="478DD829"/>
    <w:rsid w:val="4D0C4A3A"/>
    <w:rsid w:val="4E1FD82D"/>
    <w:rsid w:val="528D5E95"/>
    <w:rsid w:val="5B24C4C9"/>
    <w:rsid w:val="5CF5C9C8"/>
    <w:rsid w:val="65353D26"/>
    <w:rsid w:val="661FD8B4"/>
    <w:rsid w:val="673F1272"/>
    <w:rsid w:val="68BC2FBB"/>
    <w:rsid w:val="6BEA8921"/>
    <w:rsid w:val="7D925DE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829675e34094a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2020-04-15T09:01:31.6865557Z</dcterms:created>
  <dcterms:modified xsi:type="dcterms:W3CDTF">2020-05-14T17:18:14.8189030Z</dcterms:modified>
  <dc:creator>Гость</dc:creator>
  <lastModifiedBy>Гость</lastModifiedBy>
</coreProperties>
</file>