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0F08" w14:textId="77777777" w:rsidR="00004938" w:rsidRDefault="00004938" w:rsidP="00CF60A4">
      <w:pPr>
        <w:pStyle w:val="a3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</w:p>
    <w:p w14:paraId="0C4CEE81" w14:textId="04436681" w:rsidR="0099553C" w:rsidRPr="007A06DF" w:rsidRDefault="00004938" w:rsidP="007A06DF">
      <w:pPr>
        <w:rPr>
          <w:rFonts w:eastAsia="Times New Roman" w:cstheme="minorHAnsi"/>
          <w:b/>
          <w:bCs/>
          <w:color w:val="1D2129"/>
          <w:sz w:val="20"/>
          <w:szCs w:val="20"/>
          <w:lang w:eastAsia="ru-RU"/>
        </w:rPr>
      </w:pPr>
      <w:r w:rsidRPr="007A06DF">
        <w:rPr>
          <w:rFonts w:eastAsia="Times New Roman" w:cstheme="minorHAnsi"/>
          <w:b/>
          <w:bCs/>
          <w:color w:val="1D2129"/>
          <w:sz w:val="20"/>
          <w:szCs w:val="20"/>
          <w:lang w:eastAsia="ru-RU"/>
        </w:rPr>
        <w:t xml:space="preserve">Статья. </w:t>
      </w:r>
      <w:r w:rsidR="0099553C" w:rsidRPr="007A06DF">
        <w:rPr>
          <w:rFonts w:eastAsia="Times New Roman" w:cstheme="minorHAnsi"/>
          <w:b/>
          <w:bCs/>
          <w:color w:val="1D2129"/>
          <w:sz w:val="20"/>
          <w:szCs w:val="20"/>
          <w:lang w:eastAsia="ru-RU"/>
        </w:rPr>
        <w:t xml:space="preserve">О </w:t>
      </w:r>
      <w:proofErr w:type="spellStart"/>
      <w:r w:rsidR="0099553C" w:rsidRPr="007A06DF">
        <w:rPr>
          <w:rFonts w:eastAsia="Times New Roman" w:cstheme="minorHAnsi"/>
          <w:b/>
          <w:bCs/>
          <w:color w:val="1D2129"/>
          <w:sz w:val="20"/>
          <w:szCs w:val="20"/>
          <w:lang w:eastAsia="ru-RU"/>
        </w:rPr>
        <w:t>ЧМ</w:t>
      </w:r>
      <w:proofErr w:type="spellEnd"/>
      <w:r w:rsidR="0099553C" w:rsidRPr="007A06DF">
        <w:rPr>
          <w:rFonts w:eastAsia="Times New Roman" w:cstheme="minorHAnsi"/>
          <w:b/>
          <w:bCs/>
          <w:color w:val="1D2129"/>
          <w:sz w:val="20"/>
          <w:szCs w:val="20"/>
          <w:lang w:eastAsia="ru-RU"/>
        </w:rPr>
        <w:t>-2018 в Нижнем Новгороде</w:t>
      </w:r>
    </w:p>
    <w:p w14:paraId="09BB46C3" w14:textId="77777777" w:rsidR="0099553C" w:rsidRDefault="0099553C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>
        <w:rPr>
          <w:rFonts w:eastAsia="Times New Roman" w:cstheme="minorHAnsi"/>
          <w:color w:val="1D2129"/>
          <w:sz w:val="20"/>
          <w:szCs w:val="20"/>
          <w:lang w:eastAsia="ru-RU"/>
        </w:rPr>
        <w:t>Все, друзья, отшумело, отыграло, отзвенело, отплясало. Закончился мундиаль. Французы ликуют, хорваты рыдают, а нам самое время, вытянув усталые ножки, вспомнить, как оно все было.</w:t>
      </w:r>
    </w:p>
    <w:p w14:paraId="21E362B2" w14:textId="440840F7" w:rsidR="00D01AE9" w:rsidRDefault="0099553C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>
        <w:rPr>
          <w:rFonts w:eastAsia="Times New Roman" w:cstheme="minorHAnsi"/>
          <w:color w:val="1D2129"/>
          <w:sz w:val="20"/>
          <w:szCs w:val="20"/>
          <w:lang w:eastAsia="ru-RU"/>
        </w:rPr>
        <w:t>Кстати, о ножках. Хотя мы сами и не футболисты, побегать пришлось изрядно. Почему? А потому, что в дни игр в славном городе Нижнем Новгороде перекрывался ряд центральных улиц. Чепуха, скажете вы. А вот и нет, православные. Нижний Новгород</w:t>
      </w:r>
      <w:r w:rsidR="00952789" w:rsidRPr="00952789">
        <w:rPr>
          <w:rFonts w:eastAsia="Times New Roman" w:cstheme="minorHAnsi"/>
          <w:color w:val="1D2129"/>
          <w:sz w:val="20"/>
          <w:szCs w:val="20"/>
          <w:lang w:eastAsia="ru-RU"/>
        </w:rPr>
        <w:t>-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>то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 стоит на семи (или на ста семи, это как посмотреть) холмах. Смекаете? </w:t>
      </w:r>
      <w:r w:rsidR="00E257B4">
        <w:rPr>
          <w:rFonts w:eastAsia="Times New Roman" w:cstheme="minorHAnsi"/>
          <w:color w:val="1D2129"/>
          <w:sz w:val="20"/>
          <w:szCs w:val="20"/>
          <w:lang w:eastAsia="ru-RU"/>
        </w:rPr>
        <w:t>К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арта – она плоская. А на деле – </w:t>
      </w:r>
      <w:r w:rsidR="00E257B4">
        <w:rPr>
          <w:rFonts w:eastAsia="Times New Roman" w:cstheme="minorHAnsi"/>
          <w:color w:val="1D2129"/>
          <w:sz w:val="20"/>
          <w:szCs w:val="20"/>
          <w:lang w:eastAsia="ru-RU"/>
        </w:rPr>
        <w:t>то в горку, то под горку, по двадцати тысяч шагов в день выхаживали, если не врет мой фитнес-браслет, а на кой ему врать. Зато для здоровья какая польза!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 </w:t>
      </w:r>
    </w:p>
    <w:p w14:paraId="0F8E2391" w14:textId="0DD639AD" w:rsidR="00D01AE9" w:rsidRDefault="00E257B4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Готовились мы долго. Стадион новый видели? Красота! Сам Оскар </w:t>
      </w:r>
      <w:proofErr w:type="spellStart"/>
      <w:r>
        <w:rPr>
          <w:rFonts w:eastAsia="Times New Roman" w:cstheme="minorHAnsi"/>
          <w:color w:val="1D2129"/>
          <w:sz w:val="20"/>
          <w:szCs w:val="20"/>
          <w:lang w:eastAsia="ru-RU"/>
        </w:rPr>
        <w:t>Табарес</w:t>
      </w:r>
      <w:proofErr w:type="spellEnd"/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его потом расхвалил, причем заслуженно. И вообще – все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в городе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помыли, почистили, благоустроили. Что облезло – подкрасили. Что отваливалось – приклеили, на худой конец скотчем примотали. 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>Ш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>нурки погладили, уши накрахмалили. В процессе подготовки н</w:t>
      </w:r>
      <w:r w:rsidR="00D01AE9">
        <w:rPr>
          <w:rFonts w:eastAsia="Times New Roman" w:cstheme="minorHAnsi"/>
          <w:color w:val="1D2129"/>
          <w:sz w:val="20"/>
          <w:szCs w:val="20"/>
          <w:lang w:eastAsia="ru-RU"/>
        </w:rPr>
        <w:t>е обошлось и без скандала. Присланные «из центра» официальные путеводи</w:t>
      </w:r>
      <w:r w:rsidR="00643D70">
        <w:rPr>
          <w:rFonts w:eastAsia="Times New Roman" w:cstheme="minorHAnsi"/>
          <w:color w:val="1D2129"/>
          <w:sz w:val="20"/>
          <w:szCs w:val="20"/>
          <w:lang w:eastAsia="ru-RU"/>
        </w:rPr>
        <w:t>те</w:t>
      </w:r>
      <w:r w:rsidR="00D01AE9">
        <w:rPr>
          <w:rFonts w:eastAsia="Times New Roman" w:cstheme="minorHAnsi"/>
          <w:color w:val="1D2129"/>
          <w:sz w:val="20"/>
          <w:szCs w:val="20"/>
          <w:lang w:eastAsia="ru-RU"/>
        </w:rPr>
        <w:t>ли</w:t>
      </w:r>
      <w:r w:rsidR="00643D70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были прелесть что такое, только вместо карты Нижегородского 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>кремля на развороте мы обнаружили карту кремля Новгородского. Вот что бывает, когда привлекают к работе только московских подрядчиков. П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>р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>авда, весь тираж быстренько увезли и скоро доставили новый, с правильным Кремлем. Локти кусаю, что не сохранила себе ни одного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«порченого»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буклета – через сто лет они, как редкая марка с опечаткой, будут на вес золота!</w:t>
      </w:r>
    </w:p>
    <w:p w14:paraId="76DD2B9D" w14:textId="6E6F4895" w:rsidR="0049751C" w:rsidRDefault="00D01AE9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Первыми мы ждали шведов. </w:t>
      </w:r>
      <w:r w:rsidR="00E257B4">
        <w:rPr>
          <w:rFonts w:eastAsia="Times New Roman" w:cstheme="minorHAnsi"/>
          <w:color w:val="1D2129"/>
          <w:sz w:val="20"/>
          <w:szCs w:val="20"/>
          <w:lang w:eastAsia="ru-RU"/>
        </w:rPr>
        <w:t>Накануне нам, всем, кто планировал работать «на передовой»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>,</w:t>
      </w:r>
      <w:r w:rsidR="00E257B4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устроили ликбез. Мы узнали, как важны для шведов выходы на природу и семейные ценности. Какие они толерантные и воспитанные. </w:t>
      </w:r>
      <w:r w:rsidR="0049751C">
        <w:rPr>
          <w:rFonts w:eastAsia="Times New Roman" w:cstheme="minorHAnsi"/>
          <w:color w:val="1D2129"/>
          <w:sz w:val="20"/>
          <w:szCs w:val="20"/>
          <w:lang w:eastAsia="ru-RU"/>
        </w:rPr>
        <w:t>Бедные шведы, подумали мы, каково-то им с нами придется.</w:t>
      </w:r>
    </w:p>
    <w:p w14:paraId="04E96C34" w14:textId="77777777" w:rsidR="00952789" w:rsidRDefault="0049751C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>
        <w:rPr>
          <w:rFonts w:eastAsia="Times New Roman" w:cstheme="minorHAnsi"/>
          <w:color w:val="1D2129"/>
          <w:sz w:val="20"/>
          <w:szCs w:val="20"/>
          <w:lang w:eastAsia="ru-RU"/>
        </w:rPr>
        <w:t>В день Х</w:t>
      </w:r>
      <w:r w:rsidRPr="0049751C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мы выстроились у зоны прилета в аэропорту </w:t>
      </w:r>
      <w:proofErr w:type="spellStart"/>
      <w:r>
        <w:rPr>
          <w:rFonts w:eastAsia="Times New Roman" w:cstheme="minorHAnsi"/>
          <w:color w:val="1D2129"/>
          <w:sz w:val="20"/>
          <w:szCs w:val="20"/>
          <w:lang w:eastAsia="ru-RU"/>
        </w:rPr>
        <w:t>Стригино</w:t>
      </w:r>
      <w:proofErr w:type="spellEnd"/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. Шведы все не шли. Не шли 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 xml:space="preserve">и 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не шли. 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 xml:space="preserve">Мы уже начали волноваться и тут мы их нет, не увидели - 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услышали. Они пели. Пели громко, складно, устрашающе. Наверное, их предки, выгребая на </w:t>
      </w:r>
      <w:proofErr w:type="spellStart"/>
      <w:r>
        <w:rPr>
          <w:rFonts w:eastAsia="Times New Roman" w:cstheme="minorHAnsi"/>
          <w:color w:val="1D2129"/>
          <w:sz w:val="20"/>
          <w:szCs w:val="20"/>
          <w:lang w:eastAsia="ru-RU"/>
        </w:rPr>
        <w:t>драк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>к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>арах</w:t>
      </w:r>
      <w:proofErr w:type="spellEnd"/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на простор речной волны, выводили нечто подобное. 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>А п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>отом мы их увидели. Шведы были огромные – все под два метра, не меньше. Шведы были все в ярко-желтом. Шведы были</w:t>
      </w:r>
      <w:r w:rsidR="00A710E0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пьяней вина. </w:t>
      </w:r>
    </w:p>
    <w:p w14:paraId="1DB2CAD4" w14:textId="2B6C85F4" w:rsidR="005B0803" w:rsidRDefault="00A710E0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>
        <w:rPr>
          <w:rFonts w:eastAsia="Times New Roman" w:cstheme="minorHAnsi"/>
          <w:color w:val="1D2129"/>
          <w:sz w:val="20"/>
          <w:szCs w:val="20"/>
          <w:lang w:eastAsia="ru-RU"/>
        </w:rPr>
        <w:t>Забегая вперед, скажу, что любви к природе и приверженности семейным ценностям они так и не продемонстрировали.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Наверное, повода не было.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 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>А т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олерантность и открытость 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>иным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культурам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мы увидели в тот же вечер</w:t>
      </w:r>
      <w:r w:rsidR="00004938">
        <w:rPr>
          <w:rFonts w:eastAsia="Times New Roman" w:cstheme="minorHAnsi"/>
          <w:color w:val="1D2129"/>
          <w:sz w:val="20"/>
          <w:szCs w:val="20"/>
          <w:lang w:eastAsia="ru-RU"/>
        </w:rPr>
        <w:t>, когда дорогие гости выпили все (!) спиртное без различия страны происхождения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во всех кафе Нижнего Новгорода.</w:t>
      </w:r>
      <w:r w:rsidR="005B080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</w:t>
      </w:r>
      <w:r w:rsidR="00004938">
        <w:rPr>
          <w:rFonts w:eastAsia="Times New Roman" w:cstheme="minorHAnsi"/>
          <w:color w:val="1D2129"/>
          <w:sz w:val="20"/>
          <w:szCs w:val="20"/>
          <w:lang w:eastAsia="ru-RU"/>
        </w:rPr>
        <w:t xml:space="preserve">Старожилы не припомнят, когда еще у нас было так весело. </w:t>
      </w:r>
      <w:r w:rsidR="005B080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Шведы катили по </w:t>
      </w:r>
      <w:r w:rsidR="00004938">
        <w:rPr>
          <w:rFonts w:eastAsia="Times New Roman" w:cstheme="minorHAnsi"/>
          <w:color w:val="1D2129"/>
          <w:sz w:val="20"/>
          <w:szCs w:val="20"/>
          <w:lang w:eastAsia="ru-RU"/>
        </w:rPr>
        <w:t>Большой Покровской</w:t>
      </w:r>
      <w:r w:rsidR="005B080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как желтая река</w:t>
      </w:r>
      <w:r w:rsidR="00004938">
        <w:rPr>
          <w:rFonts w:eastAsia="Times New Roman" w:cstheme="minorHAnsi"/>
          <w:color w:val="1D2129"/>
          <w:sz w:val="20"/>
          <w:szCs w:val="20"/>
          <w:lang w:eastAsia="ru-RU"/>
        </w:rPr>
        <w:t>.</w:t>
      </w:r>
      <w:r w:rsidR="005B080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</w:t>
      </w:r>
      <w:r w:rsidR="00004938">
        <w:rPr>
          <w:rFonts w:eastAsia="Times New Roman" w:cstheme="minorHAnsi"/>
          <w:color w:val="1D2129"/>
          <w:sz w:val="20"/>
          <w:szCs w:val="20"/>
          <w:lang w:eastAsia="ru-RU"/>
        </w:rPr>
        <w:t>Она</w:t>
      </w:r>
      <w:r w:rsidR="005B080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подхватывала</w:t>
      </w:r>
      <w:r w:rsidR="00004938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и </w:t>
      </w:r>
      <w:r w:rsidR="005B0803">
        <w:rPr>
          <w:rFonts w:eastAsia="Times New Roman" w:cstheme="minorHAnsi"/>
          <w:color w:val="1D2129"/>
          <w:sz w:val="20"/>
          <w:szCs w:val="20"/>
          <w:lang w:eastAsia="ru-RU"/>
        </w:rPr>
        <w:t>местных (в особенности – девушек), которые моментально вовлекались в этот карнавал.</w:t>
      </w:r>
    </w:p>
    <w:p w14:paraId="5C473B69" w14:textId="16D14396" w:rsidR="005B0803" w:rsidRDefault="00A710E0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На следующее утро, </w:t>
      </w:r>
      <w:r w:rsidR="005B0803">
        <w:rPr>
          <w:rFonts w:eastAsia="Times New Roman" w:cstheme="minorHAnsi"/>
          <w:color w:val="1D2129"/>
          <w:sz w:val="20"/>
          <w:szCs w:val="20"/>
          <w:lang w:eastAsia="ru-RU"/>
        </w:rPr>
        <w:t>по дороге к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Кремл</w:t>
      </w:r>
      <w:r w:rsidR="005B0803">
        <w:rPr>
          <w:rFonts w:eastAsia="Times New Roman" w:cstheme="minorHAnsi"/>
          <w:color w:val="1D2129"/>
          <w:sz w:val="20"/>
          <w:szCs w:val="20"/>
          <w:lang w:eastAsia="ru-RU"/>
        </w:rPr>
        <w:t>ю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>, я издалека увидела нечто ярко-желтое. Еще подумала – какая-нибудь приветственная инсталляция на подходах к фан-зоне в цветах</w:t>
      </w:r>
      <w:r w:rsidR="00164B85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шведской сборной. Не тут-то было. </w:t>
      </w:r>
      <w:r w:rsidR="005B080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Под стенами Кремля имела место спонтанная реконструкция Полтавской битвы. То тут, то там на земле лежали шведы. Застыли они в тех позах, к которых накануне их одолел алкоголь – </w:t>
      </w:r>
      <w:proofErr w:type="gramStart"/>
      <w:r w:rsidR="005B0803">
        <w:rPr>
          <w:rFonts w:eastAsia="Times New Roman" w:cstheme="minorHAnsi"/>
          <w:color w:val="1D2129"/>
          <w:sz w:val="20"/>
          <w:szCs w:val="20"/>
          <w:lang w:eastAsia="ru-RU"/>
        </w:rPr>
        <w:t>кто</w:t>
      </w:r>
      <w:proofErr w:type="gramEnd"/>
      <w:r w:rsidR="005B0803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трагически раскинувшись, кто навытяжку, как дуб поваленный. Это было красиво – зеленый газон, </w:t>
      </w:r>
      <w:r w:rsidR="00004938">
        <w:rPr>
          <w:rFonts w:eastAsia="Times New Roman" w:cstheme="minorHAnsi"/>
          <w:color w:val="1D2129"/>
          <w:sz w:val="20"/>
          <w:szCs w:val="20"/>
          <w:lang w:eastAsia="ru-RU"/>
        </w:rPr>
        <w:t xml:space="preserve">древние </w:t>
      </w:r>
      <w:r w:rsidR="005B0803">
        <w:rPr>
          <w:rFonts w:eastAsia="Times New Roman" w:cstheme="minorHAnsi"/>
          <w:color w:val="1D2129"/>
          <w:sz w:val="20"/>
          <w:szCs w:val="20"/>
          <w:lang w:eastAsia="ru-RU"/>
        </w:rPr>
        <w:t>краснокирпичные стены и могучие мужи в желтом. Удостоверившись, что скандинавы дышат, я пошла себе дальше.</w:t>
      </w:r>
      <w:r w:rsidR="00004938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Но к вечеру они были уже как стеклышко и дружно, слаженно болели за своих.</w:t>
      </w:r>
    </w:p>
    <w:p w14:paraId="42F085D4" w14:textId="5C0C410E" w:rsidR="00952789" w:rsidRDefault="005B0803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Да, шведы нам показали, что такое настоящие </w:t>
      </w:r>
      <w:r w:rsidR="00004938">
        <w:rPr>
          <w:rFonts w:eastAsia="Times New Roman" w:cstheme="minorHAnsi"/>
          <w:color w:val="1D2129"/>
          <w:sz w:val="20"/>
          <w:szCs w:val="20"/>
          <w:lang w:eastAsia="ru-RU"/>
        </w:rPr>
        <w:t>фаны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>! Впрочем, аргентинцев мы тоже запомним надолго. В</w:t>
      </w:r>
      <w:r w:rsidR="00004938">
        <w:rPr>
          <w:rFonts w:eastAsia="Times New Roman" w:cstheme="minorHAnsi"/>
          <w:color w:val="1D2129"/>
          <w:sz w:val="20"/>
          <w:szCs w:val="20"/>
          <w:lang w:eastAsia="ru-RU"/>
        </w:rPr>
        <w:t>едь в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Нижнем Новгороде играл Лионель Месси. А поддержать </w:t>
      </w:r>
      <w:r w:rsidR="00004938">
        <w:rPr>
          <w:rFonts w:eastAsia="Times New Roman" w:cstheme="minorHAnsi"/>
          <w:color w:val="1D2129"/>
          <w:sz w:val="20"/>
          <w:szCs w:val="20"/>
          <w:lang w:eastAsia="ru-RU"/>
        </w:rPr>
        <w:t>его</w:t>
      </w:r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прибыл сам Диего </w:t>
      </w:r>
      <w:proofErr w:type="spellStart"/>
      <w:r>
        <w:rPr>
          <w:rFonts w:eastAsia="Times New Roman" w:cstheme="minorHAnsi"/>
          <w:color w:val="1D2129"/>
          <w:sz w:val="20"/>
          <w:szCs w:val="20"/>
          <w:lang w:eastAsia="ru-RU"/>
        </w:rPr>
        <w:t>Марадонна</w:t>
      </w:r>
      <w:proofErr w:type="spellEnd"/>
      <w:r>
        <w:rPr>
          <w:rFonts w:eastAsia="Times New Roman" w:cstheme="minorHAnsi"/>
          <w:color w:val="1D2129"/>
          <w:sz w:val="20"/>
          <w:szCs w:val="20"/>
          <w:lang w:eastAsia="ru-RU"/>
        </w:rPr>
        <w:t xml:space="preserve">. Стоит ли удивляться, </w:t>
      </w:r>
      <w:r w:rsidR="00557B60">
        <w:rPr>
          <w:rFonts w:eastAsia="Times New Roman" w:cstheme="minorHAnsi"/>
          <w:color w:val="1D2129"/>
          <w:sz w:val="20"/>
          <w:szCs w:val="20"/>
          <w:lang w:eastAsia="ru-RU"/>
        </w:rPr>
        <w:t xml:space="preserve">что по ощущениям в Нижний приехала в те дни половина испаноязычного мира? Правда, Месси в те дни был явно не в ударе, и горячим аргентинским </w:t>
      </w:r>
      <w:r w:rsidR="00004938">
        <w:rPr>
          <w:rFonts w:eastAsia="Times New Roman" w:cstheme="minorHAnsi"/>
          <w:color w:val="1D2129"/>
          <w:sz w:val="20"/>
          <w:szCs w:val="20"/>
          <w:lang w:eastAsia="ru-RU"/>
        </w:rPr>
        <w:t>болельщикам</w:t>
      </w:r>
      <w:r w:rsidR="00557B60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Нижний Новгород запомнится прежде всего как город, где плакал </w:t>
      </w:r>
      <w:proofErr w:type="spellStart"/>
      <w:r w:rsidR="00557B60">
        <w:rPr>
          <w:rFonts w:eastAsia="Times New Roman" w:cstheme="minorHAnsi"/>
          <w:color w:val="1D2129"/>
          <w:sz w:val="20"/>
          <w:szCs w:val="20"/>
          <w:lang w:eastAsia="ru-RU"/>
        </w:rPr>
        <w:t>Марадонна</w:t>
      </w:r>
      <w:proofErr w:type="spellEnd"/>
      <w:r w:rsidR="00557B60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(а что ему еще оставалось делать, видя, как хорваты разделывают под орех родную сборную?). После завершения игры </w:t>
      </w:r>
      <w:proofErr w:type="spellStart"/>
      <w:r w:rsidR="00557B60">
        <w:rPr>
          <w:rFonts w:eastAsia="Times New Roman" w:cstheme="minorHAnsi"/>
          <w:color w:val="1D2129"/>
          <w:sz w:val="20"/>
          <w:szCs w:val="20"/>
          <w:lang w:eastAsia="ru-RU"/>
        </w:rPr>
        <w:t>турлидеры</w:t>
      </w:r>
      <w:proofErr w:type="spellEnd"/>
      <w:r w:rsidR="00557B60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в холодном поту разыскивали своих подопечных – безутешные фанаты разбрелись, куда глаза глядят, а</w:t>
      </w:r>
      <w:r w:rsidR="00004938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одну</w:t>
      </w:r>
      <w:r w:rsidR="00557B60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компанию наши вне зоны доступа, в хозяйственной части стадиона, среди ведер и веников, где </w:t>
      </w:r>
      <w:r w:rsidR="00004938">
        <w:rPr>
          <w:rFonts w:eastAsia="Times New Roman" w:cstheme="minorHAnsi"/>
          <w:color w:val="1D2129"/>
          <w:sz w:val="20"/>
          <w:szCs w:val="20"/>
          <w:lang w:eastAsia="ru-RU"/>
        </w:rPr>
        <w:t>бедняжки</w:t>
      </w:r>
      <w:r w:rsidR="00557B60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оплакивали бесславное поражение своего кумира.</w:t>
      </w:r>
      <w:r w:rsidR="0065358A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Зато внезапно разбогатели случайные очевидцы – горячие аргентинские парни в сердцах срывали бело-голубые полосатые футболки и отдавали им</w:t>
      </w:r>
      <w:r w:rsidR="00952789">
        <w:rPr>
          <w:rFonts w:eastAsia="Times New Roman" w:cstheme="minorHAnsi"/>
          <w:color w:val="1D2129"/>
          <w:sz w:val="20"/>
          <w:szCs w:val="20"/>
          <w:lang w:eastAsia="ru-RU"/>
        </w:rPr>
        <w:t>.</w:t>
      </w:r>
    </w:p>
    <w:p w14:paraId="7C3FC9F6" w14:textId="7F73B7EF" w:rsidR="00557B60" w:rsidRDefault="00004938">
      <w:pPr>
        <w:rPr>
          <w:rFonts w:eastAsia="Times New Roman" w:cstheme="minorHAnsi"/>
          <w:color w:val="1D2129"/>
          <w:sz w:val="20"/>
          <w:szCs w:val="20"/>
          <w:lang w:eastAsia="ru-RU"/>
        </w:rPr>
      </w:pPr>
      <w:r>
        <w:rPr>
          <w:rFonts w:eastAsia="Times New Roman" w:cstheme="minorHAnsi"/>
          <w:color w:val="1D2129"/>
          <w:sz w:val="20"/>
          <w:szCs w:val="20"/>
          <w:lang w:eastAsia="ru-RU"/>
        </w:rPr>
        <w:t>Ой… Уже пора закругляться, а про футбол-то я ничего не написала… Но это в следующий раз, друзья!</w:t>
      </w:r>
    </w:p>
    <w:p w14:paraId="3F66FD43" w14:textId="77777777" w:rsidR="0090389C" w:rsidRPr="00255931" w:rsidRDefault="0090389C">
      <w:pPr>
        <w:rPr>
          <w:rFonts w:cstheme="minorHAnsi"/>
          <w:sz w:val="20"/>
          <w:szCs w:val="20"/>
        </w:rPr>
      </w:pPr>
    </w:p>
    <w:sectPr w:rsidR="0090389C" w:rsidRPr="00255931" w:rsidSect="007A06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05E27"/>
    <w:multiLevelType w:val="hybridMultilevel"/>
    <w:tmpl w:val="FAD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40F0A"/>
    <w:multiLevelType w:val="hybridMultilevel"/>
    <w:tmpl w:val="9AF41608"/>
    <w:lvl w:ilvl="0" w:tplc="B2724F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A4"/>
    <w:rsid w:val="00004938"/>
    <w:rsid w:val="00164B85"/>
    <w:rsid w:val="00255931"/>
    <w:rsid w:val="003F3CD3"/>
    <w:rsid w:val="0049751C"/>
    <w:rsid w:val="00557B60"/>
    <w:rsid w:val="005B0803"/>
    <w:rsid w:val="00643D70"/>
    <w:rsid w:val="0065358A"/>
    <w:rsid w:val="007A06DF"/>
    <w:rsid w:val="0090389C"/>
    <w:rsid w:val="00952789"/>
    <w:rsid w:val="00975A34"/>
    <w:rsid w:val="0099553C"/>
    <w:rsid w:val="009A2E72"/>
    <w:rsid w:val="00A710E0"/>
    <w:rsid w:val="00CF60A4"/>
    <w:rsid w:val="00D01AE9"/>
    <w:rsid w:val="00E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BF6B"/>
  <w15:chartTrackingRefBased/>
  <w15:docId w15:val="{8928F500-BF1A-4B89-8AFC-A658EFEB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F60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60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CF60A4"/>
  </w:style>
  <w:style w:type="character" w:styleId="a4">
    <w:name w:val="Hyperlink"/>
    <w:basedOn w:val="a0"/>
    <w:uiPriority w:val="99"/>
    <w:semiHidden/>
    <w:unhideWhenUsed/>
    <w:rsid w:val="00CF60A4"/>
    <w:rPr>
      <w:color w:val="0000FF"/>
      <w:u w:val="single"/>
    </w:rPr>
  </w:style>
  <w:style w:type="character" w:customStyle="1" w:styleId="fsm">
    <w:name w:val="fsm"/>
    <w:basedOn w:val="a0"/>
    <w:rsid w:val="00CF60A4"/>
  </w:style>
  <w:style w:type="character" w:customStyle="1" w:styleId="timestampcontent">
    <w:name w:val="timestampcontent"/>
    <w:basedOn w:val="a0"/>
    <w:rsid w:val="00CF60A4"/>
  </w:style>
  <w:style w:type="character" w:customStyle="1" w:styleId="6spk">
    <w:name w:val="_6spk"/>
    <w:basedOn w:val="a0"/>
    <w:rsid w:val="00CF60A4"/>
  </w:style>
  <w:style w:type="character" w:customStyle="1" w:styleId="7oe">
    <w:name w:val="_7oe"/>
    <w:basedOn w:val="a0"/>
    <w:rsid w:val="00CF60A4"/>
  </w:style>
  <w:style w:type="paragraph" w:styleId="a5">
    <w:name w:val="List Paragraph"/>
    <w:basedOn w:val="a"/>
    <w:uiPriority w:val="34"/>
    <w:qFormat/>
    <w:rsid w:val="00004938"/>
    <w:pPr>
      <w:ind w:left="720"/>
      <w:contextualSpacing/>
    </w:pPr>
  </w:style>
  <w:style w:type="table" w:styleId="a6">
    <w:name w:val="Table Grid"/>
    <w:basedOn w:val="a1"/>
    <w:uiPriority w:val="59"/>
    <w:rsid w:val="003F3C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3F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3175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Филиппова</dc:creator>
  <cp:keywords/>
  <dc:description/>
  <cp:lastModifiedBy>Надежда Филиппова</cp:lastModifiedBy>
  <cp:revision>3</cp:revision>
  <dcterms:created xsi:type="dcterms:W3CDTF">2020-05-16T15:07:00Z</dcterms:created>
  <dcterms:modified xsi:type="dcterms:W3CDTF">2020-05-16T15:10:00Z</dcterms:modified>
</cp:coreProperties>
</file>