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72" w:rsidRPr="00A85772" w:rsidRDefault="004475E5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Behringer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>. История бренда</w:t>
      </w:r>
      <w:bookmarkStart w:id="0" w:name="_GoBack"/>
      <w:bookmarkEnd w:id="0"/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sz w:val="24"/>
          <w:szCs w:val="24"/>
          <w:lang w:eastAsia="ru-RU"/>
        </w:rPr>
        <w:t> В 2009 году компания </w:t>
      </w:r>
      <w:proofErr w:type="spellStart"/>
      <w:r w:rsidRPr="00A85772">
        <w:rPr>
          <w:rFonts w:ascii="Arial" w:eastAsia="Times New Roman" w:hAnsi="Arial" w:cs="Arial"/>
          <w:bCs/>
          <w:sz w:val="24"/>
          <w:szCs w:val="24"/>
          <w:lang w:eastAsia="ru-RU"/>
        </w:rPr>
        <w:t>Behringer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 отпраздновала свое двадцатилетие. "Все это началось на </w:t>
      </w:r>
      <w:proofErr w:type="gram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табуретке</w:t>
      </w:r>
      <w:proofErr w:type="gram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на моей кухне", - вспоминал ее основатель Ули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Берингер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>. "Я бы никогда не подумал, что «кухонная компания одного молодого человека» разовьется в одну из крупнейших и наиболее успешных про-аудио компаний".</w:t>
      </w:r>
    </w:p>
    <w:p w:rsidR="00A85772" w:rsidRPr="00A85772" w:rsidRDefault="00A85772" w:rsidP="00A85772">
      <w:pPr>
        <w:shd w:val="clear" w:color="auto" w:fill="CCCCCC"/>
        <w:spacing w:after="27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85772">
        <w:rPr>
          <w:rFonts w:ascii="Arial" w:eastAsia="Times New Roman" w:hAnsi="Arial" w:cs="Arial"/>
          <w:bCs/>
          <w:sz w:val="24"/>
          <w:szCs w:val="24"/>
          <w:lang w:eastAsia="ru-RU"/>
        </w:rPr>
        <w:t>Behringer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 была основана в 1989 году в городе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Виллих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Willich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) в Германии. Сейчас это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мультинациональная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корпорация со штаб-квартирой в Монако, прямым торговым представительством более чем в 10 странах мира, и продающая свои товары в более чем 130 стран. Вся продукция изготавливается в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Behringe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Pr="00A85772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A85772">
        <w:rPr>
          <w:rFonts w:ascii="Arial" w:eastAsia="Times New Roman" w:hAnsi="Arial" w:cs="Arial"/>
          <w:sz w:val="24"/>
          <w:szCs w:val="24"/>
          <w:lang w:val="en-US" w:eastAsia="ru-RU"/>
        </w:rPr>
        <w:t>City </w:t>
      </w:r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- группе фабрик, специально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посторенных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в Китайской Народной Республике.</w:t>
      </w:r>
    </w:p>
    <w:p w:rsidR="00A85772" w:rsidRPr="00A85772" w:rsidRDefault="00A85772" w:rsidP="00A85772">
      <w:pPr>
        <w:shd w:val="clear" w:color="auto" w:fill="CCCCCC"/>
        <w:spacing w:after="27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 Что мы знаем о </w:t>
      </w:r>
      <w:proofErr w:type="gram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самом</w:t>
      </w:r>
      <w:proofErr w:type="gram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Ули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Берингере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>? По его словам, родился он в маленьком и «сонном» городе Бадене, в Швейцарии, недалеко от Цюриха в 1961 году. Семья была очень музыкальная, и уже в возрасте четырех лет маленького Ули мать начала   обучать игре на фортепиано. За каждый новый освоенный навык она кормила его виноградом - это был такой милый способ мотиваци</w:t>
      </w:r>
      <w:proofErr w:type="gram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и-</w:t>
      </w:r>
      <w:proofErr w:type="gram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позднее они перешли на шоколад. </w:t>
      </w:r>
      <w:proofErr w:type="gram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Думаю, знаменитый швейцарский шоколад был прекрасной мотивацией для юного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Берингера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>. :)</w:t>
      </w:r>
      <w:proofErr w:type="gramEnd"/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семьи был физиком-ядерщиком и, конечно, тоже музыкантом. Он играл на органе в местной церкви. В 1966 году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Берингер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>-старший построил  первый орган с электронным управлением. Ули смотрел, как его отец строит это тысячетрубное чудовище и, затем, как каждое воскресенье это творение «развлекало» без преувеличения, весь город.</w:t>
      </w:r>
    </w:p>
    <w:p w:rsidR="00A85772" w:rsidRPr="00A85772" w:rsidRDefault="00A85772" w:rsidP="00A85772">
      <w:pPr>
        <w:shd w:val="clear" w:color="auto" w:fill="CCCCCC"/>
        <w:spacing w:after="27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sz w:val="24"/>
          <w:szCs w:val="24"/>
          <w:lang w:eastAsia="ru-RU"/>
        </w:rPr>
        <w:t>Уже тогда все замечали, что у маленького Ули отличный слух, и ему даже дали прозвище «Ухо». Да-да, это самое ухо потом и появится на эмблеме фирмы.</w:t>
      </w:r>
    </w:p>
    <w:p w:rsidR="00A85772" w:rsidRPr="00A85772" w:rsidRDefault="00A85772" w:rsidP="00A85772">
      <w:pPr>
        <w:shd w:val="clear" w:color="auto" w:fill="CCCCCC"/>
        <w:spacing w:after="27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  Развитие мальчика было весьма разнообразным. Уже в раннем детстве он чинил для своей семьи и для соседей все приборы, от кофе-машин до телевизоров. "Я создал самую настоящую ремонтную мастерскую в моей спальне", - вспоминает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Берингер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>, - " хотя моя мать не была слишком рада горам мусора и металлическому припою, который все время прожигал ковер.</w:t>
      </w:r>
      <w:proofErr w:type="gram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 .</w:t>
      </w:r>
      <w:proofErr w:type="gram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К 16-ти годам я созрел к тому, чтобы построить свой собственный синтезатор, который так  никогда и не вышел в массовое производство (может, и к счастью, что не вышел)".</w:t>
      </w:r>
    </w:p>
    <w:p w:rsidR="00A85772" w:rsidRPr="00A85772" w:rsidRDefault="00A85772" w:rsidP="00A85772">
      <w:pPr>
        <w:shd w:val="clear" w:color="auto" w:fill="CCCCCC"/>
        <w:spacing w:after="27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  В 1982 году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Берингер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уезжает в Германию, в Дюссельдорф,  чтобы стать великим пианистом. Он учится в Консерватории Роберта Шумана, усиленно репетирует по 6 часов в день. Кроме того, он начал подрабатывать в джаз-клубе 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Front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Page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>. И, несмотря на то, что сон стал для  Ули  настоящей роскошью, об этих временах он всегда вспоминает с особым удовольствием.</w:t>
      </w:r>
    </w:p>
    <w:p w:rsidR="00A85772" w:rsidRPr="00A85772" w:rsidRDefault="00A85772" w:rsidP="00A85772">
      <w:pPr>
        <w:shd w:val="clear" w:color="auto" w:fill="CCCCCC"/>
        <w:spacing w:after="27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  Однажды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Берингер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играл в холле отеля, замещая другого пианиста. Он считал себя уже достаточно опытным музыкантом, чтобы играть любую мелодию, которую закажут ему посетители. Какой-то человек  подошел и положил на </w:t>
      </w:r>
      <w:r w:rsidRPr="00A857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инструмент 50 $. "Могу я предложить вам кое-что?", - спросил он.- "Не могли бы вы перестать играть на фортепиано?" Музыкант оставил деньги и вышел из холла отеля. Это был момент, когда он осознал, что занимается в жизни не тем, и пора сфокусироваться на другой цели.</w:t>
      </w:r>
    </w:p>
    <w:p w:rsidR="00A85772" w:rsidRPr="00A85772" w:rsidRDefault="00A85772" w:rsidP="00A85772">
      <w:pPr>
        <w:shd w:val="clear" w:color="auto" w:fill="CCCCCC"/>
        <w:spacing w:after="27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Во время учебы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Берингер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часто сталкивался с проблемой нехватки инструментов для молодых музыкантов. В Университете было едва ли два микрофона на сто студентов, что уже говорить о другом, более дорогостоящем оборудовании?  Именно поэтому целью, можно даже сказать, миссией компании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Behringer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стал выпуск продукции профессионального уровня по цене, которую каждый музыкант может себе позволить.</w:t>
      </w:r>
    </w:p>
    <w:p w:rsidR="00A85772" w:rsidRPr="00A85772" w:rsidRDefault="00A85772" w:rsidP="00A85772">
      <w:pPr>
        <w:shd w:val="clear" w:color="auto" w:fill="CCCCCC"/>
        <w:spacing w:after="27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sz w:val="24"/>
          <w:szCs w:val="24"/>
          <w:lang w:eastAsia="ru-RU"/>
        </w:rPr>
        <w:t>В последние годы компания неустанно вкладывает средства в лучших специалистов, инфраструктуру и систему качества. Чего стоят только инвестиции в BEHRINGER-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City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>! Это все делает  компанию одним из самых передовых предприятий в своей области.  </w:t>
      </w:r>
      <w:proofErr w:type="gram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Ули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Берингер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никогда не забывал о том, с чего начинал свой бизнес, и именно поэтому, по его словам, он за последние 20 лет получил массу писем от музыкантов со словами благодарности и рассказами о том, что только благодаря его доступному оборудованию, они смогли начать карьеру.</w:t>
      </w:r>
      <w:proofErr w:type="gramEnd"/>
    </w:p>
    <w:p w:rsidR="00A85772" w:rsidRPr="00A85772" w:rsidRDefault="00A85772" w:rsidP="00A85772">
      <w:pPr>
        <w:shd w:val="clear" w:color="auto" w:fill="CCCCCC"/>
        <w:spacing w:after="27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В то самое голодное студенческое  время Ули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Берингер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встретился с человеком, который стал в некотором роде его учителем. Молодой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Берингер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встречался в красивой девушкой, начинающей певицей, чей отец был генеральным директором одного из крупнейших в Германии производителей шоколада. Его звали Отто Панк (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Otto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Pahnke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) и он стал другом молодого человека. Однажды они гуляли около огромной фабрики Панка, и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Берингера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поразило, что директор знал по имени каждого из 2000 работников. Он пользовался огромным авторитетом среди персонала и во многом, именно благодаря человечному отношению. Кроме того, он был настоящим гением маркетинга, часто комментировал рекламу, которую видел вокруг, разбирая ошибки и указывая на преимущества. Таким образом,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Берингер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просто-таки брал бесплатные уроки мастерства! </w:t>
      </w:r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Естественно, решив начать собственный бизнес, первым делом советоваться он пришел к Панку. Именно он дал совет относительно имени компании. Изначально  название планировалось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Scientific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Audio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Lab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. "Ты  действительно веришь в свой бизнес?" - спросил Панк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Берингера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.- "Тогда ты должен дать свое имя компании".  «BEHRINGER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Professional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Studio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Equipment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»,- предложил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Берингер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. Но Панк снова покачал головой. «Ты всего лишь мелкий поц, театр одного актера, и ты хочешь соревноваться с большими мальчиками?.. конечно же, ты еще не профессионал, но я видел, как внимательно ты вслушиваешься в свои инструменты при работе над ними. Компанию следует назвать «BEHRINGER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Specialized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Studio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Equipment</w:t>
      </w:r>
      <w:proofErr w:type="spell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» и добавить ухо на символ. Это подчеркнет, что ты внимателен к своему оборудованию, создаешь его </w:t>
      </w:r>
      <w:proofErr w:type="gramStart"/>
      <w:r w:rsidRPr="00A85772">
        <w:rPr>
          <w:rFonts w:ascii="Arial" w:eastAsia="Times New Roman" w:hAnsi="Arial" w:cs="Arial"/>
          <w:sz w:val="24"/>
          <w:szCs w:val="24"/>
          <w:lang w:eastAsia="ru-RU"/>
        </w:rPr>
        <w:t>свои</w:t>
      </w:r>
      <w:proofErr w:type="gramEnd"/>
      <w:r w:rsidRPr="00A85772">
        <w:rPr>
          <w:rFonts w:ascii="Arial" w:eastAsia="Times New Roman" w:hAnsi="Arial" w:cs="Arial"/>
          <w:sz w:val="24"/>
          <w:szCs w:val="24"/>
          <w:lang w:eastAsia="ru-RU"/>
        </w:rPr>
        <w:t xml:space="preserve"> слухом, ухом, а не холодными инструментами».  Так и появился этот символ</w:t>
      </w:r>
      <w:r w:rsidRPr="00A85772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Остальное мы знаем.</w:t>
      </w:r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Несмотря на сложности, встречающиеся на пути любого начинающего бизнесмена,  продукция компании </w:t>
      </w:r>
      <w:r w:rsidRPr="00A857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BEHRINGER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приобрела огромную популярность среди музыкантов, а также стала обладателем многих высоких 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наград.  Грамотная рекламная политика, высокое качество и доступная цена – вот три слагаемых успеха этого бренда. </w:t>
      </w:r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2001 году  сигнальный процессор 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val="en" w:eastAsia="ru-RU"/>
        </w:rPr>
        <w:t>DSP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110 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val="en" w:eastAsia="ru-RU"/>
        </w:rPr>
        <w:t>Shark</w:t>
      </w:r>
      <w:r w:rsidRPr="00A85772">
        <w:rPr>
          <w:rFonts w:ascii="Arial" w:eastAsia="Times New Roman" w:hAnsi="Arial" w:cs="Arial"/>
          <w:b/>
          <w:bCs/>
          <w:color w:val="000000"/>
          <w:sz w:val="24"/>
          <w:szCs w:val="24"/>
          <w:lang w:val="en" w:eastAsia="ru-RU"/>
        </w:rPr>
        <w:t> 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получил награду «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val="en" w:eastAsia="ru-RU"/>
        </w:rPr>
        <w:t>Key Buy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от журнала  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val="en" w:eastAsia="ru-RU"/>
        </w:rPr>
        <w:t>Keyboard Magazine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2002 год</w:t>
      </w:r>
      <w:proofErr w:type="gramStart"/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у-</w:t>
      </w:r>
      <w:proofErr w:type="gramEnd"/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премия журнала 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Player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2003 микшер 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val="en" w:eastAsia="ru-RU"/>
        </w:rPr>
        <w:t>DDX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3216 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val="en" w:eastAsia="ru-RU"/>
        </w:rPr>
        <w:t>Digital Mixer</w:t>
      </w:r>
      <w:r w:rsidRPr="00A857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становится номинантом на 18-й ежегодной премии  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val="en" w:eastAsia="ru-RU"/>
        </w:rPr>
        <w:t>TEC Awards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2006 году 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val="en" w:eastAsia="ru-RU"/>
        </w:rPr>
        <w:t>BCD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2000  становится победителем «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val="en" w:eastAsia="ru-RU"/>
        </w:rPr>
        <w:t>DJMAG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val="en" w:eastAsia="ru-RU"/>
        </w:rPr>
        <w:t>Com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"» 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val="en" w:eastAsia="ru-RU"/>
        </w:rPr>
        <w:t>Tech Awards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A857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2008 году </w:t>
      </w:r>
      <w:r w:rsidRPr="00A8577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val="en" w:eastAsia="ru-RU"/>
        </w:rPr>
        <w:t>BUGERA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6260 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val="en" w:eastAsia="ru-RU"/>
        </w:rPr>
        <w:t>Amp 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&amp; 412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val="en" w:eastAsia="ru-RU"/>
        </w:rPr>
        <w:t>H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val="en" w:eastAsia="ru-RU"/>
        </w:rPr>
        <w:t>BK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val="en" w:eastAsia="ru-RU"/>
        </w:rPr>
        <w:t>x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12 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val="en" w:eastAsia="ru-RU"/>
        </w:rPr>
        <w:t>Cabinet 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удостоился «Золотой награды за Качество и Дизайн» от журнала 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val="en" w:eastAsia="ru-RU"/>
        </w:rPr>
        <w:t>Guitar World</w:t>
      </w: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85772" w:rsidRPr="00A85772" w:rsidRDefault="00A85772" w:rsidP="00A85772">
      <w:pPr>
        <w:shd w:val="clear" w:color="auto" w:fill="CCCCCC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2008 году Ули </w:t>
      </w:r>
      <w:proofErr w:type="spellStart"/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Берингер</w:t>
      </w:r>
      <w:proofErr w:type="spellEnd"/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стал «Предпринимателем года» по версии </w:t>
      </w:r>
      <w:proofErr w:type="spellStart"/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Ernst</w:t>
      </w:r>
      <w:proofErr w:type="spellEnd"/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&amp; </w:t>
      </w:r>
      <w:proofErr w:type="spellStart"/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Young</w:t>
      </w:r>
      <w:proofErr w:type="spellEnd"/>
      <w:r w:rsidRPr="00A857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Германии.</w:t>
      </w:r>
    </w:p>
    <w:p w:rsidR="003C24ED" w:rsidRDefault="003C24ED"/>
    <w:sectPr w:rsidR="003C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72"/>
    <w:rsid w:val="003C24ED"/>
    <w:rsid w:val="004475E5"/>
    <w:rsid w:val="00A8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772"/>
    <w:rPr>
      <w:b/>
      <w:bCs/>
    </w:rPr>
  </w:style>
  <w:style w:type="paragraph" w:styleId="a4">
    <w:name w:val="Normal (Web)"/>
    <w:basedOn w:val="a"/>
    <w:uiPriority w:val="99"/>
    <w:semiHidden/>
    <w:unhideWhenUsed/>
    <w:rsid w:val="00A8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5772"/>
    <w:rPr>
      <w:b/>
      <w:bCs/>
    </w:rPr>
  </w:style>
  <w:style w:type="paragraph" w:styleId="a4">
    <w:name w:val="Normal (Web)"/>
    <w:basedOn w:val="a"/>
    <w:uiPriority w:val="99"/>
    <w:semiHidden/>
    <w:unhideWhenUsed/>
    <w:rsid w:val="00A8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954</Words>
  <Characters>5516</Characters>
  <Application>Microsoft Office Word</Application>
  <DocSecurity>0</DocSecurity>
  <Lines>96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Даник</dc:creator>
  <cp:lastModifiedBy>Даник</cp:lastModifiedBy>
  <cp:revision>2</cp:revision>
  <dcterms:created xsi:type="dcterms:W3CDTF">2020-05-16T10:20:00Z</dcterms:created>
  <dcterms:modified xsi:type="dcterms:W3CDTF">2020-05-16T10:23:00Z</dcterms:modified>
</cp:coreProperties>
</file>