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DB1" w:rsidRPr="00911233" w:rsidRDefault="00220DB1" w:rsidP="00220DB1">
      <w:pPr>
        <w:pStyle w:val="1"/>
        <w:spacing w:line="360" w:lineRule="auto"/>
        <w:ind w:firstLine="288"/>
      </w:pPr>
      <w:bookmarkStart w:id="0" w:name="_Toc489993150"/>
      <w:r w:rsidRPr="00911233">
        <w:t>Prologue</w:t>
      </w:r>
      <w:bookmarkEnd w:id="0"/>
      <w:r w:rsidRPr="00911233">
        <w:t xml:space="preserve"> </w:t>
      </w:r>
    </w:p>
    <w:p w:rsidR="00220DB1" w:rsidRPr="00911233" w:rsidRDefault="00220DB1" w:rsidP="00220DB1">
      <w:pPr>
        <w:spacing w:line="360" w:lineRule="auto"/>
        <w:ind w:firstLine="288"/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9335"/>
      </w:tblGrid>
      <w:tr w:rsidR="00220DB1" w:rsidRPr="00911233" w:rsidTr="002843C7">
        <w:tc>
          <w:tcPr>
            <w:tcW w:w="5000" w:type="pct"/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DB1" w:rsidRPr="00911233" w:rsidRDefault="00220DB1" w:rsidP="002843C7">
            <w:pPr>
              <w:spacing w:before="20" w:line="360" w:lineRule="auto"/>
              <w:ind w:firstLine="288"/>
              <w:jc w:val="center"/>
              <w:rPr>
                <w:b/>
                <w:i/>
              </w:rPr>
            </w:pPr>
            <w:r w:rsidRPr="00911233">
              <w:rPr>
                <w:b/>
              </w:rPr>
              <w:t>“</w:t>
            </w:r>
            <w:r w:rsidRPr="00911233">
              <w:rPr>
                <w:b/>
                <w:i/>
              </w:rPr>
              <w:t xml:space="preserve">Join New Era Online! A world </w:t>
            </w:r>
            <w:r>
              <w:rPr>
                <w:b/>
                <w:i/>
              </w:rPr>
              <w:t xml:space="preserve">in which </w:t>
            </w:r>
            <w:r w:rsidRPr="00911233">
              <w:rPr>
                <w:b/>
                <w:i/>
              </w:rPr>
              <w:t>to forge your own destiny!</w:t>
            </w:r>
          </w:p>
          <w:p w:rsidR="00220DB1" w:rsidRPr="00911233" w:rsidRDefault="00220DB1" w:rsidP="002843C7">
            <w:pPr>
              <w:spacing w:before="20" w:line="360" w:lineRule="auto"/>
              <w:ind w:firstLine="288"/>
              <w:jc w:val="center"/>
              <w:rPr>
                <w:b/>
                <w:i/>
              </w:rPr>
            </w:pPr>
            <w:r w:rsidRPr="00911233">
              <w:rPr>
                <w:b/>
                <w:i/>
              </w:rPr>
              <w:t>Conquer lands, build nations, trade, explore, and battle for glory!</w:t>
            </w:r>
          </w:p>
          <w:p w:rsidR="00220DB1" w:rsidRPr="00911233" w:rsidRDefault="00220DB1" w:rsidP="002843C7">
            <w:pPr>
              <w:spacing w:before="20" w:line="360" w:lineRule="auto"/>
              <w:ind w:firstLine="288"/>
              <w:jc w:val="center"/>
              <w:rPr>
                <w:b/>
              </w:rPr>
            </w:pPr>
            <w:r w:rsidRPr="00911233">
              <w:rPr>
                <w:b/>
                <w:i/>
              </w:rPr>
              <w:t>NEO! The game of limitless opportunities!</w:t>
            </w:r>
            <w:r w:rsidRPr="00911233">
              <w:rPr>
                <w:b/>
              </w:rPr>
              <w:t>”</w:t>
            </w:r>
          </w:p>
        </w:tc>
      </w:tr>
    </w:tbl>
    <w:p w:rsidR="00220DB1" w:rsidRPr="00911233" w:rsidRDefault="00220DB1" w:rsidP="00220DB1">
      <w:pPr>
        <w:spacing w:line="360" w:lineRule="auto"/>
        <w:ind w:firstLine="288"/>
      </w:pPr>
    </w:p>
    <w:p w:rsidR="00220DB1" w:rsidRPr="00911233" w:rsidRDefault="00220DB1" w:rsidP="00220DB1">
      <w:pPr>
        <w:spacing w:line="360" w:lineRule="auto"/>
        <w:ind w:firstLine="288"/>
      </w:pPr>
      <w:r w:rsidRPr="00911233">
        <w:t xml:space="preserve">It </w:t>
      </w:r>
      <w:r>
        <w:t xml:space="preserve">had </w:t>
      </w:r>
      <w:r w:rsidRPr="00911233">
        <w:t>been a long time since th</w:t>
      </w:r>
      <w:r>
        <w:t>e</w:t>
      </w:r>
      <w:r w:rsidRPr="00911233">
        <w:t xml:space="preserve"> ad </w:t>
      </w:r>
      <w:r>
        <w:t xml:space="preserve">had </w:t>
      </w:r>
      <w:r w:rsidRPr="00911233">
        <w:t>c</w:t>
      </w:r>
      <w:r>
        <w:t>o</w:t>
      </w:r>
      <w:r w:rsidRPr="00911233">
        <w:t xml:space="preserve">me out and inspired me to greatness. I </w:t>
      </w:r>
      <w:r>
        <w:t>had taken</w:t>
      </w:r>
      <w:r w:rsidRPr="00911233">
        <w:t xml:space="preserve"> a screenshot of the banner and had it framed in-game</w:t>
      </w:r>
      <w:r>
        <w:t xml:space="preserve"> and hung </w:t>
      </w:r>
      <w:r w:rsidRPr="00911233">
        <w:t xml:space="preserve">on the wall of my in-game office. </w:t>
      </w:r>
    </w:p>
    <w:p w:rsidR="00220DB1" w:rsidRPr="00911233" w:rsidRDefault="00220DB1" w:rsidP="00220DB1">
      <w:pPr>
        <w:spacing w:line="360" w:lineRule="auto"/>
        <w:ind w:firstLine="288"/>
      </w:pPr>
      <w:r w:rsidRPr="00911233">
        <w:t xml:space="preserve">It had been three years since NEO </w:t>
      </w:r>
      <w:r>
        <w:t>had been</w:t>
      </w:r>
      <w:r w:rsidRPr="00911233">
        <w:t xml:space="preserve"> released. Unsurprisingly, it </w:t>
      </w:r>
      <w:r>
        <w:t xml:space="preserve">had </w:t>
      </w:r>
      <w:r w:rsidRPr="00911233">
        <w:t>bec</w:t>
      </w:r>
      <w:r>
        <w:t>o</w:t>
      </w:r>
      <w:r w:rsidRPr="00911233">
        <w:t xml:space="preserve">me an instant success. The game used the </w:t>
      </w:r>
      <w:r>
        <w:t>brand-</w:t>
      </w:r>
      <w:r w:rsidRPr="00911233">
        <w:t>new, state</w:t>
      </w:r>
      <w:r>
        <w:t>-</w:t>
      </w:r>
      <w:r w:rsidRPr="00911233">
        <w:t>of</w:t>
      </w:r>
      <w:r>
        <w:t>-</w:t>
      </w:r>
      <w:r w:rsidRPr="00911233">
        <w:t>the</w:t>
      </w:r>
      <w:r>
        <w:t>-</w:t>
      </w:r>
      <w:r w:rsidRPr="00911233">
        <w:t>art, Full Immersion Virtual Reality technology, or ‘FIVR.</w:t>
      </w:r>
      <w:r>
        <w:t>’</w:t>
      </w:r>
      <w:r w:rsidRPr="00911233">
        <w:t xml:space="preserve"> FIVR technology enabled players to experience the virtual environment with the full range of human senses, making </w:t>
      </w:r>
      <w:r>
        <w:t xml:space="preserve">the </w:t>
      </w:r>
      <w:r w:rsidRPr="00911233">
        <w:t>gameplay nearly indistinguishable from reality.</w:t>
      </w:r>
    </w:p>
    <w:p w:rsidR="00220DB1" w:rsidRPr="00911233" w:rsidRDefault="00220DB1" w:rsidP="00220DB1">
      <w:pPr>
        <w:spacing w:line="360" w:lineRule="auto"/>
        <w:ind w:firstLine="288"/>
      </w:pPr>
      <w:r w:rsidRPr="00911233">
        <w:t xml:space="preserve">I liked to read that pre-release slogan. It reminded me </w:t>
      </w:r>
      <w:r>
        <w:t xml:space="preserve">of </w:t>
      </w:r>
      <w:r w:rsidRPr="00911233">
        <w:t>how much my life had turned around and inspired me to always reach for new heights.</w:t>
      </w:r>
    </w:p>
    <w:p w:rsidR="00220DB1" w:rsidRPr="00911233" w:rsidRDefault="00220DB1" w:rsidP="00220DB1">
      <w:pPr>
        <w:spacing w:line="360" w:lineRule="auto"/>
        <w:ind w:firstLine="288"/>
      </w:pPr>
      <w:r w:rsidRPr="00911233">
        <w:t xml:space="preserve">I had invested a lot of time and effort in the game. One sleepless night after another, I’d slowly built my character up from a level </w:t>
      </w:r>
      <w:r>
        <w:t>one</w:t>
      </w:r>
      <w:r w:rsidRPr="00911233">
        <w:t xml:space="preserve"> newbie</w:t>
      </w:r>
      <w:r>
        <w:t>,</w:t>
      </w:r>
      <w:r w:rsidRPr="00911233">
        <w:t xml:space="preserve"> </w:t>
      </w:r>
      <w:r>
        <w:t>p</w:t>
      </w:r>
      <w:r w:rsidRPr="00911233">
        <w:t xml:space="preserve">ainfully grinding </w:t>
      </w:r>
      <w:r>
        <w:t xml:space="preserve">out </w:t>
      </w:r>
      <w:r w:rsidRPr="00911233">
        <w:t>each level, increasing my reputation and completing quests</w:t>
      </w:r>
      <w:r>
        <w:t>,</w:t>
      </w:r>
      <w:r w:rsidRPr="00911233">
        <w:t xml:space="preserve"> until I</w:t>
      </w:r>
      <w:r w:rsidRPr="00911233">
        <w:rPr>
          <w:color w:val="FF0000"/>
        </w:rPr>
        <w:t xml:space="preserve"> </w:t>
      </w:r>
      <w:r w:rsidRPr="00911233">
        <w:t xml:space="preserve">had a truly impressive amount of power and influence </w:t>
      </w:r>
      <w:r>
        <w:t>with</w:t>
      </w:r>
      <w:r w:rsidRPr="00911233">
        <w:t>in the game.</w:t>
      </w:r>
    </w:p>
    <w:p w:rsidR="00220DB1" w:rsidRPr="00911233" w:rsidRDefault="00220DB1" w:rsidP="00220DB1">
      <w:pPr>
        <w:spacing w:line="360" w:lineRule="auto"/>
        <w:ind w:firstLine="288"/>
      </w:pPr>
      <w:r w:rsidRPr="00911233">
        <w:t>Now I was at the very top of the ‘world,’ a high-ranked player and head of the most powerful guild in NEO. Not to mention wealthy, both in and out of the game.</w:t>
      </w:r>
    </w:p>
    <w:p w:rsidR="00220DB1" w:rsidRPr="00911233" w:rsidRDefault="00220DB1" w:rsidP="00220DB1">
      <w:pPr>
        <w:spacing w:line="360" w:lineRule="auto"/>
        <w:ind w:firstLine="288"/>
      </w:pPr>
      <w:r w:rsidRPr="00911233">
        <w:t xml:space="preserve">Of course, I hadn’t always been </w:t>
      </w:r>
      <w:r>
        <w:t>so</w:t>
      </w:r>
      <w:r w:rsidRPr="00911233">
        <w:t xml:space="preserve"> fortunate in life. </w:t>
      </w:r>
    </w:p>
    <w:p w:rsidR="00220DB1" w:rsidRPr="00911233" w:rsidRDefault="00220DB1" w:rsidP="00220DB1">
      <w:pPr>
        <w:spacing w:line="360" w:lineRule="auto"/>
        <w:ind w:firstLine="288"/>
      </w:pPr>
      <w:r w:rsidRPr="00911233">
        <w:t xml:space="preserve">I stretched and settled </w:t>
      </w:r>
      <w:r w:rsidRPr="00D051FF">
        <w:t xml:space="preserve">comfortably </w:t>
      </w:r>
      <w:r w:rsidRPr="00911233">
        <w:t>back in</w:t>
      </w:r>
      <w:r>
        <w:t>to</w:t>
      </w:r>
      <w:r w:rsidRPr="00911233">
        <w:t xml:space="preserve"> my dragon</w:t>
      </w:r>
      <w:r>
        <w:t>-</w:t>
      </w:r>
      <w:r w:rsidRPr="00911233">
        <w:t>leather armchair, remembering.</w:t>
      </w:r>
    </w:p>
    <w:p w:rsidR="00220DB1" w:rsidRPr="00911233" w:rsidRDefault="00220DB1" w:rsidP="00220DB1">
      <w:pPr>
        <w:spacing w:line="360" w:lineRule="auto"/>
        <w:ind w:firstLine="288"/>
      </w:pPr>
      <w:r w:rsidRPr="00911233">
        <w:t xml:space="preserve">When NEO </w:t>
      </w:r>
      <w:r>
        <w:t>had</w:t>
      </w:r>
      <w:r w:rsidRPr="00911233">
        <w:t xml:space="preserve"> first </w:t>
      </w:r>
      <w:r>
        <w:t xml:space="preserve">been </w:t>
      </w:r>
      <w:r w:rsidRPr="00911233">
        <w:t xml:space="preserve">released, I was </w:t>
      </w:r>
      <w:r>
        <w:t>twenty-five</w:t>
      </w:r>
      <w:r w:rsidRPr="00911233">
        <w:t xml:space="preserve"> and working as a corporate wage slave; stuck in an endless work-sleep-work cycle. I</w:t>
      </w:r>
      <w:r>
        <w:t>’d</w:t>
      </w:r>
      <w:r w:rsidRPr="00911233">
        <w:t xml:space="preserve"> </w:t>
      </w:r>
      <w:r>
        <w:t>been</w:t>
      </w:r>
      <w:r w:rsidRPr="00911233">
        <w:t xml:space="preserve"> an algorithm developer, a demanding job that left little time for friends or leisure. Back then, the only thing I</w:t>
      </w:r>
      <w:r>
        <w:t>’d</w:t>
      </w:r>
      <w:r w:rsidRPr="00911233">
        <w:t xml:space="preserve"> had time for during the week was a few hours of gaming. </w:t>
      </w:r>
    </w:p>
    <w:p w:rsidR="00220DB1" w:rsidRPr="00911233" w:rsidRDefault="00220DB1" w:rsidP="00220DB1">
      <w:pPr>
        <w:spacing w:line="360" w:lineRule="auto"/>
        <w:ind w:firstLine="288"/>
      </w:pPr>
      <w:r w:rsidRPr="00911233">
        <w:t xml:space="preserve">Luckily, my hard-earned developer-skills </w:t>
      </w:r>
      <w:r>
        <w:t>had come</w:t>
      </w:r>
      <w:r w:rsidRPr="00911233">
        <w:t xml:space="preserve"> in handy for my hobby</w:t>
      </w:r>
      <w:r>
        <w:t>,</w:t>
      </w:r>
      <w:r w:rsidRPr="00911233">
        <w:t xml:space="preserve"> too. With my background in algorithms</w:t>
      </w:r>
      <w:r>
        <w:t>,</w:t>
      </w:r>
      <w:r w:rsidRPr="00911233">
        <w:t xml:space="preserve"> I</w:t>
      </w:r>
      <w:r>
        <w:t>’d</w:t>
      </w:r>
      <w:r w:rsidRPr="00911233">
        <w:t xml:space="preserve"> </w:t>
      </w:r>
      <w:r>
        <w:t>been</w:t>
      </w:r>
      <w:r w:rsidRPr="00911233">
        <w:t xml:space="preserve"> able to grasp the underlying game logic and use it to my advantage, outstripping other players who were </w:t>
      </w:r>
      <w:r>
        <w:t>less</w:t>
      </w:r>
      <w:r w:rsidRPr="00911233">
        <w:t xml:space="preserve"> quick on the uptake.</w:t>
      </w:r>
    </w:p>
    <w:p w:rsidR="00220DB1" w:rsidRPr="00911233" w:rsidRDefault="00220DB1" w:rsidP="00220DB1">
      <w:pPr>
        <w:widowControl w:val="0"/>
        <w:spacing w:line="360" w:lineRule="auto"/>
        <w:ind w:firstLine="288"/>
      </w:pPr>
      <w:r w:rsidRPr="00911233">
        <w:t>My fortunate position now was all thanks to one game element</w:t>
      </w:r>
      <w:r>
        <w:t>:</w:t>
      </w:r>
      <w:r w:rsidRPr="00911233">
        <w:t xml:space="preserve"> </w:t>
      </w:r>
      <w:r>
        <w:t>m</w:t>
      </w:r>
      <w:r w:rsidRPr="00911233">
        <w:t xml:space="preserve">agic. Being one of the first players to learn how to use magic in the game </w:t>
      </w:r>
      <w:r>
        <w:t>had given</w:t>
      </w:r>
      <w:r w:rsidRPr="00911233">
        <w:t xml:space="preserve"> me an enormous advantage over my competition for a short while. But that head start </w:t>
      </w:r>
      <w:r>
        <w:t>had been</w:t>
      </w:r>
      <w:r w:rsidRPr="00911233">
        <w:t xml:space="preserve"> enough.</w:t>
      </w:r>
    </w:p>
    <w:p w:rsidR="00220DB1" w:rsidRPr="00911233" w:rsidRDefault="00220DB1" w:rsidP="00220DB1">
      <w:pPr>
        <w:spacing w:line="360" w:lineRule="auto"/>
        <w:ind w:firstLine="288"/>
      </w:pPr>
      <w:r w:rsidRPr="00911233">
        <w:t xml:space="preserve">If a player wanted to learn basic, manual skills, the game mechanics were </w:t>
      </w:r>
      <w:r>
        <w:t xml:space="preserve">fairly </w:t>
      </w:r>
      <w:r w:rsidRPr="00911233">
        <w:t>straightforward. However, magic</w:t>
      </w:r>
      <w:r>
        <w:t>-</w:t>
      </w:r>
      <w:r w:rsidRPr="00911233">
        <w:t>based skills and spells were tricky.</w:t>
      </w:r>
    </w:p>
    <w:p w:rsidR="00220DB1" w:rsidRPr="00911233" w:rsidRDefault="00220DB1" w:rsidP="00220DB1">
      <w:pPr>
        <w:widowControl w:val="0"/>
        <w:spacing w:line="360" w:lineRule="auto"/>
        <w:ind w:firstLine="288"/>
      </w:pPr>
      <w:r w:rsidRPr="00911233">
        <w:lastRenderedPageBreak/>
        <w:t xml:space="preserve">Reading that slogan always made me nostalgic. </w:t>
      </w:r>
    </w:p>
    <w:p w:rsidR="00220DB1" w:rsidRDefault="00220DB1" w:rsidP="00220DB1">
      <w:pPr>
        <w:widowControl w:val="0"/>
        <w:spacing w:line="360" w:lineRule="auto"/>
        <w:ind w:firstLine="288"/>
      </w:pPr>
      <w:r w:rsidRPr="00911233">
        <w:rPr>
          <w:i/>
        </w:rPr>
        <w:t xml:space="preserve">I </w:t>
      </w:r>
      <w:r>
        <w:rPr>
          <w:i/>
        </w:rPr>
        <w:t>was</w:t>
      </w:r>
      <w:r w:rsidRPr="00911233">
        <w:rPr>
          <w:i/>
        </w:rPr>
        <w:t xml:space="preserve"> lucky..</w:t>
      </w:r>
      <w:r w:rsidRPr="00911233">
        <w:t xml:space="preserve">. </w:t>
      </w:r>
    </w:p>
    <w:p w:rsidR="00220DB1" w:rsidRPr="00911233" w:rsidRDefault="00220DB1" w:rsidP="00220DB1">
      <w:pPr>
        <w:widowControl w:val="0"/>
        <w:spacing w:line="360" w:lineRule="auto"/>
        <w:ind w:firstLine="288"/>
      </w:pPr>
      <w:r w:rsidRPr="00911233">
        <w:t>I continued reminiscing</w:t>
      </w:r>
      <w:r w:rsidRPr="00911233">
        <w:rPr>
          <w:i/>
        </w:rPr>
        <w:t>.</w:t>
      </w:r>
    </w:p>
    <w:p w:rsidR="00220DB1" w:rsidRPr="00911233" w:rsidRDefault="00220DB1" w:rsidP="00220DB1">
      <w:pPr>
        <w:widowControl w:val="0"/>
        <w:spacing w:line="360" w:lineRule="auto"/>
        <w:ind w:firstLine="288"/>
      </w:pPr>
      <w:r w:rsidRPr="00911233">
        <w:t xml:space="preserve">In the first few days </w:t>
      </w:r>
      <w:r>
        <w:t>following</w:t>
      </w:r>
      <w:r w:rsidRPr="00911233">
        <w:t xml:space="preserve"> the release of the game, I </w:t>
      </w:r>
      <w:r>
        <w:t xml:space="preserve">had </w:t>
      </w:r>
      <w:r w:rsidRPr="00911233">
        <w:t>discovered a completely unknown magic Discipline. The governing skill was called ‘Mana Manipulation,' and because I was the first player to learn it, I</w:t>
      </w:r>
      <w:r>
        <w:t>’d</w:t>
      </w:r>
      <w:r w:rsidRPr="00911233">
        <w:t xml:space="preserve"> received the ‘Prime’ badge in the skill. </w:t>
      </w:r>
    </w:p>
    <w:p w:rsidR="00220DB1" w:rsidRPr="00911233" w:rsidRDefault="00220DB1" w:rsidP="00220DB1">
      <w:pPr>
        <w:widowControl w:val="0"/>
        <w:spacing w:line="360" w:lineRule="auto"/>
        <w:ind w:firstLine="288"/>
      </w:pPr>
      <w:r w:rsidRPr="00911233">
        <w:t>With Mana Manipulation</w:t>
      </w:r>
      <w:r>
        <w:t>,</w:t>
      </w:r>
      <w:r w:rsidRPr="00911233">
        <w:t xml:space="preserve"> I </w:t>
      </w:r>
      <w:r>
        <w:t xml:space="preserve">had </w:t>
      </w:r>
      <w:r w:rsidRPr="00911233">
        <w:t xml:space="preserve">invented several adaptable and versatile </w:t>
      </w:r>
      <w:r>
        <w:t>M</w:t>
      </w:r>
      <w:r w:rsidRPr="00911233">
        <w:t xml:space="preserve">ana Discipline spells. Having the Prime badge in that all-important fundamental skill </w:t>
      </w:r>
      <w:r>
        <w:t xml:space="preserve">had </w:t>
      </w:r>
      <w:r w:rsidRPr="00911233">
        <w:t xml:space="preserve">also </w:t>
      </w:r>
      <w:r>
        <w:t>given</w:t>
      </w:r>
      <w:r w:rsidRPr="00911233">
        <w:t xml:space="preserve"> me an advantage over other practitioners of magic. My spells </w:t>
      </w:r>
      <w:r>
        <w:t xml:space="preserve">had </w:t>
      </w:r>
      <w:r w:rsidRPr="00911233">
        <w:t>lacked a certain finesse compared to other Disciplines, but they were easy to use and the</w:t>
      </w:r>
      <w:r>
        <w:t>ir</w:t>
      </w:r>
      <w:r w:rsidRPr="00911233">
        <w:t xml:space="preserve"> power level could be increased simply by investing more mana into them. In short, they were tremendously popular with players, which </w:t>
      </w:r>
      <w:r>
        <w:t xml:space="preserve">had </w:t>
      </w:r>
      <w:r w:rsidRPr="00911233">
        <w:t>made my services highly sought after.</w:t>
      </w:r>
    </w:p>
    <w:p w:rsidR="009A3A93" w:rsidRDefault="009A3A93" w:rsidP="009A3A93">
      <w:pPr>
        <w:rPr>
          <w:rFonts w:eastAsiaTheme="minorHAnsi"/>
          <w:color w:val="auto"/>
          <w:sz w:val="40"/>
          <w:szCs w:val="40"/>
          <w:lang w:val="ru-RU" w:bidi="ar-SA"/>
        </w:rPr>
      </w:pPr>
      <w:r>
        <w:rPr>
          <w:sz w:val="40"/>
          <w:szCs w:val="40"/>
        </w:rPr>
        <w:t>Пролог</w:t>
      </w:r>
    </w:p>
    <w:p w:rsidR="009A3A93" w:rsidRDefault="009A3A93" w:rsidP="009A3A93">
      <w:pPr>
        <w:rPr>
          <w:sz w:val="40"/>
          <w:szCs w:val="40"/>
        </w:rPr>
      </w:pPr>
    </w:p>
    <w:p w:rsidR="009A3A93" w:rsidRDefault="009A3A93" w:rsidP="009A3A9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b/>
          <w:i/>
        </w:rPr>
      </w:pPr>
      <w:r>
        <w:rPr>
          <w:b/>
          <w:i/>
        </w:rPr>
        <w:t>«Вступай в Новую Эру в режиме Онлайн! В мир, который влияет на твою судьбу!</w:t>
      </w:r>
    </w:p>
    <w:p w:rsidR="009A3A93" w:rsidRDefault="009A3A93" w:rsidP="009A3A9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b/>
          <w:i/>
        </w:rPr>
      </w:pPr>
      <w:r>
        <w:rPr>
          <w:b/>
          <w:i/>
        </w:rPr>
        <w:t>Завоевывает земли, строит нации, торговые отношения, проводит исследования и борется за славу!</w:t>
      </w:r>
    </w:p>
    <w:p w:rsidR="009A3A93" w:rsidRDefault="009A3A93" w:rsidP="009A3A9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b/>
          <w:i/>
        </w:rPr>
      </w:pPr>
      <w:r>
        <w:rPr>
          <w:b/>
          <w:i/>
        </w:rPr>
        <w:t>НЭО! Игра безграничных возможностей!»</w:t>
      </w:r>
    </w:p>
    <w:p w:rsidR="009A3A93" w:rsidRDefault="009A3A93" w:rsidP="009A3A93"/>
    <w:p w:rsidR="009A3A93" w:rsidRDefault="009A3A93" w:rsidP="009A3A93">
      <w:pPr>
        <w:ind w:firstLine="708"/>
      </w:pPr>
      <w:r>
        <w:t>Прошло много времени, с тех пор как появилась реклама и вдохновила меня стать сильнее. Я сделал скриншот баннера, оформил его в игре и повесил на стену моего внутриигрового офиса.</w:t>
      </w:r>
    </w:p>
    <w:p w:rsidR="009A3A93" w:rsidRDefault="009A3A93" w:rsidP="009A3A93">
      <w:pPr>
        <w:ind w:firstLine="708"/>
      </w:pPr>
      <w:r>
        <w:t>Прошло три года, как выпустили НЭО. Неудивительно, что она получила мгновенный успех. Игра использовала совершенно новую, современную технологию Полного Погружения в Виртуальную Реальность или «ППВР». Технология ППВР дала возможность игрокам испытать виртуальную среду с полным спектром человеческих чувств, делая игровой процесс практически неотличимым от реальности.</w:t>
      </w:r>
    </w:p>
    <w:p w:rsidR="009A3A93" w:rsidRDefault="009A3A93" w:rsidP="009A3A93">
      <w:pPr>
        <w:ind w:firstLine="708"/>
      </w:pPr>
      <w:r>
        <w:t>Мне нравилось читать предварительный слоган. Он напоминал мне как сильно изменилась моя жизнь и вдохновил меня всегда добиваться новых высот.</w:t>
      </w:r>
    </w:p>
    <w:p w:rsidR="009A3A93" w:rsidRDefault="009A3A93" w:rsidP="009A3A93">
      <w:pPr>
        <w:ind w:firstLine="708"/>
      </w:pPr>
      <w:r>
        <w:t>Я вложил много времени и сил в игру. Одна бессонная ночь сменяла другую, а я постепенно улучшал своего персонажа из нуба первого уровня, мучительно разбирая каждый уровень, повышая свою репутацию и выполняя квесты, пока у меня не появилось огромное количество силы и влияния в игре.</w:t>
      </w:r>
    </w:p>
    <w:p w:rsidR="009A3A93" w:rsidRDefault="009A3A93" w:rsidP="009A3A93">
      <w:pPr>
        <w:ind w:firstLine="708"/>
      </w:pPr>
      <w:r>
        <w:t>Теперь я был в топе игрового мира, игроком с высоким рейтингом и главой в самой могущественной гильдии в НЭО. Не говоря уже о славе, как в игре, так и за ее пределами.</w:t>
      </w:r>
    </w:p>
    <w:p w:rsidR="009A3A93" w:rsidRDefault="009A3A93" w:rsidP="009A3A93">
      <w:pPr>
        <w:ind w:firstLine="708"/>
      </w:pPr>
      <w:r>
        <w:t>Конечно же, я не всегда был таким везунчиком.</w:t>
      </w:r>
    </w:p>
    <w:p w:rsidR="009A3A93" w:rsidRDefault="009A3A93" w:rsidP="009A3A93">
      <w:pPr>
        <w:ind w:firstLine="708"/>
      </w:pPr>
      <w:r>
        <w:t>Вспоминая это, я потянулся и с комфортом уселся обратно в свое кожаное кресло.</w:t>
      </w:r>
    </w:p>
    <w:p w:rsidR="009A3A93" w:rsidRDefault="009A3A93" w:rsidP="009A3A93">
      <w:pPr>
        <w:ind w:firstLine="708"/>
      </w:pPr>
      <w:r>
        <w:t>Когда впервые выпустили НЭО мне было 25, и я работал корпоративным «рабом» в одной компании; застрял в бесконечном круговороте работа-сон-работа. Я разрабатывал алгоритмы, занимаясь сложной работой, которая оставляла мало времени для друзей или отдыха. Тогда единственное, на что я имел время в течение недели - несколько часов для игр.</w:t>
      </w:r>
    </w:p>
    <w:p w:rsidR="009A3A93" w:rsidRDefault="009A3A93" w:rsidP="009A3A93">
      <w:pPr>
        <w:ind w:firstLine="708"/>
      </w:pPr>
      <w:r>
        <w:lastRenderedPageBreak/>
        <w:t>К счастью, мои с трудом заработанные навыки разработчика пригодились и для моего хобби. Имея опыт работы с алгоритмами, я смог понять основную игровую логику и использовать ее в своих интересах, опережая других игроков, которые были не такими быстрыми в ее освоении.</w:t>
      </w:r>
    </w:p>
    <w:p w:rsidR="009A3A93" w:rsidRDefault="009A3A93" w:rsidP="009A3A93">
      <w:pPr>
        <w:ind w:firstLine="708"/>
      </w:pPr>
      <w:r>
        <w:t>Теперь, мое счастливое и топовое место в игре было благодаря одному элементу игры - магии. Быть одним из топовых игроков, которые научились использовать магию в игре, дало мне огромное преимущество перед геймерами, хоть и ненадолго. Но этого было достаточно.</w:t>
      </w:r>
    </w:p>
    <w:p w:rsidR="009A3A93" w:rsidRDefault="009A3A93" w:rsidP="009A3A93">
      <w:pPr>
        <w:ind w:firstLine="708"/>
      </w:pPr>
      <w:r>
        <w:t>Если игрок хотел освоить базовые, физические навыки, игровая механика была довольно простой. Однако магические навыки и заклинания были сложными.</w:t>
      </w:r>
    </w:p>
    <w:p w:rsidR="009A3A93" w:rsidRDefault="009A3A93" w:rsidP="009A3A93">
      <w:pPr>
        <w:ind w:firstLine="708"/>
      </w:pPr>
      <w:r>
        <w:t>У меня постоянно ностальгия, когда читаю этот отрывок.</w:t>
      </w:r>
    </w:p>
    <w:p w:rsidR="009A3A93" w:rsidRDefault="009A3A93" w:rsidP="009A3A93">
      <w:pPr>
        <w:ind w:firstLine="708"/>
        <w:rPr>
          <w:i/>
        </w:rPr>
      </w:pPr>
      <w:r>
        <w:rPr>
          <w:i/>
        </w:rPr>
        <w:t>Мне повезло…</w:t>
      </w:r>
    </w:p>
    <w:p w:rsidR="009A3A93" w:rsidRDefault="009A3A93" w:rsidP="009A3A93">
      <w:pPr>
        <w:ind w:firstLine="708"/>
      </w:pPr>
      <w:r>
        <w:t>Я продолжал вспоминать.</w:t>
      </w:r>
    </w:p>
    <w:p w:rsidR="009A3A93" w:rsidRDefault="009A3A93" w:rsidP="009A3A93">
      <w:pPr>
        <w:ind w:firstLine="708"/>
      </w:pPr>
      <w:r>
        <w:t>В первые несколько дней после выхода игры я обнаружил совершенно неизвестный магический Талант. Этот навык назывался «Управление Маной», и, поскольку я был первым изучившим его игроком, я получил значок «Лучший» в этом навыке.</w:t>
      </w:r>
    </w:p>
    <w:p w:rsidR="009A3A93" w:rsidRDefault="009A3A93" w:rsidP="009A3A93">
      <w:pPr>
        <w:ind w:firstLine="708"/>
      </w:pPr>
      <w:r>
        <w:t>Благодаря «Управлению Маны» я изобрел несколько адаптируемых и универсальных заклинаний «Таланта Маны». Наличие Главного звания в этом важнейшем фундаментальном навыке также дало мне преимущество перед другими практиками магии. Моим заклинаниям не хватало определенного изящества по сравнению с другими Талантами, но они были просты в использовании, и их можно было усилить, просто вкладывая в них больше маны. Короче говоря, они были чрезвычайно популярны среди игроков, что сделало мою помощь очень востребованной.</w:t>
      </w:r>
    </w:p>
    <w:p w:rsidR="009A3A93" w:rsidRDefault="009A3A93" w:rsidP="009A3A93">
      <w:pPr>
        <w:ind w:firstLine="708"/>
      </w:pPr>
    </w:p>
    <w:p w:rsidR="004170DC" w:rsidRDefault="004170DC">
      <w:bookmarkStart w:id="1" w:name="_GoBack"/>
      <w:bookmarkEnd w:id="1"/>
    </w:p>
    <w:sectPr w:rsidR="00417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DB1"/>
    <w:rsid w:val="00220DB1"/>
    <w:rsid w:val="004170DC"/>
    <w:rsid w:val="009A3A93"/>
    <w:rsid w:val="00E9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62CD8-DDE6-4F34-94B2-5A9B5B12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20DB1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en-US" w:bidi="he-IL"/>
    </w:rPr>
  </w:style>
  <w:style w:type="paragraph" w:styleId="1">
    <w:name w:val="heading 1"/>
    <w:basedOn w:val="a"/>
    <w:next w:val="a"/>
    <w:link w:val="10"/>
    <w:rsid w:val="00220DB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0DB1"/>
    <w:rPr>
      <w:rFonts w:ascii="Arial" w:eastAsia="Arial" w:hAnsi="Arial" w:cs="Arial"/>
      <w:color w:val="000000"/>
      <w:sz w:val="40"/>
      <w:szCs w:val="40"/>
      <w:lang w:val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3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Маханенко</dc:creator>
  <cp:keywords/>
  <dc:description/>
  <cp:lastModifiedBy>vika kim</cp:lastModifiedBy>
  <cp:revision>3</cp:revision>
  <dcterms:created xsi:type="dcterms:W3CDTF">2019-06-06T20:02:00Z</dcterms:created>
  <dcterms:modified xsi:type="dcterms:W3CDTF">2019-10-26T10:51:00Z</dcterms:modified>
</cp:coreProperties>
</file>