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bookmarkStart w:id="0" w:name="_GoBack"/>
      <w:r w:rsidRPr="00975A42">
        <w:rPr>
          <w:b/>
          <w:bCs/>
          <w:sz w:val="24"/>
          <w:lang w:val="en-US"/>
        </w:rPr>
        <w:t>Question 1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proofErr w:type="gramStart"/>
      <w:r w:rsidRPr="00975A42">
        <w:rPr>
          <w:sz w:val="24"/>
          <w:lang w:val="en-US"/>
        </w:rPr>
        <w:t>Can buy a villa in Alanya at both the construction phase and also on the secondary mortgage market.</w:t>
      </w:r>
      <w:proofErr w:type="gramEnd"/>
      <w:r w:rsidRPr="00975A42">
        <w:rPr>
          <w:sz w:val="24"/>
          <w:lang w:val="en-US"/>
        </w:rPr>
        <w:t xml:space="preserve"> Detached houses with adjacent garden and single-storey constructions on the territory of residential complex are in demand by tourists. </w:t>
      </w:r>
      <w:r w:rsidRPr="00975A42">
        <w:rPr>
          <w:sz w:val="24"/>
          <w:lang w:val="en-US"/>
        </w:rPr>
        <w:t>Furthermore the customer can reside in them all year around.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b/>
          <w:bCs/>
          <w:sz w:val="24"/>
          <w:lang w:val="en-US"/>
        </w:rPr>
        <w:t xml:space="preserve">The advantages of buy villa in </w:t>
      </w:r>
      <w:proofErr w:type="spellStart"/>
      <w:r w:rsidRPr="00975A42">
        <w:rPr>
          <w:b/>
          <w:bCs/>
          <w:sz w:val="24"/>
          <w:lang w:val="en-US"/>
        </w:rPr>
        <w:t>Alanya</w:t>
      </w:r>
      <w:proofErr w:type="spellEnd"/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proofErr w:type="spellStart"/>
      <w:r w:rsidRPr="00975A42">
        <w:rPr>
          <w:sz w:val="24"/>
          <w:lang w:val="en-US"/>
        </w:rPr>
        <w:t>Alanya</w:t>
      </w:r>
      <w:proofErr w:type="spellEnd"/>
      <w:r w:rsidRPr="00975A42">
        <w:rPr>
          <w:sz w:val="24"/>
          <w:lang w:val="en-US"/>
        </w:rPr>
        <w:t xml:space="preserve"> is one of the most demanded resort in Turkey. Therefore the rental housing generates good income. There are many Russian speakers in the city.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 xml:space="preserve">Due to </w:t>
      </w:r>
      <w:r w:rsidRPr="00975A42">
        <w:rPr>
          <w:sz w:val="24"/>
          <w:lang w:val="en-US"/>
        </w:rPr>
        <w:t>large flow of tourists from C.I.S. countries lightly apply for a job in the service sector even if didn't speak the local language in perfection.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 xml:space="preserve">In </w:t>
      </w:r>
      <w:proofErr w:type="spellStart"/>
      <w:r w:rsidRPr="00975A42">
        <w:rPr>
          <w:sz w:val="24"/>
          <w:lang w:val="en-US"/>
        </w:rPr>
        <w:t>Alanya</w:t>
      </w:r>
      <w:proofErr w:type="spellEnd"/>
      <w:r w:rsidRPr="00975A42">
        <w:rPr>
          <w:sz w:val="24"/>
          <w:lang w:val="en-US"/>
        </w:rPr>
        <w:t xml:space="preserve"> well is developing also and agriculture, in addition tourist business.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>The buy of villa in this city</w:t>
      </w:r>
      <w:r w:rsidRPr="00975A42">
        <w:rPr>
          <w:sz w:val="24"/>
          <w:lang w:val="en-US"/>
        </w:rPr>
        <w:t xml:space="preserve"> for rent has several advantages:</w:t>
      </w:r>
    </w:p>
    <w:p w:rsidR="00975A42" w:rsidRPr="00975A42" w:rsidRDefault="002D4715" w:rsidP="00975A42">
      <w:pPr>
        <w:numPr>
          <w:ilvl w:val="0"/>
          <w:numId w:val="1"/>
        </w:numPr>
        <w:ind w:firstLine="142"/>
        <w:jc w:val="both"/>
        <w:rPr>
          <w:sz w:val="24"/>
        </w:rPr>
      </w:pPr>
      <w:r w:rsidRPr="00975A42">
        <w:rPr>
          <w:sz w:val="24"/>
          <w:lang w:val="en-US"/>
        </w:rPr>
        <w:t>low cost of accommodation;</w:t>
      </w:r>
    </w:p>
    <w:p w:rsidR="00975A42" w:rsidRPr="004C3A30" w:rsidRDefault="002D4715" w:rsidP="00975A42">
      <w:pPr>
        <w:numPr>
          <w:ilvl w:val="0"/>
          <w:numId w:val="1"/>
        </w:numPr>
        <w:ind w:firstLine="142"/>
        <w:jc w:val="both"/>
        <w:rPr>
          <w:sz w:val="24"/>
          <w:lang w:val="en-US"/>
        </w:rPr>
      </w:pPr>
      <w:proofErr w:type="gramStart"/>
      <w:r w:rsidRPr="00975A42">
        <w:rPr>
          <w:sz w:val="24"/>
          <w:lang w:val="en-US"/>
        </w:rPr>
        <w:t>rates</w:t>
      </w:r>
      <w:proofErr w:type="gramEnd"/>
      <w:r w:rsidRPr="00975A42">
        <w:rPr>
          <w:sz w:val="24"/>
          <w:lang w:val="en-US"/>
        </w:rPr>
        <w:t xml:space="preserve"> of return during 10 years.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>You don't need to seek the tenants, because our company provides services of mediation.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 xml:space="preserve">Can allocate next advantages of Alanya for those who </w:t>
      </w:r>
      <w:proofErr w:type="gramStart"/>
      <w:r w:rsidRPr="00975A42">
        <w:rPr>
          <w:sz w:val="24"/>
          <w:lang w:val="en-US"/>
        </w:rPr>
        <w:t>wants</w:t>
      </w:r>
      <w:proofErr w:type="gramEnd"/>
      <w:r w:rsidRPr="00975A42">
        <w:rPr>
          <w:sz w:val="24"/>
          <w:lang w:val="en-US"/>
        </w:rPr>
        <w:t xml:space="preserve"> to live in prop</w:t>
      </w:r>
      <w:r w:rsidRPr="00975A42">
        <w:rPr>
          <w:sz w:val="24"/>
          <w:lang w:val="en-US"/>
        </w:rPr>
        <w:t>erty villa all year around:</w:t>
      </w:r>
    </w:p>
    <w:p w:rsidR="00975A42" w:rsidRPr="004C3A30" w:rsidRDefault="002D4715" w:rsidP="00975A42">
      <w:pPr>
        <w:numPr>
          <w:ilvl w:val="0"/>
          <w:numId w:val="2"/>
        </w:num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>opportunity to choose between coastal and mountain areas;</w:t>
      </w:r>
    </w:p>
    <w:p w:rsidR="00975A42" w:rsidRPr="004C3A30" w:rsidRDefault="002D4715" w:rsidP="00975A42">
      <w:pPr>
        <w:numPr>
          <w:ilvl w:val="0"/>
          <w:numId w:val="2"/>
        </w:num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 xml:space="preserve">availability of regions with </w:t>
      </w:r>
      <w:r w:rsidR="004C3A30" w:rsidRPr="00975A42">
        <w:rPr>
          <w:sz w:val="24"/>
          <w:lang w:val="en-US"/>
        </w:rPr>
        <w:t>well-developed</w:t>
      </w:r>
      <w:r w:rsidRPr="00975A42">
        <w:rPr>
          <w:sz w:val="24"/>
          <w:lang w:val="en-US"/>
        </w:rPr>
        <w:t xml:space="preserve"> infrastructure;</w:t>
      </w:r>
    </w:p>
    <w:p w:rsidR="00975A42" w:rsidRPr="004C3A30" w:rsidRDefault="002D4715" w:rsidP="00975A42">
      <w:pPr>
        <w:numPr>
          <w:ilvl w:val="0"/>
          <w:numId w:val="2"/>
        </w:numPr>
        <w:ind w:firstLine="142"/>
        <w:jc w:val="both"/>
        <w:rPr>
          <w:sz w:val="24"/>
          <w:lang w:val="en-US"/>
        </w:rPr>
      </w:pPr>
      <w:proofErr w:type="gramStart"/>
      <w:r w:rsidRPr="00975A42">
        <w:rPr>
          <w:sz w:val="24"/>
          <w:lang w:val="en-US"/>
        </w:rPr>
        <w:t>opportunity</w:t>
      </w:r>
      <w:proofErr w:type="gramEnd"/>
      <w:r w:rsidRPr="00975A42">
        <w:rPr>
          <w:sz w:val="24"/>
          <w:lang w:val="en-US"/>
        </w:rPr>
        <w:t xml:space="preserve"> to education of children in Russian language.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>Furthermore the owners of villas don't need to pay a</w:t>
      </w:r>
      <w:r w:rsidRPr="00975A42">
        <w:rPr>
          <w:sz w:val="24"/>
          <w:lang w:val="en-US"/>
        </w:rPr>
        <w:t>ydat - a collection for the maintenance of residential complex which can exceed €500 per year.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b/>
          <w:bCs/>
          <w:sz w:val="24"/>
          <w:lang w:val="en-US"/>
        </w:rPr>
        <w:t xml:space="preserve">What accommodation can be </w:t>
      </w:r>
      <w:proofErr w:type="gramStart"/>
      <w:r w:rsidRPr="00975A42">
        <w:rPr>
          <w:b/>
          <w:bCs/>
          <w:sz w:val="24"/>
          <w:lang w:val="en-US"/>
        </w:rPr>
        <w:t>bought</w:t>
      </w:r>
      <w:proofErr w:type="gramEnd"/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 xml:space="preserve">In </w:t>
      </w:r>
      <w:proofErr w:type="spellStart"/>
      <w:r w:rsidRPr="00975A42">
        <w:rPr>
          <w:sz w:val="24"/>
          <w:lang w:val="en-US"/>
        </w:rPr>
        <w:t>Alanya</w:t>
      </w:r>
      <w:proofErr w:type="spellEnd"/>
      <w:r w:rsidRPr="00975A42">
        <w:rPr>
          <w:sz w:val="24"/>
          <w:lang w:val="en-US"/>
        </w:rPr>
        <w:t xml:space="preserve"> the price of villas starts from €100-130 thousand. For this amount can be bought small house with 2 bedrooms in the co</w:t>
      </w:r>
      <w:r w:rsidRPr="00975A42">
        <w:rPr>
          <w:sz w:val="24"/>
          <w:lang w:val="en-US"/>
        </w:rPr>
        <w:t>mplex of similar constructions. On the territory of housing estate most frequently there are located a swimming pool, the sports grounds.</w:t>
      </w:r>
    </w:p>
    <w:p w:rsidR="00975A42" w:rsidRPr="004C3A30" w:rsidRDefault="002D4715" w:rsidP="00975A42">
      <w:pPr>
        <w:ind w:firstLine="142"/>
        <w:jc w:val="both"/>
        <w:rPr>
          <w:sz w:val="24"/>
          <w:lang w:val="en-US"/>
        </w:rPr>
      </w:pPr>
      <w:proofErr w:type="gramStart"/>
      <w:r w:rsidRPr="00975A42">
        <w:rPr>
          <w:sz w:val="24"/>
          <w:lang w:val="en-US"/>
        </w:rPr>
        <w:t>Can choose a 300 m2 house with 4-5 bedrooms and bathrooms at the average price - from €400 thnd till €650 thnd.</w:t>
      </w:r>
      <w:proofErr w:type="gramEnd"/>
      <w:r w:rsidRPr="00975A42">
        <w:rPr>
          <w:sz w:val="24"/>
          <w:lang w:val="en-US"/>
        </w:rPr>
        <w:t xml:space="preserve"> In the</w:t>
      </w:r>
      <w:r w:rsidRPr="00975A42">
        <w:rPr>
          <w:sz w:val="24"/>
          <w:lang w:val="en-US"/>
        </w:rPr>
        <w:t xml:space="preserve"> residential complex will be not only private swimming pool but different sports grounds, spa-center and even own supermarket.</w:t>
      </w:r>
    </w:p>
    <w:p w:rsidR="008D2662" w:rsidRPr="004C3A30" w:rsidRDefault="002D4715" w:rsidP="004C3A30">
      <w:pPr>
        <w:ind w:firstLine="142"/>
        <w:jc w:val="both"/>
        <w:rPr>
          <w:sz w:val="24"/>
          <w:lang w:val="en-US"/>
        </w:rPr>
      </w:pPr>
      <w:r w:rsidRPr="00975A42">
        <w:rPr>
          <w:sz w:val="24"/>
          <w:lang w:val="en-US"/>
        </w:rPr>
        <w:t>The cost of VIP-class villas exceeds €1 mln. We offer spacious houses with panoramic views. Already the objects are for sale trim</w:t>
      </w:r>
      <w:r w:rsidRPr="00975A42">
        <w:rPr>
          <w:sz w:val="24"/>
          <w:lang w:val="en-US"/>
        </w:rPr>
        <w:t>med and furnished. The private garden area, guest house and room for staff adjoin to the similar constructions.</w:t>
      </w:r>
      <w:bookmarkEnd w:id="0"/>
    </w:p>
    <w:sectPr w:rsidR="008D2662" w:rsidRPr="004C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2FF"/>
    <w:multiLevelType w:val="multilevel"/>
    <w:tmpl w:val="DD7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7B175F"/>
    <w:multiLevelType w:val="multilevel"/>
    <w:tmpl w:val="7B18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A42"/>
    <w:rsid w:val="002D4715"/>
    <w:rsid w:val="004C3A30"/>
    <w:rsid w:val="008D2662"/>
    <w:rsid w:val="0097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2020-05-27T10:50:00Z</dcterms:created>
  <dcterms:modified xsi:type="dcterms:W3CDTF">2020-05-27T14:32:00Z</dcterms:modified>
</cp:coreProperties>
</file>