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D2B" w:rsidRPr="00FD5AE9" w:rsidRDefault="00FD5AE9" w:rsidP="00FD5AE9">
      <w:pPr>
        <w:pStyle w:val="a3"/>
        <w:numPr>
          <w:ilvl w:val="0"/>
          <w:numId w:val="1"/>
        </w:numPr>
        <w:rPr>
          <w:rFonts w:ascii="Arial" w:hAnsi="Arial" w:cs="Arial"/>
          <w:color w:val="292B2C"/>
          <w:shd w:val="clear" w:color="auto" w:fill="FFFFFF"/>
        </w:rPr>
      </w:pPr>
      <w:r w:rsidRPr="00FD5AE9">
        <w:rPr>
          <w:rFonts w:ascii="Arial" w:hAnsi="Arial" w:cs="Arial"/>
          <w:color w:val="292B2C"/>
          <w:shd w:val="clear" w:color="auto" w:fill="FFFFFF"/>
        </w:rPr>
        <w:t>Экскурсионный тур.</w:t>
      </w:r>
      <w:r w:rsidRPr="00FD5AE9">
        <w:rPr>
          <w:rFonts w:ascii="Arial" w:hAnsi="Arial" w:cs="Arial"/>
          <w:color w:val="292B2C"/>
        </w:rPr>
        <w:br/>
      </w:r>
    </w:p>
    <w:p w:rsidR="00FD5AE9" w:rsidRDefault="00FD5AE9" w:rsidP="00FD5AE9">
      <w:pPr>
        <w:pStyle w:val="a3"/>
      </w:pPr>
    </w:p>
    <w:p w:rsidR="00FD5AE9" w:rsidRDefault="00FD5AE9" w:rsidP="00FD5AE9">
      <w:pPr>
        <w:pStyle w:val="a3"/>
      </w:pPr>
      <w:r>
        <w:t xml:space="preserve">Какие ассоциации вызывает у вас слово «Крым»? Конечно, это теплое море, яркое солнце, удивительная природа, вдохновлявшая Ивана Айвазовского, Максимилиана Волошина, Марину Цветаеву…Хотите увидеть Крым во всей его красе? </w:t>
      </w:r>
    </w:p>
    <w:p w:rsidR="00FD5AE9" w:rsidRDefault="00FD5AE9" w:rsidP="00FD5AE9">
      <w:pPr>
        <w:pStyle w:val="a3"/>
      </w:pPr>
      <w:r>
        <w:t xml:space="preserve">Предлагаем посетить этот удивительный полуостров и познакомиться с его тайнами с нашим экскурсионным туром. </w:t>
      </w:r>
    </w:p>
    <w:p w:rsidR="00FD5AE9" w:rsidRPr="002C275B" w:rsidRDefault="00FD5AE9" w:rsidP="00FD5AE9">
      <w:pPr>
        <w:pStyle w:val="a3"/>
        <w:rPr>
          <w:b/>
        </w:rPr>
      </w:pPr>
      <w:r w:rsidRPr="002C275B">
        <w:rPr>
          <w:b/>
        </w:rPr>
        <w:t>Программа тура:</w:t>
      </w:r>
    </w:p>
    <w:p w:rsidR="00FD5AE9" w:rsidRPr="00104636" w:rsidRDefault="00FD5AE9" w:rsidP="00FD5AE9">
      <w:pPr>
        <w:pStyle w:val="a3"/>
        <w:rPr>
          <w:b/>
        </w:rPr>
      </w:pPr>
      <w:r w:rsidRPr="00104636">
        <w:rPr>
          <w:b/>
        </w:rPr>
        <w:t xml:space="preserve">Экскурсия в пещеру </w:t>
      </w:r>
      <w:proofErr w:type="spellStart"/>
      <w:r w:rsidRPr="00104636">
        <w:rPr>
          <w:b/>
        </w:rPr>
        <w:t>Эмине-Баир-Хосар</w:t>
      </w:r>
      <w:proofErr w:type="spellEnd"/>
    </w:p>
    <w:p w:rsidR="0043565A" w:rsidRDefault="00136B95" w:rsidP="00104636">
      <w:pPr>
        <w:pStyle w:val="a3"/>
      </w:pPr>
      <w:r>
        <w:t xml:space="preserve">Вы прикоснетесь к настоящему чуду </w:t>
      </w:r>
      <w:r w:rsidR="003320E9">
        <w:t xml:space="preserve">природы, возраст которого </w:t>
      </w:r>
      <w:r>
        <w:t xml:space="preserve">10 миллионов лет. Подземные реки промыли в скале причудливые залы. </w:t>
      </w:r>
      <w:r w:rsidR="00BE0091">
        <w:t>Среди них выделяется главный зал с палеонтологическим музеем</w:t>
      </w:r>
      <w:r>
        <w:t xml:space="preserve">. В нем хранятся скелеты доисторических животных, найденных в пещере. </w:t>
      </w:r>
      <w:r w:rsidR="0043565A">
        <w:t>В Озерном зале вас ждет вечно ледяное подземное озеро, чья глубина достигает 6 метров.</w:t>
      </w:r>
      <w:r w:rsidR="00104636">
        <w:t xml:space="preserve"> </w:t>
      </w:r>
      <w:r w:rsidR="0043565A">
        <w:t>Никого не оставляют равнодушным</w:t>
      </w:r>
      <w:r w:rsidR="00BE0091">
        <w:t xml:space="preserve"> сталагмиты и</w:t>
      </w:r>
      <w:r w:rsidR="0043565A">
        <w:t xml:space="preserve"> кристаллы горных пород, образу</w:t>
      </w:r>
      <w:r w:rsidR="003320E9">
        <w:t>ющие</w:t>
      </w:r>
      <w:r w:rsidR="0043565A">
        <w:t xml:space="preserve"> необычные фигуры и переливающиеся в свете прожекторов подобно драгоценным камням.</w:t>
      </w:r>
      <w:r w:rsidR="00104636">
        <w:t xml:space="preserve"> </w:t>
      </w:r>
    </w:p>
    <w:p w:rsidR="0043565A" w:rsidRPr="00104636" w:rsidRDefault="0043565A" w:rsidP="0043565A">
      <w:pPr>
        <w:pStyle w:val="a3"/>
        <w:rPr>
          <w:b/>
        </w:rPr>
      </w:pPr>
      <w:r w:rsidRPr="00104636">
        <w:rPr>
          <w:b/>
        </w:rPr>
        <w:t>Посещение Массандры. Дегустация вин</w:t>
      </w:r>
    </w:p>
    <w:p w:rsidR="00BE0091" w:rsidRDefault="00BE0091" w:rsidP="0043565A">
      <w:pPr>
        <w:pStyle w:val="a3"/>
      </w:pPr>
      <w:r>
        <w:t xml:space="preserve">Пройдите по пути основателя российского виноделия Льва Голицына. В Массандре производят вино из уникальных сортов местного винограда с 1984 года. </w:t>
      </w:r>
    </w:p>
    <w:p w:rsidR="0043565A" w:rsidRDefault="00BE0091" w:rsidP="0043565A">
      <w:pPr>
        <w:pStyle w:val="a3"/>
      </w:pPr>
      <w:r>
        <w:t>Опытные экскурсоводы раскроют все тайны приготовления этого напитка, покажут залы, где</w:t>
      </w:r>
      <w:r w:rsidR="003320E9">
        <w:t xml:space="preserve"> хранятся вековые дубовые бочки для выдержки вина. В</w:t>
      </w:r>
      <w:r>
        <w:t xml:space="preserve"> зале дегустации </w:t>
      </w:r>
      <w:proofErr w:type="spellStart"/>
      <w:r>
        <w:t>сомелье</w:t>
      </w:r>
      <w:proofErr w:type="spellEnd"/>
      <w:r>
        <w:t xml:space="preserve"> предложат лучшие образцы производства, научат разбираться в видах и правильно выбирать напитки. </w:t>
      </w:r>
    </w:p>
    <w:p w:rsidR="00BE0091" w:rsidRPr="00104636" w:rsidRDefault="00BE0091" w:rsidP="0043565A">
      <w:pPr>
        <w:pStyle w:val="a3"/>
        <w:rPr>
          <w:b/>
        </w:rPr>
      </w:pPr>
      <w:r w:rsidRPr="00104636">
        <w:rPr>
          <w:b/>
        </w:rPr>
        <w:t>Экскурсия в парк «Айвазовского»</w:t>
      </w:r>
      <w:r w:rsidR="00BB448F" w:rsidRPr="00104636">
        <w:rPr>
          <w:b/>
        </w:rPr>
        <w:t xml:space="preserve"> п. </w:t>
      </w:r>
      <w:proofErr w:type="spellStart"/>
      <w:r w:rsidR="00BB448F" w:rsidRPr="00104636">
        <w:rPr>
          <w:b/>
        </w:rPr>
        <w:t>Партенит</w:t>
      </w:r>
      <w:proofErr w:type="spellEnd"/>
    </w:p>
    <w:p w:rsidR="00BB448F" w:rsidRDefault="00C05D48" w:rsidP="0043565A">
      <w:pPr>
        <w:pStyle w:val="a3"/>
      </w:pPr>
      <w:r>
        <w:t>Уникальное место</w:t>
      </w:r>
      <w:r w:rsidR="00BB448F">
        <w:t>,</w:t>
      </w:r>
      <w:r>
        <w:t xml:space="preserve"> известное</w:t>
      </w:r>
      <w:r w:rsidR="003320E9">
        <w:t xml:space="preserve"> с 60-х годов 20</w:t>
      </w:r>
      <w:r w:rsidR="00BB448F">
        <w:t xml:space="preserve"> века – это шедевр садово-паркового искусства. Вся красота здесь рукотворная и поражает воображение масштабом и гением человеческого труда. Здесь вы увидите оливковую рощу, магнолии, ливанские и африканские кедры, посетите Сад ароматов и Мексиканский сад. </w:t>
      </w:r>
      <w:r w:rsidR="00104636">
        <w:t>Удивите друзей необычными фотографиями, сделанными</w:t>
      </w:r>
      <w:r w:rsidR="000F4B7E">
        <w:t xml:space="preserve"> в </w:t>
      </w:r>
      <w:proofErr w:type="spellStart"/>
      <w:r w:rsidR="000F4B7E">
        <w:t>рокарии</w:t>
      </w:r>
      <w:proofErr w:type="spellEnd"/>
      <w:r w:rsidR="000F4B7E">
        <w:t xml:space="preserve"> или</w:t>
      </w:r>
      <w:r w:rsidR="00BB448F">
        <w:t xml:space="preserve"> у скульптур древнегреческих богов и героев на фоне пышной крымской природы. </w:t>
      </w:r>
    </w:p>
    <w:p w:rsidR="00BB448F" w:rsidRPr="00104636" w:rsidRDefault="00BB448F" w:rsidP="0043565A">
      <w:pPr>
        <w:pStyle w:val="a3"/>
        <w:rPr>
          <w:b/>
        </w:rPr>
      </w:pPr>
      <w:r w:rsidRPr="00104636">
        <w:rPr>
          <w:b/>
        </w:rPr>
        <w:t xml:space="preserve">Экскурсия в </w:t>
      </w:r>
      <w:proofErr w:type="spellStart"/>
      <w:r w:rsidRPr="00104636">
        <w:rPr>
          <w:b/>
        </w:rPr>
        <w:t>Юсуповский</w:t>
      </w:r>
      <w:proofErr w:type="spellEnd"/>
      <w:r w:rsidRPr="00104636">
        <w:rPr>
          <w:b/>
        </w:rPr>
        <w:t xml:space="preserve"> дворец</w:t>
      </w:r>
    </w:p>
    <w:p w:rsidR="00104636" w:rsidRDefault="008E7CAE" w:rsidP="00104636">
      <w:pPr>
        <w:pStyle w:val="a3"/>
      </w:pPr>
      <w:r>
        <w:t>Прикоснитесь к истории нашей страны в одном</w:t>
      </w:r>
      <w:r w:rsidR="00104636">
        <w:t xml:space="preserve"> из роскошных крымских дворцов</w:t>
      </w:r>
      <w:r>
        <w:t xml:space="preserve"> </w:t>
      </w:r>
      <w:r w:rsidR="00104636">
        <w:t>в Кореизе. Сначала здесь была дача Анны Голицыной «Розовый дом», но князь Феликс Юсупов затеял большую стройку, соединив бывшее владение с новым, современным дворцом. Работы продолжались до 1909 года. В советское время именно здесь расположилась делега</w:t>
      </w:r>
      <w:r w:rsidR="00EA5DFD">
        <w:t>ция Сталина перед</w:t>
      </w:r>
      <w:r w:rsidR="00104636">
        <w:t xml:space="preserve"> </w:t>
      </w:r>
      <w:r w:rsidR="00EA5DFD">
        <w:t>знаменитой Ялтинской конференцией</w:t>
      </w:r>
      <w:r w:rsidR="00104636">
        <w:t>.</w:t>
      </w:r>
      <w:r w:rsidR="002C275B">
        <w:t xml:space="preserve"> </w:t>
      </w:r>
    </w:p>
    <w:p w:rsidR="002C275B" w:rsidRDefault="002C275B" w:rsidP="00104636">
      <w:pPr>
        <w:pStyle w:val="a3"/>
        <w:rPr>
          <w:b/>
        </w:rPr>
      </w:pPr>
      <w:r w:rsidRPr="002C275B">
        <w:rPr>
          <w:b/>
        </w:rPr>
        <w:t xml:space="preserve">Экскурсия по большому крымскому заповеднику на </w:t>
      </w:r>
      <w:proofErr w:type="spellStart"/>
      <w:r w:rsidRPr="002C275B">
        <w:rPr>
          <w:b/>
        </w:rPr>
        <w:t>ВАЗах</w:t>
      </w:r>
      <w:proofErr w:type="spellEnd"/>
    </w:p>
    <w:p w:rsidR="002C275B" w:rsidRDefault="002C275B" w:rsidP="00104636">
      <w:pPr>
        <w:pStyle w:val="a3"/>
      </w:pPr>
      <w:r w:rsidRPr="002C275B">
        <w:t xml:space="preserve">Завершите </w:t>
      </w:r>
      <w:r>
        <w:t>ваше знакомство с Крымом автомобильной прогулко</w:t>
      </w:r>
      <w:r w:rsidR="008E7CAE">
        <w:t xml:space="preserve">й по уникальному заповеднику. Высокие горы и каньоны кружат голову, а разнообразие природы определяется местным почти средиземноморским климатом. Здесь вы встретите гигантские реликты возрастом в несколько сотен лет. Археологи до сих пор ведут раскопки на руинах древних пещерных городов, а в лесах обитают животные, занесенные в Красную книгу. </w:t>
      </w:r>
    </w:p>
    <w:p w:rsidR="008E7CAE" w:rsidRPr="00584348" w:rsidRDefault="000B1FE6" w:rsidP="00104636">
      <w:pPr>
        <w:pStyle w:val="a3"/>
      </w:pPr>
      <w:r>
        <w:t>Туристам, приобретающим</w:t>
      </w:r>
      <w:bookmarkStart w:id="0" w:name="_GoBack"/>
      <w:bookmarkEnd w:id="0"/>
      <w:r w:rsidR="00584348" w:rsidRPr="00584348">
        <w:t xml:space="preserve"> тур с</w:t>
      </w:r>
      <w:r w:rsidR="007C214D">
        <w:t>о всеми</w:t>
      </w:r>
      <w:r w:rsidR="00584348" w:rsidRPr="00584348">
        <w:t xml:space="preserve"> </w:t>
      </w:r>
      <w:r w:rsidR="00584348">
        <w:t>э</w:t>
      </w:r>
      <w:r w:rsidR="00584348" w:rsidRPr="00584348">
        <w:t>кскурсиями</w:t>
      </w:r>
      <w:r w:rsidR="00584348">
        <w:t>, наша компания предлагает бесплатный трансфер из Симферополя</w:t>
      </w:r>
      <w:r>
        <w:t>. Жилье для гостей</w:t>
      </w:r>
      <w:r w:rsidR="00584348">
        <w:t xml:space="preserve"> предусмотрено в поселке с романтичным названием Санта-Барбара недалеко от Алушты. Забронировать тур очень просто: достаточно сделать предоплату в размере 5000 р. Торопитесь, количество мест</w:t>
      </w:r>
      <w:r w:rsidR="003320E9">
        <w:t xml:space="preserve"> в туре</w:t>
      </w:r>
      <w:r w:rsidR="00584348">
        <w:t xml:space="preserve"> ограничено. </w:t>
      </w:r>
    </w:p>
    <w:p w:rsidR="00104636" w:rsidRDefault="00104636" w:rsidP="00104636">
      <w:pPr>
        <w:pStyle w:val="a3"/>
      </w:pPr>
    </w:p>
    <w:p w:rsidR="00BB448F" w:rsidRPr="00FD5AE9" w:rsidRDefault="00BB448F" w:rsidP="0043565A">
      <w:pPr>
        <w:pStyle w:val="a3"/>
      </w:pPr>
    </w:p>
    <w:sectPr w:rsidR="00BB448F" w:rsidRPr="00FD5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83213"/>
    <w:multiLevelType w:val="hybridMultilevel"/>
    <w:tmpl w:val="BF0CE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AE9"/>
    <w:rsid w:val="000B1FE6"/>
    <w:rsid w:val="000F4B7E"/>
    <w:rsid w:val="00104636"/>
    <w:rsid w:val="00136B95"/>
    <w:rsid w:val="002C275B"/>
    <w:rsid w:val="003320E9"/>
    <w:rsid w:val="0043565A"/>
    <w:rsid w:val="00584348"/>
    <w:rsid w:val="007C214D"/>
    <w:rsid w:val="008E7CAE"/>
    <w:rsid w:val="00BB448F"/>
    <w:rsid w:val="00BE0091"/>
    <w:rsid w:val="00C05D48"/>
    <w:rsid w:val="00D80D2B"/>
    <w:rsid w:val="00EA5DFD"/>
    <w:rsid w:val="00FD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EA2B0"/>
  <w15:chartTrackingRefBased/>
  <w15:docId w15:val="{8EBDE8A2-5F48-40EC-B677-F8BE0C8E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5CE2B-2969-4C5B-9F45-E61614A12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405</Words>
  <Characters>2639</Characters>
  <Application>Microsoft Office Word</Application>
  <DocSecurity>0</DocSecurity>
  <Lines>50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Бажова 13</dc:creator>
  <cp:keywords/>
  <dc:description/>
  <cp:lastModifiedBy>Бажова 13</cp:lastModifiedBy>
  <cp:revision>5</cp:revision>
  <dcterms:created xsi:type="dcterms:W3CDTF">2020-05-25T10:06:00Z</dcterms:created>
  <dcterms:modified xsi:type="dcterms:W3CDTF">2020-05-25T13:10:00Z</dcterms:modified>
</cp:coreProperties>
</file>