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b/>
          <w:i/>
          <w:sz w:val="36"/>
          <w:szCs w:val="28"/>
        </w:rPr>
      </w:pPr>
      <w:r w:rsidRPr="003A511C">
        <w:rPr>
          <w:b/>
          <w:i/>
          <w:sz w:val="36"/>
          <w:szCs w:val="28"/>
        </w:rPr>
        <w:t>Было</w:t>
      </w:r>
    </w:p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A511C">
        <w:rPr>
          <w:sz w:val="28"/>
          <w:szCs w:val="28"/>
        </w:rPr>
        <w:t>Кредиты, раздельные счета в семье и отсутствие строгого планирования бюджета не такое уж безусловное зло, как принято считать.</w:t>
      </w:r>
    </w:p>
    <w:p w:rsid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b/>
          <w:bCs/>
          <w:sz w:val="28"/>
          <w:szCs w:val="28"/>
        </w:rPr>
        <w:t>1. Сначала выплачивать небольшие долги</w:t>
      </w:r>
    </w:p>
    <w:p w:rsid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sz w:val="28"/>
          <w:szCs w:val="28"/>
        </w:rPr>
        <w:t>Казалось бы, выгоднее выплатить кредит с самой высокой процентной ставкой, чтобы не накопилось больше долгов. Но исследователи из Гарварда после серии экспериментов пришли к выводу, что наша мотивация повышается, когда мы видим, как постепенно исчезают небольшие долги. Выплачивая сначала их, мы замечаем свой прогресс — и стараемся быстрее выплатить и все остальные.</w:t>
      </w: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b/>
          <w:bCs/>
          <w:sz w:val="28"/>
          <w:szCs w:val="28"/>
        </w:rPr>
        <w:t>2. Иметь раздельные счета в семье</w:t>
      </w: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sz w:val="28"/>
          <w:szCs w:val="28"/>
        </w:rPr>
        <w:t>Во многих случаях даже разумнее иметь раздельные счета: например, если один из партнёров не умеет обращаться с деньгами или у каждого есть дети от предыдущего брака.</w:t>
      </w:r>
    </w:p>
    <w:p w:rsid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sz w:val="28"/>
          <w:szCs w:val="28"/>
        </w:rPr>
        <w:t>Также можно открыть общий счёт для семейных расходов и отдельные счета, чтобы у каждого была финансовая свобода.</w:t>
      </w: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b/>
          <w:bCs/>
          <w:sz w:val="28"/>
          <w:szCs w:val="28"/>
        </w:rPr>
        <w:t>3. Снимать жильё</w:t>
      </w: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A511C">
        <w:rPr>
          <w:sz w:val="28"/>
          <w:szCs w:val="28"/>
        </w:rPr>
        <w:t>Для молодых съёмное жильё</w:t>
      </w:r>
      <w:proofErr w:type="gramEnd"/>
      <w:r w:rsidRPr="003A511C">
        <w:rPr>
          <w:sz w:val="28"/>
          <w:szCs w:val="28"/>
        </w:rPr>
        <w:t>, пожалуй, даже лучше. С ним вы не привязаны к одному месту, всегда можете переехать, если найдёте работу в другом городе. К тому же собственное жильё обходится тоже недёшево: налог на недвижимость, счета за ремонт и содержание, процент по ипотеке.</w:t>
      </w:r>
    </w:p>
    <w:p w:rsid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sz w:val="28"/>
          <w:szCs w:val="28"/>
        </w:rPr>
        <w:t>Но независимо от того, снимаете вы жильё или оплачиваете собственное, стремитесь, чтобы месячные выплаты не превышали 30% вашего дохода.</w:t>
      </w: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b/>
          <w:bCs/>
          <w:sz w:val="28"/>
          <w:szCs w:val="28"/>
        </w:rPr>
        <w:t>4. Брать кредиты</w:t>
      </w:r>
    </w:p>
    <w:p w:rsid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sz w:val="28"/>
          <w:szCs w:val="28"/>
        </w:rPr>
        <w:t xml:space="preserve">Нет ничего плохого в кредите, если он поможет достичь одной из двух финансовых целей: получить образование или приобрести жильё. Оба эти </w:t>
      </w:r>
      <w:r w:rsidRPr="003A511C">
        <w:rPr>
          <w:sz w:val="28"/>
          <w:szCs w:val="28"/>
        </w:rPr>
        <w:lastRenderedPageBreak/>
        <w:t>варианта со временем окупятся. Кроме того, если у вас ипотечный кредит, вы сможете получить налоговый вычет.</w:t>
      </w: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b/>
          <w:bCs/>
          <w:sz w:val="28"/>
          <w:szCs w:val="28"/>
        </w:rPr>
        <w:t>5. Не планировать расходы</w:t>
      </w: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sz w:val="28"/>
          <w:szCs w:val="28"/>
        </w:rPr>
        <w:t>Планирование бюджета похоже на диету или занятия спортом: если оно не доставляет удовольствия, вы не сможете долго его придерживаться. Если тщательное планирование вам совсем не по душе, попробуйте просто следить за расходами с помощью приложения. Тогда у вас не будет возникать чувство вины при каждой покупке, а при необходимости вы сможете уменьшить свои траты.</w:t>
      </w:r>
    </w:p>
    <w:p w:rsid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sz w:val="28"/>
          <w:szCs w:val="28"/>
        </w:rPr>
        <w:t>Кроме того, начните действовать по принципу «сначала заплати самому себе». От каждой зарплаты в первую очередь откладывайте деньги на пенсионные накопления, инвестиции и непредвиденные случаи. А остальной частью дохода вы сможете спокойно распоряжаться.</w:t>
      </w: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b/>
          <w:bCs/>
          <w:sz w:val="28"/>
          <w:szCs w:val="28"/>
        </w:rPr>
        <w:t>6. Делать инвестиции, не разбираясь в рынке</w:t>
      </w: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511C">
        <w:rPr>
          <w:sz w:val="28"/>
          <w:szCs w:val="28"/>
        </w:rPr>
        <w:t xml:space="preserve">Чтобы в перспективе получить доход от инвестиций, не обязательно быть гением по подбору акций или зарабатывать миллионы. Джон </w:t>
      </w:r>
      <w:proofErr w:type="spellStart"/>
      <w:r w:rsidRPr="003A511C">
        <w:rPr>
          <w:sz w:val="28"/>
          <w:szCs w:val="28"/>
        </w:rPr>
        <w:t>Богл</w:t>
      </w:r>
      <w:proofErr w:type="spellEnd"/>
      <w:r w:rsidRPr="003A511C">
        <w:rPr>
          <w:sz w:val="28"/>
          <w:szCs w:val="28"/>
        </w:rPr>
        <w:t xml:space="preserve"> (</w:t>
      </w:r>
      <w:proofErr w:type="spellStart"/>
      <w:r w:rsidRPr="003A511C">
        <w:rPr>
          <w:sz w:val="28"/>
          <w:szCs w:val="28"/>
        </w:rPr>
        <w:t>John</w:t>
      </w:r>
      <w:proofErr w:type="spellEnd"/>
      <w:r w:rsidRPr="003A511C">
        <w:rPr>
          <w:sz w:val="28"/>
          <w:szCs w:val="28"/>
        </w:rPr>
        <w:t> C. </w:t>
      </w:r>
      <w:proofErr w:type="spellStart"/>
      <w:r w:rsidRPr="003A511C">
        <w:rPr>
          <w:sz w:val="28"/>
          <w:szCs w:val="28"/>
        </w:rPr>
        <w:t>Bogle</w:t>
      </w:r>
      <w:proofErr w:type="spellEnd"/>
      <w:r w:rsidRPr="003A511C">
        <w:rPr>
          <w:sz w:val="28"/>
          <w:szCs w:val="28"/>
        </w:rPr>
        <w:t xml:space="preserve">), основатель крупнейшей инвестиционной компании </w:t>
      </w:r>
      <w:proofErr w:type="spellStart"/>
      <w:r w:rsidRPr="003A511C">
        <w:rPr>
          <w:sz w:val="28"/>
          <w:szCs w:val="28"/>
        </w:rPr>
        <w:t>Vanguard</w:t>
      </w:r>
      <w:proofErr w:type="spellEnd"/>
      <w:r w:rsidRPr="003A511C">
        <w:rPr>
          <w:sz w:val="28"/>
          <w:szCs w:val="28"/>
        </w:rPr>
        <w:t xml:space="preserve"> </w:t>
      </w:r>
      <w:proofErr w:type="spellStart"/>
      <w:r w:rsidRPr="003A511C">
        <w:rPr>
          <w:sz w:val="28"/>
          <w:szCs w:val="28"/>
        </w:rPr>
        <w:t>Group</w:t>
      </w:r>
      <w:proofErr w:type="spellEnd"/>
      <w:r w:rsidRPr="003A511C">
        <w:rPr>
          <w:sz w:val="28"/>
          <w:szCs w:val="28"/>
        </w:rPr>
        <w:t>, говорил, что для обычного человека лучше всего инвестировать в индексные фонды. В них входят акции множества предприятий, что сокращает риск, а ещё они не требуют больших вложений.</w:t>
      </w:r>
    </w:p>
    <w:p w:rsidR="003A511C" w:rsidRDefault="003A511C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A511C" w:rsidRP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b/>
          <w:i/>
          <w:sz w:val="36"/>
          <w:szCs w:val="28"/>
        </w:rPr>
      </w:pPr>
      <w:bookmarkStart w:id="0" w:name="_GoBack"/>
      <w:r w:rsidRPr="003A511C">
        <w:rPr>
          <w:b/>
          <w:i/>
          <w:sz w:val="36"/>
          <w:szCs w:val="28"/>
        </w:rPr>
        <w:lastRenderedPageBreak/>
        <w:t>Стало</w:t>
      </w:r>
    </w:p>
    <w:bookmarkEnd w:id="0"/>
    <w:p w:rsidR="003A511C" w:rsidRDefault="003A511C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40370" w:rsidRDefault="00F02D68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То, что раньше было злом и табу для многих, теперь станет новым образом жизни. Поговорим о долгах, кредитах, семейном бюджете и инвестировании.</w:t>
      </w:r>
    </w:p>
    <w:p w:rsidR="00F02D68" w:rsidRDefault="00F02D68" w:rsidP="003A5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C60C2" w:rsidRPr="00D40370" w:rsidRDefault="006C60C2" w:rsidP="003A51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40370">
        <w:rPr>
          <w:b/>
          <w:bCs/>
          <w:color w:val="000000"/>
          <w:sz w:val="28"/>
          <w:szCs w:val="28"/>
        </w:rPr>
        <w:t xml:space="preserve">1. </w:t>
      </w:r>
      <w:r w:rsidR="00447E57">
        <w:rPr>
          <w:b/>
          <w:bCs/>
          <w:color w:val="000000"/>
          <w:sz w:val="28"/>
          <w:szCs w:val="28"/>
        </w:rPr>
        <w:t>Отложить большие долги и начать с малых</w:t>
      </w:r>
    </w:p>
    <w:p w:rsidR="00447E57" w:rsidRDefault="00447E57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Насколько абсурдно это бы не звучало, но дело в человеческой психологии. Ученные провели множество исследований </w:t>
      </w:r>
      <w:r w:rsidR="003B60A5">
        <w:rPr>
          <w:color w:val="000000"/>
          <w:sz w:val="28"/>
          <w:szCs w:val="28"/>
        </w:rPr>
        <w:t>и выяснили, что такая стратегия работает лучше всего. Когда мы начинаем с небольших долгов,</w:t>
      </w:r>
      <w:r w:rsidR="00C75D6C">
        <w:rPr>
          <w:color w:val="000000"/>
          <w:sz w:val="28"/>
          <w:szCs w:val="28"/>
        </w:rPr>
        <w:t xml:space="preserve"> они гасятся гораздо быстрее. С</w:t>
      </w:r>
      <w:r w:rsidR="003B60A5">
        <w:rPr>
          <w:color w:val="000000"/>
          <w:sz w:val="28"/>
          <w:szCs w:val="28"/>
        </w:rPr>
        <w:t>тановится виден прогресс</w:t>
      </w:r>
      <w:r w:rsidR="00C75D6C">
        <w:rPr>
          <w:color w:val="000000"/>
          <w:sz w:val="28"/>
          <w:szCs w:val="28"/>
        </w:rPr>
        <w:t xml:space="preserve">, вследствие </w:t>
      </w:r>
      <w:r w:rsidR="00887E57">
        <w:rPr>
          <w:color w:val="000000"/>
          <w:sz w:val="28"/>
          <w:szCs w:val="28"/>
        </w:rPr>
        <w:t>чего повышается</w:t>
      </w:r>
      <w:r w:rsidR="003B60A5">
        <w:rPr>
          <w:color w:val="000000"/>
          <w:sz w:val="28"/>
          <w:szCs w:val="28"/>
        </w:rPr>
        <w:t xml:space="preserve"> наша мотивация.</w:t>
      </w:r>
      <w:r w:rsidR="00887E57">
        <w:rPr>
          <w:color w:val="000000"/>
          <w:sz w:val="28"/>
          <w:szCs w:val="28"/>
        </w:rPr>
        <w:t xml:space="preserve"> Поэтому </w:t>
      </w:r>
      <w:r w:rsidR="001F48FB">
        <w:rPr>
          <w:color w:val="000000"/>
          <w:sz w:val="28"/>
          <w:szCs w:val="28"/>
        </w:rPr>
        <w:t>все остальные долги гасятся быстрее.</w:t>
      </w:r>
    </w:p>
    <w:p w:rsidR="001F48FB" w:rsidRDefault="001F48FB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60C2" w:rsidRPr="00D40370" w:rsidRDefault="006C60C2" w:rsidP="003A511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1F48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Раздельный семейный бюджет</w:t>
      </w:r>
    </w:p>
    <w:p w:rsidR="001F48FB" w:rsidRDefault="001F48FB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Это очень правильное решение, и останавливать могут только моральные аспекты и предрассудки. Ведь муж ил</w:t>
      </w:r>
      <w:r w:rsidR="001A492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жена могут попросту не уметь обращаться с деньгами и потратить весь семейный бюджет. Или у кого-то могут быть дети от предыдущего брака, а дополнительные траты на </w:t>
      </w:r>
      <w:r w:rsidR="001A492E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в планы точно не входят.</w:t>
      </w:r>
    </w:p>
    <w:p w:rsidR="001F48FB" w:rsidRDefault="001F48FB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Хороший компромисс – сделать общий счет для семейных расходов и личные счета для нужд мужа и жены.</w:t>
      </w:r>
    </w:p>
    <w:p w:rsidR="001F48FB" w:rsidRDefault="001F48FB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60C2" w:rsidRPr="00D40370" w:rsidRDefault="006C60C2" w:rsidP="003A511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1F48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Отказаться от ипотеки и нанимать жилье в аренду</w:t>
      </w:r>
    </w:p>
    <w:p w:rsidR="001F48FB" w:rsidRDefault="001F48FB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этом есть множество плюсов:</w:t>
      </w:r>
    </w:p>
    <w:p w:rsidR="001F48FB" w:rsidRDefault="001F48FB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114A5">
        <w:rPr>
          <w:color w:val="000000"/>
          <w:sz w:val="28"/>
          <w:szCs w:val="28"/>
        </w:rPr>
        <w:t>Вы в любой момент можете переехать (не повезло с соседями, с коммунальной компанией, нашли работу в другом районе или городе, пополнение в семье и нужна квартира побольше и т.д.);</w:t>
      </w:r>
    </w:p>
    <w:p w:rsidR="008114A5" w:rsidRDefault="008114A5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Аренда обходится дешевле (налоги – не ваша забота, вы оплачиваете только арендную плату и коммунальные платежи);</w:t>
      </w:r>
    </w:p>
    <w:p w:rsidR="008114A5" w:rsidRDefault="008114A5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Финансовая независимость (у вас нет долгов и ипотечного «рабства» на 20 лет, а то больше).</w:t>
      </w:r>
    </w:p>
    <w:p w:rsidR="008114A5" w:rsidRDefault="008114A5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60C2" w:rsidRPr="00D40370" w:rsidRDefault="006C60C2" w:rsidP="003A511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EA1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Кредиты</w:t>
      </w:r>
    </w:p>
    <w:p w:rsidR="00EA1151" w:rsidRDefault="00EA1151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Звучит страшно, но сейчас все намного лучше, чем кажется. Многие банки снижают проценты и переплаты становятся незначительными. Появляется возможность купить необходимое сейчас, а не копить несколько лет. Также существуют беспроцентные кредите, которые называются рассрочкой. Это еще выгоднее. А если вы при этом еще инвестируете в себя, в свое развитие, то ваше затраты со временем окупятся многократно.</w:t>
      </w:r>
    </w:p>
    <w:p w:rsidR="00EA1151" w:rsidRPr="00D40370" w:rsidRDefault="00EA1151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60C2" w:rsidRPr="00D40370" w:rsidRDefault="006C60C2" w:rsidP="003A511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Не </w:t>
      </w:r>
      <w:r w:rsidR="00FA4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ограничивать себя планировкой бюджета</w:t>
      </w:r>
    </w:p>
    <w:p w:rsidR="00EA1151" w:rsidRDefault="00FA4A8B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Планирование бюджета должно приносит не только пользу, но и удовольствие. Ведь сложно держать контроль, когда приходится себя загонять в жесткие рамки и ограничивать в чем-либо. Планирование – это хорошо, но оно должно быть в радость, иначе</w:t>
      </w:r>
      <w:r w:rsidR="00915232">
        <w:rPr>
          <w:color w:val="000000"/>
          <w:sz w:val="28"/>
          <w:szCs w:val="28"/>
        </w:rPr>
        <w:t xml:space="preserve"> вы сделаете только хуже себе и своему бюджету.</w:t>
      </w:r>
    </w:p>
    <w:p w:rsidR="006C60C2" w:rsidRDefault="00915232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15232">
        <w:rPr>
          <w:color w:val="000000"/>
          <w:sz w:val="28"/>
          <w:szCs w:val="28"/>
        </w:rPr>
        <w:t>Существуют разные приложения по планированию расходов, которые заметно облегчат вашу жизнь. Также всегда откладывайте определенную сумму на вложения в будущее и на «черный день».</w:t>
      </w:r>
      <w:r w:rsidRPr="00915232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915232">
        <w:rPr>
          <w:color w:val="000000"/>
          <w:sz w:val="28"/>
          <w:szCs w:val="28"/>
        </w:rPr>
        <w:t>Это обезопасит вас в непредвиденных ситуациях</w:t>
      </w:r>
      <w:r>
        <w:rPr>
          <w:color w:val="000000"/>
          <w:sz w:val="28"/>
          <w:szCs w:val="28"/>
        </w:rPr>
        <w:t>, а также позволит со спокойной душой распоряжаться своими оставшимися финансами.</w:t>
      </w:r>
    </w:p>
    <w:p w:rsidR="00D40370" w:rsidRPr="00D40370" w:rsidRDefault="00D40370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60C2" w:rsidRPr="00D40370" w:rsidRDefault="006C60C2" w:rsidP="003A511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FA4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Инвестирование</w:t>
      </w:r>
      <w:r w:rsidR="00D403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будущее</w:t>
      </w:r>
    </w:p>
    <w:p w:rsidR="00D40370" w:rsidRDefault="00D40370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 обязательно оканчивать экономический факультет, работать биржевым брокером и тратить недели на анализ ценных бумаг, чтобы не потерять все свои деньги</w:t>
      </w:r>
      <w:r w:rsidR="00447E57">
        <w:rPr>
          <w:color w:val="000000"/>
          <w:sz w:val="28"/>
          <w:szCs w:val="28"/>
        </w:rPr>
        <w:t xml:space="preserve"> и получить прибыль от вложений</w:t>
      </w:r>
      <w:r>
        <w:rPr>
          <w:color w:val="000000"/>
          <w:sz w:val="28"/>
          <w:szCs w:val="28"/>
        </w:rPr>
        <w:t xml:space="preserve">. Есть способ гораздо проще. Он </w:t>
      </w:r>
      <w:r w:rsidR="00447E57">
        <w:rPr>
          <w:color w:val="000000"/>
          <w:sz w:val="28"/>
          <w:szCs w:val="28"/>
        </w:rPr>
        <w:t>более доходный</w:t>
      </w:r>
      <w:r>
        <w:rPr>
          <w:color w:val="000000"/>
          <w:sz w:val="28"/>
          <w:szCs w:val="28"/>
        </w:rPr>
        <w:t>, чем обычные банковские вклады, и</w:t>
      </w:r>
      <w:r w:rsidR="00447E57">
        <w:rPr>
          <w:color w:val="000000"/>
          <w:sz w:val="28"/>
          <w:szCs w:val="28"/>
        </w:rPr>
        <w:t xml:space="preserve"> надежнее</w:t>
      </w:r>
      <w:r>
        <w:rPr>
          <w:color w:val="000000"/>
          <w:sz w:val="28"/>
          <w:szCs w:val="28"/>
        </w:rPr>
        <w:t xml:space="preserve"> </w:t>
      </w:r>
      <w:r w:rsidR="00447E57">
        <w:rPr>
          <w:color w:val="000000"/>
          <w:sz w:val="28"/>
          <w:szCs w:val="28"/>
        </w:rPr>
        <w:t>инвестирования</w:t>
      </w:r>
      <w:r>
        <w:rPr>
          <w:color w:val="000000"/>
          <w:sz w:val="28"/>
          <w:szCs w:val="28"/>
        </w:rPr>
        <w:t xml:space="preserve"> в акции.</w:t>
      </w:r>
    </w:p>
    <w:p w:rsidR="00D40370" w:rsidRDefault="00D40370" w:rsidP="003A51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ETF</w:t>
      </w:r>
      <w:r>
        <w:rPr>
          <w:color w:val="000000"/>
          <w:sz w:val="28"/>
          <w:szCs w:val="28"/>
        </w:rPr>
        <w:t xml:space="preserve"> – фонды, которые владеют множеством ценных бумаг крупнейших и перспективных компаний. </w:t>
      </w:r>
      <w:r w:rsidR="00447E57">
        <w:rPr>
          <w:color w:val="000000"/>
          <w:sz w:val="28"/>
          <w:szCs w:val="28"/>
        </w:rPr>
        <w:t>При падении цены одной акции, всегда вырастет цена другой. Это заметно снижает риски для фонда и его клиентов.</w:t>
      </w:r>
    </w:p>
    <w:p w:rsidR="008B66A1" w:rsidRPr="00D40370" w:rsidRDefault="008B66A1" w:rsidP="003A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6A1" w:rsidRPr="00D40370" w:rsidSect="00D403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81"/>
    <w:rsid w:val="001A492E"/>
    <w:rsid w:val="001F48FB"/>
    <w:rsid w:val="003A511C"/>
    <w:rsid w:val="003B60A5"/>
    <w:rsid w:val="00447E57"/>
    <w:rsid w:val="006C60C2"/>
    <w:rsid w:val="008114A5"/>
    <w:rsid w:val="00887E57"/>
    <w:rsid w:val="008B66A1"/>
    <w:rsid w:val="00907481"/>
    <w:rsid w:val="00915232"/>
    <w:rsid w:val="00A3065A"/>
    <w:rsid w:val="00C75D6C"/>
    <w:rsid w:val="00D40370"/>
    <w:rsid w:val="00EA1151"/>
    <w:rsid w:val="00F02D68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F369"/>
  <w15:chartTrackingRefBased/>
  <w15:docId w15:val="{21B78754-6180-4AC0-8B9B-06CFE3F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6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C60C2"/>
    <w:rPr>
      <w:color w:val="0000FF"/>
      <w:u w:val="single"/>
    </w:rPr>
  </w:style>
  <w:style w:type="character" w:styleId="a5">
    <w:name w:val="Emphasis"/>
    <w:basedOn w:val="a0"/>
    <w:uiPriority w:val="20"/>
    <w:qFormat/>
    <w:rsid w:val="006C60C2"/>
    <w:rPr>
      <w:i/>
      <w:iCs/>
    </w:rPr>
  </w:style>
  <w:style w:type="character" w:customStyle="1" w:styleId="ref--opener">
    <w:name w:val="ref--opener"/>
    <w:basedOn w:val="a0"/>
    <w:rsid w:val="006C60C2"/>
  </w:style>
  <w:style w:type="character" w:customStyle="1" w:styleId="refpopup">
    <w:name w:val="ref__popup"/>
    <w:basedOn w:val="a0"/>
    <w:rsid w:val="006C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7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31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872</Words>
  <Characters>4805</Characters>
  <Application>Microsoft Office Word</Application>
  <DocSecurity>0</DocSecurity>
  <Lines>92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Nikita</cp:lastModifiedBy>
  <cp:revision>6</cp:revision>
  <dcterms:created xsi:type="dcterms:W3CDTF">2020-05-26T07:50:00Z</dcterms:created>
  <dcterms:modified xsi:type="dcterms:W3CDTF">2020-06-05T13:26:00Z</dcterms:modified>
</cp:coreProperties>
</file>